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32" w:rsidRPr="00053432" w:rsidRDefault="00053432" w:rsidP="00053432">
      <w:pPr>
        <w:jc w:val="both"/>
        <w:rPr>
          <w:rFonts w:ascii="Times New Roman" w:hAnsi="Times New Roman" w:cs="Times New Roman"/>
          <w:b/>
          <w:sz w:val="28"/>
          <w:szCs w:val="28"/>
          <w:lang w:val="ro-RO"/>
        </w:rPr>
      </w:pPr>
      <w:bookmarkStart w:id="0" w:name="_GoBack"/>
      <w:bookmarkEnd w:id="0"/>
      <w:r w:rsidRPr="00053432">
        <w:rPr>
          <w:rFonts w:ascii="Times New Roman" w:hAnsi="Times New Roman" w:cs="Times New Roman"/>
          <w:b/>
          <w:sz w:val="28"/>
          <w:szCs w:val="28"/>
          <w:lang w:val="ro-RO"/>
        </w:rPr>
        <w:t>iCREATE Semester Study at Babeș-Bolyai University, Romania - February-July 2024</w:t>
      </w:r>
    </w:p>
    <w:p w:rsidR="00053432" w:rsidRPr="009F02DC" w:rsidRDefault="00053432" w:rsidP="00053432">
      <w:pPr>
        <w:jc w:val="both"/>
        <w:rPr>
          <w:rFonts w:ascii="Times New Roman" w:hAnsi="Times New Roman" w:cs="Times New Roman"/>
          <w:i/>
          <w:sz w:val="28"/>
          <w:szCs w:val="28"/>
          <w:lang w:val="ro-RO"/>
        </w:rPr>
      </w:pPr>
      <w:r w:rsidRPr="009F02DC">
        <w:rPr>
          <w:rFonts w:ascii="Times New Roman" w:hAnsi="Times New Roman" w:cs="Times New Roman"/>
          <w:i/>
          <w:sz w:val="28"/>
          <w:szCs w:val="28"/>
          <w:lang w:val="ro-RO"/>
        </w:rPr>
        <w:t>Call for applications</w:t>
      </w:r>
    </w:p>
    <w:p w:rsidR="00053432" w:rsidRPr="00053432" w:rsidRDefault="00053432" w:rsidP="00053432">
      <w:p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 xml:space="preserve">Students can choose courses from the second semester in all years of study available at the Department of Public Health - Babeș-Bolyai University. Please look at the courses offered here: </w:t>
      </w:r>
      <w:hyperlink r:id="rId5" w:history="1">
        <w:r w:rsidRPr="00053432">
          <w:rPr>
            <w:rStyle w:val="a4"/>
            <w:rFonts w:ascii="Times New Roman" w:hAnsi="Times New Roman" w:cs="Times New Roman"/>
            <w:sz w:val="28"/>
            <w:szCs w:val="28"/>
            <w:lang w:val="ro-RO"/>
          </w:rPr>
          <w:t>https://publichealth.ro/courses/</w:t>
        </w:r>
      </w:hyperlink>
      <w:r w:rsidRPr="00053432">
        <w:rPr>
          <w:rFonts w:ascii="Times New Roman" w:hAnsi="Times New Roman" w:cs="Times New Roman"/>
          <w:sz w:val="28"/>
          <w:szCs w:val="28"/>
          <w:lang w:val="ro-RO"/>
        </w:rPr>
        <w:t>. </w:t>
      </w:r>
    </w:p>
    <w:p w:rsidR="00053432" w:rsidRPr="00053432" w:rsidRDefault="00053432" w:rsidP="00053432">
      <w:p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Details about the courses curricula can be found here: </w:t>
      </w:r>
    </w:p>
    <w:p w:rsidR="00053432" w:rsidRPr="009F02DC" w:rsidRDefault="00053432" w:rsidP="009F02DC">
      <w:pPr>
        <w:pStyle w:val="a5"/>
        <w:numPr>
          <w:ilvl w:val="0"/>
          <w:numId w:val="8"/>
        </w:numPr>
        <w:jc w:val="both"/>
        <w:rPr>
          <w:rFonts w:ascii="Times New Roman" w:hAnsi="Times New Roman" w:cs="Times New Roman"/>
          <w:sz w:val="28"/>
          <w:szCs w:val="28"/>
          <w:lang w:val="ro-RO"/>
        </w:rPr>
      </w:pPr>
      <w:r w:rsidRPr="009F02DC">
        <w:rPr>
          <w:rFonts w:ascii="Times New Roman" w:hAnsi="Times New Roman" w:cs="Times New Roman"/>
          <w:sz w:val="28"/>
          <w:szCs w:val="28"/>
          <w:lang w:val="ro-RO"/>
        </w:rPr>
        <w:t xml:space="preserve">Bachelor level: </w:t>
      </w:r>
      <w:hyperlink r:id="rId6" w:history="1">
        <w:r w:rsidRPr="009F02DC">
          <w:rPr>
            <w:rStyle w:val="a4"/>
            <w:rFonts w:ascii="Times New Roman" w:hAnsi="Times New Roman" w:cs="Times New Roman"/>
            <w:sz w:val="28"/>
            <w:szCs w:val="28"/>
            <w:lang w:val="ro-RO"/>
          </w:rPr>
          <w:t>https://publichealth.ro/education/bachelors-degree/curriculum/</w:t>
        </w:r>
      </w:hyperlink>
      <w:r w:rsidRPr="009F02DC">
        <w:rPr>
          <w:rFonts w:ascii="Times New Roman" w:hAnsi="Times New Roman" w:cs="Times New Roman"/>
          <w:sz w:val="28"/>
          <w:szCs w:val="28"/>
          <w:lang w:val="ro-RO"/>
        </w:rPr>
        <w:t> </w:t>
      </w:r>
    </w:p>
    <w:p w:rsidR="00053432" w:rsidRPr="009F02DC" w:rsidRDefault="00053432" w:rsidP="009F02DC">
      <w:pPr>
        <w:pStyle w:val="a5"/>
        <w:numPr>
          <w:ilvl w:val="0"/>
          <w:numId w:val="8"/>
        </w:numPr>
        <w:jc w:val="both"/>
        <w:rPr>
          <w:rFonts w:ascii="Times New Roman" w:hAnsi="Times New Roman" w:cs="Times New Roman"/>
          <w:sz w:val="28"/>
          <w:szCs w:val="28"/>
          <w:lang w:val="ro-RO"/>
        </w:rPr>
      </w:pPr>
      <w:r w:rsidRPr="009F02DC">
        <w:rPr>
          <w:rFonts w:ascii="Times New Roman" w:hAnsi="Times New Roman" w:cs="Times New Roman"/>
          <w:sz w:val="28"/>
          <w:szCs w:val="28"/>
          <w:lang w:val="ro-RO"/>
        </w:rPr>
        <w:t xml:space="preserve">Master level: </w:t>
      </w:r>
      <w:hyperlink r:id="rId7" w:history="1">
        <w:r w:rsidRPr="009F02DC">
          <w:rPr>
            <w:rStyle w:val="a4"/>
            <w:rFonts w:ascii="Times New Roman" w:hAnsi="Times New Roman" w:cs="Times New Roman"/>
            <w:sz w:val="28"/>
            <w:szCs w:val="28"/>
            <w:lang w:val="ro-RO"/>
          </w:rPr>
          <w:t>https://publichealth.ro/education/masters-degree/curriculum/</w:t>
        </w:r>
      </w:hyperlink>
      <w:r w:rsidRPr="009F02DC">
        <w:rPr>
          <w:rFonts w:ascii="Times New Roman" w:hAnsi="Times New Roman" w:cs="Times New Roman"/>
          <w:sz w:val="28"/>
          <w:szCs w:val="28"/>
          <w:lang w:val="ro-RO"/>
        </w:rPr>
        <w:t> </w:t>
      </w:r>
    </w:p>
    <w:p w:rsidR="00053432" w:rsidRPr="009F02DC" w:rsidRDefault="00053432" w:rsidP="00053432">
      <w:pPr>
        <w:jc w:val="both"/>
        <w:rPr>
          <w:rFonts w:ascii="Times New Roman" w:hAnsi="Times New Roman" w:cs="Times New Roman"/>
          <w:i/>
          <w:color w:val="000000" w:themeColor="text1"/>
          <w:sz w:val="28"/>
          <w:szCs w:val="28"/>
          <w:lang w:val="ro-RO"/>
        </w:rPr>
      </w:pPr>
      <w:r w:rsidRPr="009F02DC">
        <w:rPr>
          <w:rFonts w:ascii="Times New Roman" w:hAnsi="Times New Roman" w:cs="Times New Roman"/>
          <w:i/>
          <w:color w:val="000000" w:themeColor="text1"/>
          <w:sz w:val="28"/>
          <w:szCs w:val="28"/>
          <w:lang w:val="ro-RO"/>
        </w:rPr>
        <w:t> Calendar</w:t>
      </w:r>
    </w:p>
    <w:p w:rsidR="00053432" w:rsidRPr="009F02DC" w:rsidRDefault="00053432" w:rsidP="009F02DC">
      <w:pPr>
        <w:pStyle w:val="a5"/>
        <w:numPr>
          <w:ilvl w:val="0"/>
          <w:numId w:val="8"/>
        </w:numPr>
        <w:jc w:val="both"/>
        <w:rPr>
          <w:rFonts w:ascii="Times New Roman" w:hAnsi="Times New Roman" w:cs="Times New Roman"/>
          <w:sz w:val="28"/>
          <w:szCs w:val="28"/>
          <w:lang w:val="ro-RO"/>
        </w:rPr>
      </w:pPr>
      <w:r w:rsidRPr="009F02DC">
        <w:rPr>
          <w:rFonts w:ascii="Times New Roman" w:hAnsi="Times New Roman" w:cs="Times New Roman"/>
          <w:sz w:val="28"/>
          <w:szCs w:val="28"/>
          <w:lang w:val="ro-RO"/>
        </w:rPr>
        <w:t>1st stage (Deadline: November 24th) </w:t>
      </w:r>
    </w:p>
    <w:p w:rsidR="00053432" w:rsidRPr="00053432" w:rsidRDefault="00053432" w:rsidP="00053432">
      <w:p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 xml:space="preserve">Interested graduate students/researchers are invited to submit their online application here:  </w:t>
      </w:r>
      <w:hyperlink r:id="rId8" w:history="1">
        <w:r w:rsidRPr="00053432">
          <w:rPr>
            <w:rStyle w:val="a4"/>
            <w:rFonts w:ascii="Times New Roman" w:hAnsi="Times New Roman" w:cs="Times New Roman"/>
            <w:sz w:val="28"/>
            <w:szCs w:val="28"/>
            <w:lang w:val="ro-RO"/>
          </w:rPr>
          <w:t>https://forms.office.com/e/TbwJGYrJcr</w:t>
        </w:r>
      </w:hyperlink>
      <w:r w:rsidRPr="00053432">
        <w:rPr>
          <w:rFonts w:ascii="Times New Roman" w:hAnsi="Times New Roman" w:cs="Times New Roman"/>
          <w:sz w:val="28"/>
          <w:szCs w:val="28"/>
          <w:lang w:val="ro-RO"/>
        </w:rPr>
        <w:t> </w:t>
      </w:r>
    </w:p>
    <w:p w:rsidR="00053432" w:rsidRPr="009F02DC" w:rsidRDefault="00053432" w:rsidP="009F02DC">
      <w:pPr>
        <w:pStyle w:val="a5"/>
        <w:numPr>
          <w:ilvl w:val="0"/>
          <w:numId w:val="8"/>
        </w:numPr>
        <w:jc w:val="both"/>
        <w:rPr>
          <w:rFonts w:ascii="Times New Roman" w:hAnsi="Times New Roman" w:cs="Times New Roman"/>
          <w:sz w:val="28"/>
          <w:szCs w:val="28"/>
          <w:lang w:val="ro-RO"/>
        </w:rPr>
      </w:pPr>
      <w:r w:rsidRPr="009F02DC">
        <w:rPr>
          <w:rFonts w:ascii="Times New Roman" w:hAnsi="Times New Roman" w:cs="Times New Roman"/>
          <w:sz w:val="28"/>
          <w:szCs w:val="28"/>
          <w:lang w:val="ro-RO"/>
        </w:rPr>
        <w:t>2nd stage (Deadline: December 5th) </w:t>
      </w:r>
    </w:p>
    <w:p w:rsidR="00053432" w:rsidRPr="00053432" w:rsidRDefault="00053432" w:rsidP="00053432">
      <w:p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After the evaluation of the applications, the selected graduate student(s) must provide the following documents. </w:t>
      </w:r>
    </w:p>
    <w:p w:rsidR="00053432" w:rsidRPr="00053432" w:rsidRDefault="00053432" w:rsidP="00053432">
      <w:pPr>
        <w:pStyle w:val="a5"/>
        <w:numPr>
          <w:ilvl w:val="0"/>
          <w:numId w:val="6"/>
        </w:num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Nomination for the exchange program from the home university  </w:t>
      </w:r>
    </w:p>
    <w:p w:rsidR="00053432" w:rsidRPr="00053432" w:rsidRDefault="00053432" w:rsidP="00053432">
      <w:pPr>
        <w:pStyle w:val="a5"/>
        <w:numPr>
          <w:ilvl w:val="0"/>
          <w:numId w:val="6"/>
        </w:num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Motivation letter </w:t>
      </w:r>
    </w:p>
    <w:p w:rsidR="00053432" w:rsidRPr="00053432" w:rsidRDefault="00053432" w:rsidP="00053432">
      <w:pPr>
        <w:pStyle w:val="a5"/>
        <w:numPr>
          <w:ilvl w:val="0"/>
          <w:numId w:val="6"/>
        </w:num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Curriculum Vitae </w:t>
      </w:r>
    </w:p>
    <w:p w:rsidR="00053432" w:rsidRPr="00053432" w:rsidRDefault="00053432" w:rsidP="00053432">
      <w:pPr>
        <w:pStyle w:val="a5"/>
        <w:numPr>
          <w:ilvl w:val="0"/>
          <w:numId w:val="6"/>
        </w:num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Application form for Babeș-Bolyai University (attached) </w:t>
      </w:r>
    </w:p>
    <w:p w:rsidR="00053432" w:rsidRPr="00053432" w:rsidRDefault="00053432" w:rsidP="00053432">
      <w:pPr>
        <w:pStyle w:val="a5"/>
        <w:numPr>
          <w:ilvl w:val="0"/>
          <w:numId w:val="6"/>
        </w:num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Certified copy of the following documents translated into Romanian/English/French/ German, in case the originals are not written in one of the languages mentioned above: </w:t>
      </w:r>
    </w:p>
    <w:p w:rsidR="00053432" w:rsidRPr="00053432" w:rsidRDefault="00053432" w:rsidP="00053432">
      <w:pPr>
        <w:pStyle w:val="a5"/>
        <w:numPr>
          <w:ilvl w:val="0"/>
          <w:numId w:val="7"/>
        </w:num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High-school graduation diploma </w:t>
      </w:r>
    </w:p>
    <w:p w:rsidR="00053432" w:rsidRPr="00053432" w:rsidRDefault="00053432" w:rsidP="00053432">
      <w:pPr>
        <w:pStyle w:val="a5"/>
        <w:numPr>
          <w:ilvl w:val="0"/>
          <w:numId w:val="7"/>
        </w:num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Bachelor's Degree diploma/Master’s diploma (whichever is most recent) </w:t>
      </w:r>
    </w:p>
    <w:p w:rsidR="00053432" w:rsidRPr="00053432" w:rsidRDefault="00053432" w:rsidP="00053432">
      <w:pPr>
        <w:pStyle w:val="a5"/>
        <w:numPr>
          <w:ilvl w:val="0"/>
          <w:numId w:val="7"/>
        </w:num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Birth certificate </w:t>
      </w:r>
    </w:p>
    <w:p w:rsidR="00053432" w:rsidRPr="00053432" w:rsidRDefault="00053432" w:rsidP="00053432">
      <w:pPr>
        <w:pStyle w:val="a5"/>
        <w:numPr>
          <w:ilvl w:val="0"/>
          <w:numId w:val="7"/>
        </w:num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Marriage certificate (if the applicant's last name changed subsequent to marriage) </w:t>
      </w:r>
    </w:p>
    <w:p w:rsidR="00053432" w:rsidRPr="00053432" w:rsidRDefault="00053432" w:rsidP="00053432">
      <w:pPr>
        <w:pStyle w:val="a5"/>
        <w:numPr>
          <w:ilvl w:val="0"/>
          <w:numId w:val="7"/>
        </w:num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Transcript of Records for university studies at graduate level </w:t>
      </w:r>
    </w:p>
    <w:p w:rsidR="00053432" w:rsidRPr="00053432" w:rsidRDefault="00053432" w:rsidP="00053432">
      <w:pPr>
        <w:pStyle w:val="a5"/>
        <w:numPr>
          <w:ilvl w:val="0"/>
          <w:numId w:val="6"/>
        </w:num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Medical certificate stating that the student is apt to perform their studies. </w:t>
      </w:r>
    </w:p>
    <w:p w:rsidR="00053432" w:rsidRPr="00053432" w:rsidRDefault="00053432" w:rsidP="00053432">
      <w:pPr>
        <w:pStyle w:val="a5"/>
        <w:numPr>
          <w:ilvl w:val="0"/>
          <w:numId w:val="6"/>
        </w:num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Passport copy </w:t>
      </w:r>
    </w:p>
    <w:p w:rsidR="00053432" w:rsidRPr="00053432" w:rsidRDefault="00053432" w:rsidP="00053432">
      <w:pPr>
        <w:pStyle w:val="a5"/>
        <w:numPr>
          <w:ilvl w:val="0"/>
          <w:numId w:val="6"/>
        </w:num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GDPR consent form (attached) </w:t>
      </w:r>
    </w:p>
    <w:p w:rsidR="00053432" w:rsidRPr="00053432" w:rsidRDefault="00053432" w:rsidP="00053432">
      <w:pPr>
        <w:jc w:val="both"/>
        <w:rPr>
          <w:rFonts w:ascii="Times New Roman" w:hAnsi="Times New Roman" w:cs="Times New Roman"/>
          <w:sz w:val="28"/>
          <w:szCs w:val="28"/>
          <w:lang w:val="ro-RO"/>
        </w:rPr>
      </w:pPr>
      <w:r w:rsidRPr="00053432">
        <w:rPr>
          <w:rFonts w:ascii="Times New Roman" w:hAnsi="Times New Roman" w:cs="Times New Roman"/>
          <w:sz w:val="28"/>
          <w:szCs w:val="28"/>
          <w:lang w:val="ro-RO"/>
        </w:rPr>
        <w:t> The documents need to be sent until December 5th via email (scanned copies of the original documents). Subsequent to the assessment of the applications we will issue the iCreate acceptance letter for the selected candidates. </w:t>
      </w:r>
    </w:p>
    <w:p w:rsidR="00835BAD" w:rsidRPr="00053432" w:rsidRDefault="00835BAD">
      <w:pPr>
        <w:rPr>
          <w:lang w:val="en-US"/>
        </w:rPr>
      </w:pPr>
    </w:p>
    <w:sectPr w:rsidR="00835BAD" w:rsidRPr="00053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51941"/>
    <w:multiLevelType w:val="multilevel"/>
    <w:tmpl w:val="FFB6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60136"/>
    <w:multiLevelType w:val="hybridMultilevel"/>
    <w:tmpl w:val="CF941A7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F90F47"/>
    <w:multiLevelType w:val="multilevel"/>
    <w:tmpl w:val="7C58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D1E56"/>
    <w:multiLevelType w:val="hybridMultilevel"/>
    <w:tmpl w:val="283AA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73565C"/>
    <w:multiLevelType w:val="hybridMultilevel"/>
    <w:tmpl w:val="9A9615FC"/>
    <w:lvl w:ilvl="0" w:tplc="60B45372">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7F33A5"/>
    <w:multiLevelType w:val="multilevel"/>
    <w:tmpl w:val="213A2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381371"/>
    <w:multiLevelType w:val="multilevel"/>
    <w:tmpl w:val="167A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5"/>
    <w:lvlOverride w:ilvl="1">
      <w:lvl w:ilvl="1">
        <w:numFmt w:val="lowerLetter"/>
        <w:lvlText w:val="%2."/>
        <w:lvlJc w:val="left"/>
      </w:lvl>
    </w:lvlOverride>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D4"/>
    <w:rsid w:val="00053432"/>
    <w:rsid w:val="00702ED4"/>
    <w:rsid w:val="00835BAD"/>
    <w:rsid w:val="009F0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2D553-4A2F-4622-B52F-641A7D30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53432"/>
    <w:rPr>
      <w:color w:val="0000FF"/>
      <w:u w:val="single"/>
    </w:rPr>
  </w:style>
  <w:style w:type="paragraph" w:styleId="a5">
    <w:name w:val="List Paragraph"/>
    <w:basedOn w:val="a"/>
    <w:uiPriority w:val="34"/>
    <w:qFormat/>
    <w:rsid w:val="00053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TbwJGYrJcr" TargetMode="External"/><Relationship Id="rId3" Type="http://schemas.openxmlformats.org/officeDocument/2006/relationships/settings" Target="settings.xml"/><Relationship Id="rId7" Type="http://schemas.openxmlformats.org/officeDocument/2006/relationships/hyperlink" Target="https://publichealth.ro/education/masters-degree/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health.ro/education/bachelors-degree/curriculum/" TargetMode="External"/><Relationship Id="rId5" Type="http://schemas.openxmlformats.org/officeDocument/2006/relationships/hyperlink" Target="https://publichealth.ro/cour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1767</Characters>
  <Application>Microsoft Office Word</Application>
  <DocSecurity>0</DocSecurity>
  <Lines>14</Lines>
  <Paragraphs>4</Paragraphs>
  <ScaleCrop>false</ScaleCrop>
  <Company>diakov.net</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2023-11-01T07:55:00Z</dcterms:created>
  <dcterms:modified xsi:type="dcterms:W3CDTF">2023-11-01T08:01:00Z</dcterms:modified>
</cp:coreProperties>
</file>