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ABE1F" w14:textId="7DC68E17" w:rsidR="00FD4972" w:rsidRDefault="00FD4972" w:rsidP="00B70A0B">
      <w:pPr>
        <w:widowControl w:val="0"/>
        <w:autoSpaceDE w:val="0"/>
        <w:autoSpaceDN w:val="0"/>
        <w:adjustRightInd w:val="0"/>
        <w:spacing w:after="0" w:line="240" w:lineRule="auto"/>
        <w:jc w:val="center"/>
        <w:rPr>
          <w:rFonts w:ascii="Times New Roman" w:hAnsi="Times New Roman" w:cs="Times New Roman"/>
          <w:b/>
          <w:bCs/>
          <w:sz w:val="28"/>
          <w:szCs w:val="28"/>
          <w:lang w:val="fr-FR"/>
        </w:rPr>
      </w:pPr>
      <w:proofErr w:type="spellStart"/>
      <w:r w:rsidRPr="00FA299F">
        <w:rPr>
          <w:rFonts w:ascii="Times New Roman" w:hAnsi="Times New Roman" w:cs="Times New Roman"/>
          <w:b/>
          <w:bCs/>
          <w:sz w:val="28"/>
          <w:szCs w:val="28"/>
          <w:lang w:val="fr-FR"/>
        </w:rPr>
        <w:t>Enunțuri</w:t>
      </w:r>
      <w:proofErr w:type="spellEnd"/>
      <w:r w:rsidRPr="00FA299F">
        <w:rPr>
          <w:rFonts w:ascii="Times New Roman" w:hAnsi="Times New Roman" w:cs="Times New Roman"/>
          <w:b/>
          <w:bCs/>
          <w:sz w:val="28"/>
          <w:szCs w:val="28"/>
          <w:lang w:val="fr-FR"/>
        </w:rPr>
        <w:t xml:space="preserve"> </w:t>
      </w:r>
      <w:proofErr w:type="spellStart"/>
      <w:r w:rsidRPr="00FA299F">
        <w:rPr>
          <w:rFonts w:ascii="Times New Roman" w:hAnsi="Times New Roman" w:cs="Times New Roman"/>
          <w:b/>
          <w:bCs/>
          <w:sz w:val="28"/>
          <w:szCs w:val="28"/>
          <w:lang w:val="fr-FR"/>
        </w:rPr>
        <w:t>pentru</w:t>
      </w:r>
      <w:proofErr w:type="spellEnd"/>
      <w:r w:rsidRPr="00FA299F">
        <w:rPr>
          <w:rFonts w:ascii="Times New Roman" w:hAnsi="Times New Roman" w:cs="Times New Roman"/>
          <w:b/>
          <w:bCs/>
          <w:sz w:val="28"/>
          <w:szCs w:val="28"/>
          <w:lang w:val="fr-FR"/>
        </w:rPr>
        <w:t xml:space="preserve"> </w:t>
      </w:r>
      <w:proofErr w:type="spellStart"/>
      <w:r w:rsidRPr="00FA299F">
        <w:rPr>
          <w:rFonts w:ascii="Times New Roman" w:hAnsi="Times New Roman" w:cs="Times New Roman"/>
          <w:b/>
          <w:bCs/>
          <w:sz w:val="28"/>
          <w:szCs w:val="28"/>
          <w:lang w:val="fr-FR"/>
        </w:rPr>
        <w:t>testele</w:t>
      </w:r>
      <w:proofErr w:type="spellEnd"/>
      <w:r w:rsidRPr="00FA299F">
        <w:rPr>
          <w:rFonts w:ascii="Times New Roman" w:hAnsi="Times New Roman" w:cs="Times New Roman"/>
          <w:b/>
          <w:bCs/>
          <w:sz w:val="28"/>
          <w:szCs w:val="28"/>
          <w:lang w:val="fr-FR"/>
        </w:rPr>
        <w:t xml:space="preserve"> la disciplina </w:t>
      </w:r>
      <w:r w:rsidR="00811729" w:rsidRPr="00FA299F">
        <w:rPr>
          <w:rFonts w:ascii="Times New Roman" w:hAnsi="Times New Roman" w:cs="Times New Roman"/>
          <w:b/>
          <w:bCs/>
          <w:sz w:val="28"/>
          <w:szCs w:val="28"/>
          <w:lang w:val="fr-FR"/>
        </w:rPr>
        <w:t>IGIENA GENERALA</w:t>
      </w:r>
    </w:p>
    <w:p w14:paraId="4545FD05" w14:textId="0F11F974" w:rsidR="00317AEC" w:rsidRDefault="00317AEC" w:rsidP="00B70A0B">
      <w:pPr>
        <w:widowControl w:val="0"/>
        <w:autoSpaceDE w:val="0"/>
        <w:autoSpaceDN w:val="0"/>
        <w:adjustRightInd w:val="0"/>
        <w:spacing w:after="0" w:line="240" w:lineRule="auto"/>
        <w:jc w:val="center"/>
        <w:rPr>
          <w:rFonts w:ascii="Times New Roman" w:hAnsi="Times New Roman" w:cs="Times New Roman"/>
          <w:b/>
          <w:bCs/>
          <w:sz w:val="28"/>
          <w:szCs w:val="28"/>
          <w:lang w:val="fr-FR"/>
        </w:rPr>
      </w:pPr>
      <w:proofErr w:type="spellStart"/>
      <w:r>
        <w:rPr>
          <w:rFonts w:ascii="Times New Roman" w:hAnsi="Times New Roman" w:cs="Times New Roman"/>
          <w:b/>
          <w:bCs/>
          <w:sz w:val="28"/>
          <w:szCs w:val="28"/>
          <w:lang w:val="fr-FR"/>
        </w:rPr>
        <w:t>Specialitatea</w:t>
      </w:r>
      <w:proofErr w:type="spellEnd"/>
      <w:r>
        <w:rPr>
          <w:rFonts w:ascii="Times New Roman" w:hAnsi="Times New Roman" w:cs="Times New Roman"/>
          <w:b/>
          <w:bCs/>
          <w:sz w:val="28"/>
          <w:szCs w:val="28"/>
          <w:lang w:val="fr-FR"/>
        </w:rPr>
        <w:t xml:space="preserve"> </w:t>
      </w:r>
      <w:proofErr w:type="spellStart"/>
      <w:r>
        <w:rPr>
          <w:rFonts w:ascii="Times New Roman" w:hAnsi="Times New Roman" w:cs="Times New Roman"/>
          <w:b/>
          <w:bCs/>
          <w:sz w:val="28"/>
          <w:szCs w:val="28"/>
          <w:lang w:val="fr-FR"/>
        </w:rPr>
        <w:t>Medicină</w:t>
      </w:r>
      <w:proofErr w:type="spellEnd"/>
      <w:r>
        <w:rPr>
          <w:rFonts w:ascii="Times New Roman" w:hAnsi="Times New Roman" w:cs="Times New Roman"/>
          <w:b/>
          <w:bCs/>
          <w:sz w:val="28"/>
          <w:szCs w:val="28"/>
          <w:lang w:val="fr-FR"/>
        </w:rPr>
        <w:t xml:space="preserve"> </w:t>
      </w:r>
      <w:proofErr w:type="spellStart"/>
      <w:r>
        <w:rPr>
          <w:rFonts w:ascii="Times New Roman" w:hAnsi="Times New Roman" w:cs="Times New Roman"/>
          <w:b/>
          <w:bCs/>
          <w:sz w:val="28"/>
          <w:szCs w:val="28"/>
          <w:lang w:val="fr-FR"/>
        </w:rPr>
        <w:t>Preventivă</w:t>
      </w:r>
      <w:proofErr w:type="spellEnd"/>
    </w:p>
    <w:p w14:paraId="7967B382" w14:textId="77777777" w:rsidR="003E1EC1" w:rsidRDefault="003E1EC1" w:rsidP="00B70A0B">
      <w:pPr>
        <w:widowControl w:val="0"/>
        <w:autoSpaceDE w:val="0"/>
        <w:autoSpaceDN w:val="0"/>
        <w:adjustRightInd w:val="0"/>
        <w:spacing w:after="0" w:line="240" w:lineRule="auto"/>
        <w:jc w:val="center"/>
        <w:rPr>
          <w:rFonts w:ascii="Times New Roman" w:hAnsi="Times New Roman" w:cs="Times New Roman"/>
          <w:b/>
          <w:bCs/>
          <w:sz w:val="28"/>
          <w:szCs w:val="28"/>
          <w:lang w:val="fr-FR"/>
        </w:rPr>
      </w:pPr>
    </w:p>
    <w:p w14:paraId="6FB8194F" w14:textId="4CEB5273" w:rsidR="00B439D7" w:rsidRPr="00FA299F" w:rsidRDefault="006C1DD0" w:rsidP="00B439D7">
      <w:pPr>
        <w:widowControl w:val="0"/>
        <w:shd w:val="clear" w:color="auto" w:fill="D9D9D9" w:themeFill="background1" w:themeFillShade="D9"/>
        <w:autoSpaceDE w:val="0"/>
        <w:autoSpaceDN w:val="0"/>
        <w:adjustRightInd w:val="0"/>
        <w:spacing w:after="0" w:line="240" w:lineRule="auto"/>
        <w:ind w:left="284"/>
        <w:jc w:val="center"/>
        <w:rPr>
          <w:rFonts w:ascii="Times New Roman" w:hAnsi="Times New Roman" w:cs="Times New Roman"/>
          <w:sz w:val="24"/>
          <w:szCs w:val="24"/>
          <w:lang w:val="ro-RO"/>
        </w:rPr>
      </w:pPr>
      <w:r w:rsidRPr="006C1DD0">
        <w:rPr>
          <w:rFonts w:ascii="Times New Roman" w:hAnsi="Times New Roman" w:cs="Times New Roman"/>
          <w:b/>
          <w:sz w:val="24"/>
          <w:szCs w:val="24"/>
          <w:lang w:val="ro-RO"/>
        </w:rPr>
        <w:t>Necesitatea cunoașterii igienei de către specialiștii din Sănătatea publică</w:t>
      </w:r>
      <w:r w:rsidR="00B37629">
        <w:rPr>
          <w:rFonts w:ascii="Times New Roman" w:hAnsi="Times New Roman" w:cs="Times New Roman"/>
          <w:b/>
          <w:sz w:val="24"/>
          <w:szCs w:val="24"/>
          <w:lang w:val="ro-RO"/>
        </w:rPr>
        <w:t xml:space="preserve">. </w:t>
      </w:r>
      <w:r w:rsidR="00B37629" w:rsidRPr="00FA299F">
        <w:rPr>
          <w:rFonts w:ascii="Times New Roman" w:hAnsi="Times New Roman" w:cs="Times New Roman"/>
          <w:b/>
          <w:sz w:val="24"/>
          <w:szCs w:val="24"/>
          <w:lang w:val="ro-RO"/>
        </w:rPr>
        <w:t>Aspecte ale educaţiei pentru sănătate</w:t>
      </w:r>
      <w:r w:rsidRPr="00FA299F">
        <w:rPr>
          <w:rFonts w:ascii="Times New Roman" w:hAnsi="Times New Roman" w:cs="Times New Roman"/>
          <w:bCs/>
          <w:sz w:val="24"/>
          <w:szCs w:val="24"/>
          <w:lang w:val="ro-RO"/>
        </w:rPr>
        <w:t xml:space="preserve"> </w:t>
      </w:r>
      <w:r w:rsidR="00B439D7" w:rsidRPr="00FA299F">
        <w:rPr>
          <w:rFonts w:ascii="Times New Roman" w:hAnsi="Times New Roman" w:cs="Times New Roman"/>
          <w:bCs/>
          <w:sz w:val="24"/>
          <w:szCs w:val="24"/>
          <w:lang w:val="ro-RO"/>
        </w:rPr>
        <w:t>(</w:t>
      </w:r>
      <w:r>
        <w:rPr>
          <w:rFonts w:ascii="Times New Roman" w:hAnsi="Times New Roman" w:cs="Times New Roman"/>
          <w:bCs/>
          <w:sz w:val="24"/>
          <w:szCs w:val="24"/>
          <w:lang w:val="ro-RO"/>
        </w:rPr>
        <w:t>con</w:t>
      </w:r>
      <w:r w:rsidR="00B439D7" w:rsidRPr="00FA299F">
        <w:rPr>
          <w:rFonts w:ascii="Times New Roman" w:hAnsi="Times New Roman" w:cs="Times New Roman"/>
          <w:bCs/>
          <w:sz w:val="24"/>
          <w:szCs w:val="24"/>
          <w:lang w:val="ro-RO"/>
        </w:rPr>
        <w:t xml:space="preserve">f </w:t>
      </w:r>
      <w:r>
        <w:rPr>
          <w:rFonts w:ascii="Times New Roman" w:hAnsi="Times New Roman" w:cs="Times New Roman"/>
          <w:bCs/>
          <w:sz w:val="24"/>
          <w:szCs w:val="24"/>
          <w:lang w:val="ro-RO"/>
        </w:rPr>
        <w:t>A. Serbuleno</w:t>
      </w:r>
      <w:r w:rsidR="00B439D7" w:rsidRPr="00FA299F">
        <w:rPr>
          <w:rFonts w:ascii="Times New Roman" w:hAnsi="Times New Roman" w:cs="Times New Roman"/>
          <w:bCs/>
          <w:sz w:val="24"/>
          <w:szCs w:val="24"/>
          <w:lang w:val="ro-RO"/>
        </w:rPr>
        <w:t>)</w:t>
      </w:r>
    </w:p>
    <w:p w14:paraId="04AFE024" w14:textId="521900E7" w:rsidR="00B439D7" w:rsidRPr="00B24BFC" w:rsidRDefault="00466D6D" w:rsidP="00F902A9">
      <w:pPr>
        <w:pStyle w:val="a9"/>
        <w:widowControl w:val="0"/>
        <w:numPr>
          <w:ilvl w:val="0"/>
          <w:numId w:val="4"/>
        </w:numPr>
        <w:autoSpaceDE w:val="0"/>
        <w:autoSpaceDN w:val="0"/>
        <w:adjustRightInd w:val="0"/>
        <w:spacing w:after="0" w:line="240" w:lineRule="auto"/>
        <w:ind w:left="709"/>
        <w:rPr>
          <w:rFonts w:ascii="Times New Roman" w:hAnsi="Times New Roman" w:cs="Times New Roman"/>
          <w:sz w:val="24"/>
          <w:szCs w:val="24"/>
          <w:lang w:val="fr-FR"/>
        </w:rPr>
      </w:pPr>
      <w:proofErr w:type="spellStart"/>
      <w:r w:rsidRPr="00466D6D">
        <w:rPr>
          <w:rFonts w:ascii="Times New Roman" w:hAnsi="Times New Roman" w:cs="Times New Roman"/>
          <w:sz w:val="24"/>
          <w:szCs w:val="24"/>
          <w:lang w:val="fr-FR"/>
        </w:rPr>
        <w:t>Sarcinile</w:t>
      </w:r>
      <w:proofErr w:type="spellEnd"/>
      <w:r w:rsidRPr="00466D6D">
        <w:rPr>
          <w:rFonts w:ascii="Times New Roman" w:hAnsi="Times New Roman" w:cs="Times New Roman"/>
          <w:sz w:val="24"/>
          <w:szCs w:val="24"/>
          <w:lang w:val="fr-FR"/>
        </w:rPr>
        <w:t xml:space="preserve"> </w:t>
      </w:r>
      <w:r w:rsidR="00B24BFC" w:rsidRPr="00466D6D">
        <w:rPr>
          <w:rFonts w:ascii="Times New Roman" w:hAnsi="Times New Roman" w:cs="Times New Roman"/>
          <w:sz w:val="24"/>
          <w:szCs w:val="24"/>
          <w:lang w:val="fr-FR"/>
        </w:rPr>
        <w:t xml:space="preserve">de </w:t>
      </w:r>
      <w:proofErr w:type="spellStart"/>
      <w:r w:rsidR="00B24BFC" w:rsidRPr="00466D6D">
        <w:rPr>
          <w:rFonts w:ascii="Times New Roman" w:hAnsi="Times New Roman" w:cs="Times New Roman"/>
          <w:sz w:val="24"/>
          <w:szCs w:val="24"/>
          <w:lang w:val="fr-FR"/>
        </w:rPr>
        <w:t>bază</w:t>
      </w:r>
      <w:proofErr w:type="spellEnd"/>
      <w:r w:rsidR="00B24BFC" w:rsidRPr="00466D6D">
        <w:rPr>
          <w:rFonts w:ascii="Times New Roman" w:hAnsi="Times New Roman" w:cs="Times New Roman"/>
          <w:sz w:val="24"/>
          <w:szCs w:val="24"/>
          <w:lang w:val="fr-FR"/>
        </w:rPr>
        <w:t xml:space="preserve"> </w:t>
      </w:r>
      <w:proofErr w:type="spellStart"/>
      <w:r w:rsidR="00B24BFC" w:rsidRPr="00466D6D">
        <w:rPr>
          <w:rFonts w:ascii="Times New Roman" w:hAnsi="Times New Roman" w:cs="Times New Roman"/>
          <w:sz w:val="24"/>
          <w:szCs w:val="24"/>
          <w:lang w:val="fr-FR"/>
        </w:rPr>
        <w:t>ale</w:t>
      </w:r>
      <w:proofErr w:type="spellEnd"/>
      <w:r w:rsidR="00B24BFC" w:rsidRPr="00466D6D">
        <w:rPr>
          <w:rFonts w:ascii="Times New Roman" w:hAnsi="Times New Roman" w:cs="Times New Roman"/>
          <w:sz w:val="24"/>
          <w:szCs w:val="24"/>
          <w:lang w:val="fr-FR"/>
        </w:rPr>
        <w:t xml:space="preserve"> </w:t>
      </w:r>
      <w:proofErr w:type="spellStart"/>
      <w:r w:rsidR="00B24BFC" w:rsidRPr="00466D6D">
        <w:rPr>
          <w:rFonts w:ascii="Times New Roman" w:hAnsi="Times New Roman" w:cs="Times New Roman"/>
          <w:sz w:val="24"/>
          <w:szCs w:val="24"/>
          <w:lang w:val="fr-FR"/>
        </w:rPr>
        <w:t>igienei</w:t>
      </w:r>
      <w:proofErr w:type="spellEnd"/>
      <w:r w:rsidR="00D93594">
        <w:rPr>
          <w:rFonts w:ascii="Times New Roman" w:hAnsi="Times New Roman" w:cs="Times New Roman"/>
          <w:sz w:val="24"/>
          <w:szCs w:val="24"/>
          <w:lang w:val="fr-FR"/>
        </w:rPr>
        <w:t>.</w:t>
      </w:r>
    </w:p>
    <w:p w14:paraId="423B9568" w14:textId="24447F1A" w:rsidR="00B24BFC" w:rsidRPr="00B24BFC" w:rsidRDefault="00466D6D" w:rsidP="00F902A9">
      <w:pPr>
        <w:pStyle w:val="a9"/>
        <w:widowControl w:val="0"/>
        <w:numPr>
          <w:ilvl w:val="0"/>
          <w:numId w:val="4"/>
        </w:numPr>
        <w:autoSpaceDE w:val="0"/>
        <w:autoSpaceDN w:val="0"/>
        <w:adjustRightInd w:val="0"/>
        <w:spacing w:after="0" w:line="240" w:lineRule="auto"/>
        <w:ind w:left="709"/>
        <w:rPr>
          <w:rFonts w:ascii="Times New Roman" w:hAnsi="Times New Roman" w:cs="Times New Roman"/>
          <w:sz w:val="24"/>
          <w:szCs w:val="24"/>
          <w:lang w:val="fr-FR"/>
        </w:rPr>
      </w:pPr>
      <w:proofErr w:type="spellStart"/>
      <w:r w:rsidRPr="00466D6D">
        <w:rPr>
          <w:rFonts w:ascii="Times New Roman" w:hAnsi="Times New Roman" w:cs="Times New Roman"/>
          <w:sz w:val="24"/>
          <w:szCs w:val="24"/>
          <w:lang w:val="fr-FR"/>
        </w:rPr>
        <w:t>Direcțiile</w:t>
      </w:r>
      <w:proofErr w:type="spellEnd"/>
      <w:r w:rsidRPr="00466D6D">
        <w:rPr>
          <w:rFonts w:ascii="Times New Roman" w:hAnsi="Times New Roman" w:cs="Times New Roman"/>
          <w:sz w:val="24"/>
          <w:szCs w:val="24"/>
          <w:lang w:val="fr-FR"/>
        </w:rPr>
        <w:t xml:space="preserve"> </w:t>
      </w:r>
      <w:r w:rsidR="00B24BFC" w:rsidRPr="00466D6D">
        <w:rPr>
          <w:rFonts w:ascii="Times New Roman" w:hAnsi="Times New Roman" w:cs="Times New Roman"/>
          <w:sz w:val="24"/>
          <w:szCs w:val="24"/>
          <w:lang w:val="fr-FR"/>
        </w:rPr>
        <w:t xml:space="preserve">principale de </w:t>
      </w:r>
      <w:proofErr w:type="spellStart"/>
      <w:r w:rsidR="00B24BFC" w:rsidRPr="00466D6D">
        <w:rPr>
          <w:rFonts w:ascii="Times New Roman" w:hAnsi="Times New Roman" w:cs="Times New Roman"/>
          <w:sz w:val="24"/>
          <w:szCs w:val="24"/>
          <w:lang w:val="fr-FR"/>
        </w:rPr>
        <w:t>activitate</w:t>
      </w:r>
      <w:proofErr w:type="spellEnd"/>
      <w:r w:rsidR="00B24BFC" w:rsidRPr="00466D6D">
        <w:rPr>
          <w:rFonts w:ascii="Times New Roman" w:hAnsi="Times New Roman" w:cs="Times New Roman"/>
          <w:sz w:val="24"/>
          <w:szCs w:val="24"/>
          <w:lang w:val="fr-FR"/>
        </w:rPr>
        <w:t xml:space="preserve"> </w:t>
      </w:r>
      <w:proofErr w:type="spellStart"/>
      <w:r w:rsidR="00B24BFC" w:rsidRPr="00466D6D">
        <w:rPr>
          <w:rFonts w:ascii="Times New Roman" w:hAnsi="Times New Roman" w:cs="Times New Roman"/>
          <w:sz w:val="24"/>
          <w:szCs w:val="24"/>
          <w:lang w:val="fr-FR"/>
        </w:rPr>
        <w:t>ale</w:t>
      </w:r>
      <w:proofErr w:type="spellEnd"/>
      <w:r w:rsidR="00B24BFC" w:rsidRPr="00466D6D">
        <w:rPr>
          <w:rFonts w:ascii="Times New Roman" w:hAnsi="Times New Roman" w:cs="Times New Roman"/>
          <w:sz w:val="24"/>
          <w:szCs w:val="24"/>
          <w:lang w:val="fr-FR"/>
        </w:rPr>
        <w:t xml:space="preserve"> </w:t>
      </w:r>
      <w:proofErr w:type="spellStart"/>
      <w:r w:rsidR="00B24BFC" w:rsidRPr="00466D6D">
        <w:rPr>
          <w:rFonts w:ascii="Times New Roman" w:hAnsi="Times New Roman" w:cs="Times New Roman"/>
          <w:sz w:val="24"/>
          <w:szCs w:val="24"/>
          <w:lang w:val="fr-FR"/>
        </w:rPr>
        <w:t>igienei</w:t>
      </w:r>
      <w:proofErr w:type="spellEnd"/>
      <w:r w:rsidR="00D93594">
        <w:rPr>
          <w:rFonts w:ascii="Times New Roman" w:hAnsi="Times New Roman" w:cs="Times New Roman"/>
          <w:sz w:val="24"/>
          <w:szCs w:val="24"/>
          <w:lang w:val="fr-FR"/>
        </w:rPr>
        <w:t>.</w:t>
      </w:r>
    </w:p>
    <w:p w14:paraId="7FE88328" w14:textId="72CCD279" w:rsidR="00B24BFC" w:rsidRPr="00B24BFC" w:rsidRDefault="00466D6D" w:rsidP="00F902A9">
      <w:pPr>
        <w:pStyle w:val="a9"/>
        <w:widowControl w:val="0"/>
        <w:numPr>
          <w:ilvl w:val="0"/>
          <w:numId w:val="4"/>
        </w:numPr>
        <w:autoSpaceDE w:val="0"/>
        <w:autoSpaceDN w:val="0"/>
        <w:adjustRightInd w:val="0"/>
        <w:spacing w:after="0" w:line="240" w:lineRule="auto"/>
        <w:ind w:left="709"/>
        <w:rPr>
          <w:rFonts w:ascii="Times New Roman" w:hAnsi="Times New Roman" w:cs="Times New Roman"/>
          <w:sz w:val="24"/>
          <w:szCs w:val="24"/>
          <w:lang w:val="fr-FR"/>
        </w:rPr>
      </w:pPr>
      <w:proofErr w:type="spellStart"/>
      <w:r w:rsidRPr="00466D6D">
        <w:rPr>
          <w:rFonts w:ascii="Times New Roman" w:hAnsi="Times New Roman" w:cs="Times New Roman"/>
          <w:sz w:val="24"/>
          <w:szCs w:val="24"/>
          <w:lang w:val="fr-FR"/>
        </w:rPr>
        <w:t>Disciplinele</w:t>
      </w:r>
      <w:proofErr w:type="spellEnd"/>
      <w:r w:rsidRPr="00466D6D">
        <w:rPr>
          <w:rFonts w:ascii="Times New Roman" w:hAnsi="Times New Roman" w:cs="Times New Roman"/>
          <w:sz w:val="24"/>
          <w:szCs w:val="24"/>
          <w:lang w:val="fr-FR"/>
        </w:rPr>
        <w:t xml:space="preserve"> </w:t>
      </w:r>
      <w:r w:rsidR="00B24BFC" w:rsidRPr="00466D6D">
        <w:rPr>
          <w:rFonts w:ascii="Times New Roman" w:hAnsi="Times New Roman" w:cs="Times New Roman"/>
          <w:sz w:val="24"/>
          <w:szCs w:val="24"/>
          <w:lang w:val="fr-FR"/>
        </w:rPr>
        <w:t xml:space="preserve">de </w:t>
      </w:r>
      <w:proofErr w:type="spellStart"/>
      <w:r w:rsidR="00B24BFC" w:rsidRPr="00466D6D">
        <w:rPr>
          <w:rFonts w:ascii="Times New Roman" w:hAnsi="Times New Roman" w:cs="Times New Roman"/>
          <w:sz w:val="24"/>
          <w:szCs w:val="24"/>
          <w:lang w:val="fr-FR"/>
        </w:rPr>
        <w:t>studiu</w:t>
      </w:r>
      <w:proofErr w:type="spellEnd"/>
      <w:r w:rsidR="00B24BFC" w:rsidRPr="00466D6D">
        <w:rPr>
          <w:rFonts w:ascii="Times New Roman" w:hAnsi="Times New Roman" w:cs="Times New Roman"/>
          <w:sz w:val="24"/>
          <w:szCs w:val="24"/>
          <w:lang w:val="fr-FR"/>
        </w:rPr>
        <w:t xml:space="preserve"> </w:t>
      </w:r>
      <w:proofErr w:type="spellStart"/>
      <w:r w:rsidR="00B24BFC" w:rsidRPr="00466D6D">
        <w:rPr>
          <w:rFonts w:ascii="Times New Roman" w:hAnsi="Times New Roman" w:cs="Times New Roman"/>
          <w:sz w:val="24"/>
          <w:szCs w:val="24"/>
          <w:lang w:val="fr-FR"/>
        </w:rPr>
        <w:t>ale</w:t>
      </w:r>
      <w:proofErr w:type="spellEnd"/>
      <w:r w:rsidR="00B24BFC" w:rsidRPr="00466D6D">
        <w:rPr>
          <w:rFonts w:ascii="Times New Roman" w:hAnsi="Times New Roman" w:cs="Times New Roman"/>
          <w:sz w:val="24"/>
          <w:szCs w:val="24"/>
          <w:lang w:val="fr-FR"/>
        </w:rPr>
        <w:t xml:space="preserve"> </w:t>
      </w:r>
      <w:proofErr w:type="spellStart"/>
      <w:r w:rsidR="00B24BFC" w:rsidRPr="00466D6D">
        <w:rPr>
          <w:rFonts w:ascii="Times New Roman" w:hAnsi="Times New Roman" w:cs="Times New Roman"/>
          <w:sz w:val="24"/>
          <w:szCs w:val="24"/>
          <w:lang w:val="fr-FR"/>
        </w:rPr>
        <w:t>igienei</w:t>
      </w:r>
      <w:proofErr w:type="spellEnd"/>
      <w:r w:rsidR="00D93594">
        <w:rPr>
          <w:rFonts w:ascii="Times New Roman" w:hAnsi="Times New Roman" w:cs="Times New Roman"/>
          <w:sz w:val="24"/>
          <w:szCs w:val="24"/>
          <w:lang w:val="fr-FR"/>
        </w:rPr>
        <w:t>.</w:t>
      </w:r>
    </w:p>
    <w:p w14:paraId="06FD10A4" w14:textId="192FD657" w:rsidR="00B24BFC" w:rsidRPr="001B2F35" w:rsidRDefault="00466D6D" w:rsidP="00F902A9">
      <w:pPr>
        <w:pStyle w:val="a9"/>
        <w:widowControl w:val="0"/>
        <w:numPr>
          <w:ilvl w:val="0"/>
          <w:numId w:val="4"/>
        </w:numPr>
        <w:autoSpaceDE w:val="0"/>
        <w:autoSpaceDN w:val="0"/>
        <w:adjustRightInd w:val="0"/>
        <w:spacing w:after="0" w:line="240" w:lineRule="auto"/>
        <w:ind w:left="709"/>
        <w:rPr>
          <w:rFonts w:ascii="Times New Roman" w:hAnsi="Times New Roman" w:cs="Times New Roman"/>
          <w:sz w:val="24"/>
          <w:szCs w:val="24"/>
          <w:lang w:val="fr-FR"/>
        </w:rPr>
      </w:pPr>
      <w:proofErr w:type="spellStart"/>
      <w:r w:rsidRPr="00466D6D">
        <w:rPr>
          <w:rFonts w:ascii="Times New Roman" w:hAnsi="Times New Roman" w:cs="Times New Roman"/>
          <w:sz w:val="24"/>
          <w:szCs w:val="24"/>
          <w:lang w:val="fr-FR"/>
        </w:rPr>
        <w:t>Definiția</w:t>
      </w:r>
      <w:proofErr w:type="spellEnd"/>
      <w:r w:rsidRPr="00466D6D">
        <w:rPr>
          <w:rFonts w:ascii="Times New Roman" w:hAnsi="Times New Roman" w:cs="Times New Roman"/>
          <w:sz w:val="24"/>
          <w:szCs w:val="24"/>
          <w:lang w:val="fr-FR"/>
        </w:rPr>
        <w:t xml:space="preserve"> </w:t>
      </w:r>
      <w:r w:rsidR="00B24BFC" w:rsidRPr="00466D6D">
        <w:rPr>
          <w:rFonts w:ascii="Times New Roman" w:hAnsi="Times New Roman" w:cs="Times New Roman"/>
          <w:sz w:val="24"/>
          <w:szCs w:val="24"/>
          <w:lang w:val="fr-FR"/>
        </w:rPr>
        <w:t>de ”</w:t>
      </w:r>
      <w:proofErr w:type="spellStart"/>
      <w:r w:rsidR="00B24BFC" w:rsidRPr="00466D6D">
        <w:rPr>
          <w:rFonts w:ascii="Times New Roman" w:hAnsi="Times New Roman" w:cs="Times New Roman"/>
          <w:sz w:val="24"/>
          <w:szCs w:val="24"/>
          <w:lang w:val="fr-FR"/>
        </w:rPr>
        <w:t>sănătate</w:t>
      </w:r>
      <w:proofErr w:type="spellEnd"/>
      <w:r w:rsidR="00B24BFC" w:rsidRPr="00466D6D">
        <w:rPr>
          <w:rFonts w:ascii="Times New Roman" w:hAnsi="Times New Roman" w:cs="Times New Roman"/>
          <w:sz w:val="24"/>
          <w:szCs w:val="24"/>
          <w:lang w:val="fr-FR"/>
        </w:rPr>
        <w:t xml:space="preserve">”, </w:t>
      </w:r>
      <w:proofErr w:type="spellStart"/>
      <w:r w:rsidR="00B24BFC" w:rsidRPr="00466D6D">
        <w:rPr>
          <w:rFonts w:ascii="Times New Roman" w:hAnsi="Times New Roman" w:cs="Times New Roman"/>
          <w:sz w:val="24"/>
          <w:szCs w:val="24"/>
          <w:lang w:val="fr-FR"/>
        </w:rPr>
        <w:t>conform</w:t>
      </w:r>
      <w:proofErr w:type="spellEnd"/>
      <w:r w:rsidR="00B24BFC" w:rsidRPr="00466D6D">
        <w:rPr>
          <w:rFonts w:ascii="Times New Roman" w:hAnsi="Times New Roman" w:cs="Times New Roman"/>
          <w:sz w:val="24"/>
          <w:szCs w:val="24"/>
          <w:lang w:val="fr-FR"/>
        </w:rPr>
        <w:t xml:space="preserve"> </w:t>
      </w:r>
      <w:proofErr w:type="spellStart"/>
      <w:r w:rsidR="00B24BFC" w:rsidRPr="00466D6D">
        <w:rPr>
          <w:rFonts w:ascii="Times New Roman" w:hAnsi="Times New Roman" w:cs="Times New Roman"/>
          <w:sz w:val="24"/>
          <w:szCs w:val="24"/>
          <w:lang w:val="fr-FR"/>
        </w:rPr>
        <w:t>Organizației</w:t>
      </w:r>
      <w:proofErr w:type="spellEnd"/>
      <w:r w:rsidR="00B24BFC" w:rsidRPr="00466D6D">
        <w:rPr>
          <w:rFonts w:ascii="Times New Roman" w:hAnsi="Times New Roman" w:cs="Times New Roman"/>
          <w:sz w:val="24"/>
          <w:szCs w:val="24"/>
          <w:lang w:val="fr-FR"/>
        </w:rPr>
        <w:t xml:space="preserve"> Mondiale a </w:t>
      </w:r>
      <w:proofErr w:type="spellStart"/>
      <w:r w:rsidR="00B24BFC" w:rsidRPr="00466D6D">
        <w:rPr>
          <w:rFonts w:ascii="Times New Roman" w:hAnsi="Times New Roman" w:cs="Times New Roman"/>
          <w:sz w:val="24"/>
          <w:szCs w:val="24"/>
          <w:lang w:val="fr-FR"/>
        </w:rPr>
        <w:t>Sănătății</w:t>
      </w:r>
      <w:proofErr w:type="spellEnd"/>
      <w:r w:rsidR="00D93594">
        <w:rPr>
          <w:rFonts w:ascii="Times New Roman" w:hAnsi="Times New Roman" w:cs="Times New Roman"/>
          <w:sz w:val="24"/>
          <w:szCs w:val="24"/>
          <w:lang w:val="fr-FR"/>
        </w:rPr>
        <w:t>.</w:t>
      </w:r>
    </w:p>
    <w:p w14:paraId="5200E489" w14:textId="5B3E741D" w:rsidR="001B2F35" w:rsidRPr="00466D6D" w:rsidRDefault="00466D6D" w:rsidP="00F902A9">
      <w:pPr>
        <w:pStyle w:val="a9"/>
        <w:widowControl w:val="0"/>
        <w:numPr>
          <w:ilvl w:val="0"/>
          <w:numId w:val="4"/>
        </w:numPr>
        <w:autoSpaceDE w:val="0"/>
        <w:autoSpaceDN w:val="0"/>
        <w:adjustRightInd w:val="0"/>
        <w:spacing w:after="0" w:line="240" w:lineRule="auto"/>
        <w:ind w:left="709"/>
        <w:rPr>
          <w:rFonts w:ascii="Times New Roman" w:hAnsi="Times New Roman" w:cs="Times New Roman"/>
          <w:sz w:val="24"/>
          <w:szCs w:val="24"/>
          <w:lang w:val="en-US"/>
        </w:rPr>
      </w:pPr>
      <w:proofErr w:type="spellStart"/>
      <w:r w:rsidRPr="00466D6D">
        <w:rPr>
          <w:rFonts w:ascii="Times New Roman" w:hAnsi="Times New Roman" w:cs="Times New Roman"/>
          <w:sz w:val="24"/>
          <w:szCs w:val="24"/>
          <w:lang w:val="en-US"/>
        </w:rPr>
        <w:t>Factorii</w:t>
      </w:r>
      <w:proofErr w:type="spellEnd"/>
      <w:r w:rsidRPr="00466D6D">
        <w:rPr>
          <w:rFonts w:ascii="Times New Roman" w:hAnsi="Times New Roman" w:cs="Times New Roman"/>
          <w:sz w:val="24"/>
          <w:szCs w:val="24"/>
          <w:lang w:val="en-US"/>
        </w:rPr>
        <w:t xml:space="preserve"> </w:t>
      </w:r>
      <w:proofErr w:type="spellStart"/>
      <w:r w:rsidR="001B2F35" w:rsidRPr="00466D6D">
        <w:rPr>
          <w:rFonts w:ascii="Times New Roman" w:hAnsi="Times New Roman" w:cs="Times New Roman"/>
          <w:sz w:val="24"/>
          <w:szCs w:val="24"/>
          <w:lang w:val="en-US"/>
        </w:rPr>
        <w:t>exogeni</w:t>
      </w:r>
      <w:proofErr w:type="spellEnd"/>
      <w:r w:rsidR="001B2F35" w:rsidRPr="00466D6D">
        <w:rPr>
          <w:rFonts w:ascii="Times New Roman" w:hAnsi="Times New Roman" w:cs="Times New Roman"/>
          <w:sz w:val="24"/>
          <w:szCs w:val="24"/>
          <w:lang w:val="en-US"/>
        </w:rPr>
        <w:t xml:space="preserve">, care </w:t>
      </w:r>
      <w:proofErr w:type="spellStart"/>
      <w:r w:rsidR="001B2F35" w:rsidRPr="00466D6D">
        <w:rPr>
          <w:rFonts w:ascii="Times New Roman" w:hAnsi="Times New Roman" w:cs="Times New Roman"/>
          <w:sz w:val="24"/>
          <w:szCs w:val="24"/>
          <w:lang w:val="en-US"/>
        </w:rPr>
        <w:t>acţionează</w:t>
      </w:r>
      <w:proofErr w:type="spellEnd"/>
      <w:r w:rsidR="001B2F35" w:rsidRPr="00466D6D">
        <w:rPr>
          <w:rFonts w:ascii="Times New Roman" w:hAnsi="Times New Roman" w:cs="Times New Roman"/>
          <w:sz w:val="24"/>
          <w:szCs w:val="24"/>
          <w:lang w:val="en-US"/>
        </w:rPr>
        <w:t xml:space="preserve"> </w:t>
      </w:r>
      <w:proofErr w:type="spellStart"/>
      <w:r w:rsidR="001B2F35" w:rsidRPr="00466D6D">
        <w:rPr>
          <w:rFonts w:ascii="Times New Roman" w:hAnsi="Times New Roman" w:cs="Times New Roman"/>
          <w:sz w:val="24"/>
          <w:szCs w:val="24"/>
          <w:lang w:val="en-US"/>
        </w:rPr>
        <w:t>asupra</w:t>
      </w:r>
      <w:proofErr w:type="spellEnd"/>
      <w:r w:rsidR="001B2F35" w:rsidRPr="00466D6D">
        <w:rPr>
          <w:rFonts w:ascii="Times New Roman" w:hAnsi="Times New Roman" w:cs="Times New Roman"/>
          <w:sz w:val="24"/>
          <w:szCs w:val="24"/>
          <w:lang w:val="en-US"/>
        </w:rPr>
        <w:t xml:space="preserve"> </w:t>
      </w:r>
      <w:proofErr w:type="spellStart"/>
      <w:r w:rsidR="001B2F35" w:rsidRPr="00466D6D">
        <w:rPr>
          <w:rFonts w:ascii="Times New Roman" w:hAnsi="Times New Roman" w:cs="Times New Roman"/>
          <w:sz w:val="24"/>
          <w:szCs w:val="24"/>
          <w:lang w:val="en-US"/>
        </w:rPr>
        <w:t>organismului</w:t>
      </w:r>
      <w:proofErr w:type="spellEnd"/>
      <w:r w:rsidR="00D93594">
        <w:rPr>
          <w:rFonts w:ascii="Times New Roman" w:hAnsi="Times New Roman" w:cs="Times New Roman"/>
          <w:sz w:val="24"/>
          <w:szCs w:val="24"/>
          <w:lang w:val="en-US"/>
        </w:rPr>
        <w:t>.</w:t>
      </w:r>
    </w:p>
    <w:p w14:paraId="6A18E556" w14:textId="05F95255" w:rsidR="001B2F35" w:rsidRPr="00466D6D" w:rsidRDefault="00466D6D" w:rsidP="00F902A9">
      <w:pPr>
        <w:pStyle w:val="a9"/>
        <w:widowControl w:val="0"/>
        <w:numPr>
          <w:ilvl w:val="0"/>
          <w:numId w:val="4"/>
        </w:numPr>
        <w:autoSpaceDE w:val="0"/>
        <w:autoSpaceDN w:val="0"/>
        <w:adjustRightInd w:val="0"/>
        <w:spacing w:after="0" w:line="240" w:lineRule="auto"/>
        <w:ind w:left="709"/>
        <w:rPr>
          <w:rFonts w:ascii="Times New Roman" w:hAnsi="Times New Roman" w:cs="Times New Roman"/>
          <w:sz w:val="24"/>
          <w:szCs w:val="24"/>
          <w:lang w:val="en-US"/>
        </w:rPr>
      </w:pPr>
      <w:proofErr w:type="spellStart"/>
      <w:r w:rsidRPr="00466D6D">
        <w:rPr>
          <w:rFonts w:ascii="Times New Roman" w:hAnsi="Times New Roman" w:cs="Times New Roman"/>
          <w:sz w:val="24"/>
          <w:szCs w:val="24"/>
          <w:lang w:val="en-US"/>
        </w:rPr>
        <w:t>Factori</w:t>
      </w:r>
      <w:proofErr w:type="spellEnd"/>
      <w:r w:rsidRPr="00466D6D">
        <w:rPr>
          <w:rFonts w:ascii="Times New Roman" w:hAnsi="Times New Roman" w:cs="Times New Roman"/>
          <w:sz w:val="24"/>
          <w:szCs w:val="24"/>
          <w:lang w:val="en-US"/>
        </w:rPr>
        <w:t xml:space="preserve"> </w:t>
      </w:r>
      <w:proofErr w:type="spellStart"/>
      <w:r w:rsidR="001B2F35" w:rsidRPr="00466D6D">
        <w:rPr>
          <w:rFonts w:ascii="Times New Roman" w:hAnsi="Times New Roman" w:cs="Times New Roman"/>
          <w:sz w:val="24"/>
          <w:szCs w:val="24"/>
          <w:lang w:val="en-US"/>
        </w:rPr>
        <w:t>fizici</w:t>
      </w:r>
      <w:proofErr w:type="spellEnd"/>
      <w:r w:rsidR="001B2F35" w:rsidRPr="00466D6D">
        <w:rPr>
          <w:rFonts w:ascii="Times New Roman" w:hAnsi="Times New Roman" w:cs="Times New Roman"/>
          <w:sz w:val="24"/>
          <w:szCs w:val="24"/>
          <w:lang w:val="en-US"/>
        </w:rPr>
        <w:t xml:space="preserve">, care </w:t>
      </w:r>
      <w:proofErr w:type="spellStart"/>
      <w:r w:rsidR="001B2F35" w:rsidRPr="00466D6D">
        <w:rPr>
          <w:rFonts w:ascii="Times New Roman" w:hAnsi="Times New Roman" w:cs="Times New Roman"/>
          <w:sz w:val="24"/>
          <w:szCs w:val="24"/>
          <w:lang w:val="en-US"/>
        </w:rPr>
        <w:t>acționează</w:t>
      </w:r>
      <w:proofErr w:type="spellEnd"/>
      <w:r w:rsidR="001B2F35" w:rsidRPr="00466D6D">
        <w:rPr>
          <w:rFonts w:ascii="Times New Roman" w:hAnsi="Times New Roman" w:cs="Times New Roman"/>
          <w:sz w:val="24"/>
          <w:szCs w:val="24"/>
          <w:lang w:val="en-US"/>
        </w:rPr>
        <w:t xml:space="preserve"> </w:t>
      </w:r>
      <w:proofErr w:type="spellStart"/>
      <w:r w:rsidR="001B2F35" w:rsidRPr="00466D6D">
        <w:rPr>
          <w:rFonts w:ascii="Times New Roman" w:hAnsi="Times New Roman" w:cs="Times New Roman"/>
          <w:sz w:val="24"/>
          <w:szCs w:val="24"/>
          <w:lang w:val="en-US"/>
        </w:rPr>
        <w:t>asupra</w:t>
      </w:r>
      <w:proofErr w:type="spellEnd"/>
      <w:r w:rsidR="001B2F35" w:rsidRPr="00466D6D">
        <w:rPr>
          <w:rFonts w:ascii="Times New Roman" w:hAnsi="Times New Roman" w:cs="Times New Roman"/>
          <w:sz w:val="24"/>
          <w:szCs w:val="24"/>
          <w:lang w:val="en-US"/>
        </w:rPr>
        <w:t xml:space="preserve"> </w:t>
      </w:r>
      <w:proofErr w:type="spellStart"/>
      <w:r w:rsidR="001B2F35" w:rsidRPr="00466D6D">
        <w:rPr>
          <w:rFonts w:ascii="Times New Roman" w:hAnsi="Times New Roman" w:cs="Times New Roman"/>
          <w:sz w:val="24"/>
          <w:szCs w:val="24"/>
          <w:lang w:val="en-US"/>
        </w:rPr>
        <w:t>sănătății</w:t>
      </w:r>
      <w:proofErr w:type="spellEnd"/>
      <w:r w:rsidR="001B2F35" w:rsidRPr="00466D6D">
        <w:rPr>
          <w:rFonts w:ascii="Times New Roman" w:hAnsi="Times New Roman" w:cs="Times New Roman"/>
          <w:sz w:val="24"/>
          <w:szCs w:val="24"/>
          <w:lang w:val="en-US"/>
        </w:rPr>
        <w:t xml:space="preserve"> </w:t>
      </w:r>
      <w:proofErr w:type="spellStart"/>
      <w:r w:rsidR="001B2F35" w:rsidRPr="00466D6D">
        <w:rPr>
          <w:rFonts w:ascii="Times New Roman" w:hAnsi="Times New Roman" w:cs="Times New Roman"/>
          <w:sz w:val="24"/>
          <w:szCs w:val="24"/>
          <w:lang w:val="en-US"/>
        </w:rPr>
        <w:t>omului</w:t>
      </w:r>
      <w:proofErr w:type="spellEnd"/>
      <w:r w:rsidR="00D93594">
        <w:rPr>
          <w:rFonts w:ascii="Times New Roman" w:hAnsi="Times New Roman" w:cs="Times New Roman"/>
          <w:sz w:val="24"/>
          <w:szCs w:val="24"/>
          <w:lang w:val="en-US"/>
        </w:rPr>
        <w:t>.</w:t>
      </w:r>
    </w:p>
    <w:p w14:paraId="508B5ACF" w14:textId="48D83988" w:rsidR="001B2F35" w:rsidRPr="00466D6D" w:rsidRDefault="00466D6D" w:rsidP="00F902A9">
      <w:pPr>
        <w:pStyle w:val="a9"/>
        <w:widowControl w:val="0"/>
        <w:numPr>
          <w:ilvl w:val="0"/>
          <w:numId w:val="4"/>
        </w:numPr>
        <w:autoSpaceDE w:val="0"/>
        <w:autoSpaceDN w:val="0"/>
        <w:adjustRightInd w:val="0"/>
        <w:spacing w:after="0" w:line="240" w:lineRule="auto"/>
        <w:ind w:left="709"/>
        <w:rPr>
          <w:rFonts w:ascii="Times New Roman" w:hAnsi="Times New Roman" w:cs="Times New Roman"/>
          <w:sz w:val="24"/>
          <w:szCs w:val="24"/>
          <w:lang w:val="en-US"/>
        </w:rPr>
      </w:pPr>
      <w:proofErr w:type="spellStart"/>
      <w:r w:rsidRPr="00466D6D">
        <w:rPr>
          <w:rFonts w:ascii="Times New Roman" w:hAnsi="Times New Roman" w:cs="Times New Roman"/>
          <w:sz w:val="24"/>
          <w:szCs w:val="24"/>
          <w:lang w:val="en-US"/>
        </w:rPr>
        <w:t>Factorii</w:t>
      </w:r>
      <w:proofErr w:type="spellEnd"/>
      <w:r w:rsidRPr="00466D6D">
        <w:rPr>
          <w:rFonts w:ascii="Times New Roman" w:hAnsi="Times New Roman" w:cs="Times New Roman"/>
          <w:sz w:val="24"/>
          <w:szCs w:val="24"/>
          <w:lang w:val="en-US"/>
        </w:rPr>
        <w:t xml:space="preserve"> </w:t>
      </w:r>
      <w:proofErr w:type="spellStart"/>
      <w:r w:rsidR="001B2F35" w:rsidRPr="00466D6D">
        <w:rPr>
          <w:rFonts w:ascii="Times New Roman" w:hAnsi="Times New Roman" w:cs="Times New Roman"/>
          <w:sz w:val="24"/>
          <w:szCs w:val="24"/>
          <w:lang w:val="en-US"/>
        </w:rPr>
        <w:t>psiho-sociali</w:t>
      </w:r>
      <w:proofErr w:type="spellEnd"/>
      <w:r w:rsidR="001B2F35" w:rsidRPr="00466D6D">
        <w:rPr>
          <w:rFonts w:ascii="Times New Roman" w:hAnsi="Times New Roman" w:cs="Times New Roman"/>
          <w:sz w:val="24"/>
          <w:szCs w:val="24"/>
          <w:lang w:val="en-US"/>
        </w:rPr>
        <w:t xml:space="preserve"> cu </w:t>
      </w:r>
      <w:proofErr w:type="spellStart"/>
      <w:r w:rsidR="001B2F35" w:rsidRPr="00466D6D">
        <w:rPr>
          <w:rFonts w:ascii="Times New Roman" w:hAnsi="Times New Roman" w:cs="Times New Roman"/>
          <w:sz w:val="24"/>
          <w:szCs w:val="24"/>
          <w:lang w:val="en-US"/>
        </w:rPr>
        <w:t>acțiune</w:t>
      </w:r>
      <w:proofErr w:type="spellEnd"/>
      <w:r w:rsidR="001B2F35" w:rsidRPr="00466D6D">
        <w:rPr>
          <w:rFonts w:ascii="Times New Roman" w:hAnsi="Times New Roman" w:cs="Times New Roman"/>
          <w:sz w:val="24"/>
          <w:szCs w:val="24"/>
          <w:lang w:val="en-US"/>
        </w:rPr>
        <w:t xml:space="preserve"> </w:t>
      </w:r>
      <w:proofErr w:type="spellStart"/>
      <w:r w:rsidR="001B2F35" w:rsidRPr="00466D6D">
        <w:rPr>
          <w:rFonts w:ascii="Times New Roman" w:hAnsi="Times New Roman" w:cs="Times New Roman"/>
          <w:sz w:val="24"/>
          <w:szCs w:val="24"/>
          <w:lang w:val="en-US"/>
        </w:rPr>
        <w:t>asupra</w:t>
      </w:r>
      <w:proofErr w:type="spellEnd"/>
      <w:r w:rsidR="001B2F35" w:rsidRPr="00466D6D">
        <w:rPr>
          <w:rFonts w:ascii="Times New Roman" w:hAnsi="Times New Roman" w:cs="Times New Roman"/>
          <w:sz w:val="24"/>
          <w:szCs w:val="24"/>
          <w:lang w:val="en-US"/>
        </w:rPr>
        <w:t xml:space="preserve"> </w:t>
      </w:r>
      <w:proofErr w:type="spellStart"/>
      <w:r w:rsidR="001B2F35" w:rsidRPr="00466D6D">
        <w:rPr>
          <w:rFonts w:ascii="Times New Roman" w:hAnsi="Times New Roman" w:cs="Times New Roman"/>
          <w:sz w:val="24"/>
          <w:szCs w:val="24"/>
          <w:lang w:val="en-US"/>
        </w:rPr>
        <w:t>sănătății</w:t>
      </w:r>
      <w:proofErr w:type="spellEnd"/>
      <w:r w:rsidR="00D93594">
        <w:rPr>
          <w:rFonts w:ascii="Times New Roman" w:hAnsi="Times New Roman" w:cs="Times New Roman"/>
          <w:sz w:val="24"/>
          <w:szCs w:val="24"/>
          <w:lang w:val="en-US"/>
        </w:rPr>
        <w:t>.</w:t>
      </w:r>
    </w:p>
    <w:p w14:paraId="066B4F3D" w14:textId="2A23E828" w:rsidR="00187E1A" w:rsidRPr="00466D6D" w:rsidRDefault="00D93594" w:rsidP="00F902A9">
      <w:pPr>
        <w:pStyle w:val="a9"/>
        <w:widowControl w:val="0"/>
        <w:numPr>
          <w:ilvl w:val="0"/>
          <w:numId w:val="4"/>
        </w:numPr>
        <w:autoSpaceDE w:val="0"/>
        <w:autoSpaceDN w:val="0"/>
        <w:adjustRightInd w:val="0"/>
        <w:spacing w:after="0" w:line="240" w:lineRule="auto"/>
        <w:ind w:left="709"/>
        <w:rPr>
          <w:rFonts w:ascii="Times New Roman" w:hAnsi="Times New Roman" w:cs="Times New Roman"/>
          <w:sz w:val="24"/>
          <w:szCs w:val="24"/>
          <w:lang w:val="fr-FR"/>
        </w:rPr>
      </w:pPr>
      <w:proofErr w:type="spellStart"/>
      <w:r w:rsidRPr="00466D6D">
        <w:rPr>
          <w:rFonts w:ascii="Times New Roman" w:hAnsi="Times New Roman" w:cs="Times New Roman"/>
          <w:sz w:val="24"/>
          <w:szCs w:val="24"/>
          <w:lang w:val="fr-FR"/>
        </w:rPr>
        <w:t>Factorii</w:t>
      </w:r>
      <w:proofErr w:type="spellEnd"/>
      <w:r w:rsidRPr="00466D6D">
        <w:rPr>
          <w:rFonts w:ascii="Times New Roman" w:hAnsi="Times New Roman" w:cs="Times New Roman"/>
          <w:sz w:val="24"/>
          <w:szCs w:val="24"/>
          <w:lang w:val="fr-FR"/>
        </w:rPr>
        <w:t xml:space="preserve"> </w:t>
      </w:r>
      <w:proofErr w:type="spellStart"/>
      <w:r w:rsidR="00187E1A" w:rsidRPr="00466D6D">
        <w:rPr>
          <w:rFonts w:ascii="Times New Roman" w:hAnsi="Times New Roman" w:cs="Times New Roman"/>
          <w:sz w:val="24"/>
          <w:szCs w:val="24"/>
          <w:lang w:val="fr-FR"/>
        </w:rPr>
        <w:t>sanogeni</w:t>
      </w:r>
      <w:proofErr w:type="spellEnd"/>
      <w:r w:rsidR="00187E1A" w:rsidRPr="00466D6D">
        <w:rPr>
          <w:rFonts w:ascii="Times New Roman" w:hAnsi="Times New Roman" w:cs="Times New Roman"/>
          <w:sz w:val="24"/>
          <w:szCs w:val="24"/>
          <w:lang w:val="fr-FR"/>
        </w:rPr>
        <w:t xml:space="preserve"> </w:t>
      </w:r>
      <w:proofErr w:type="spellStart"/>
      <w:r w:rsidR="00187E1A" w:rsidRPr="00466D6D">
        <w:rPr>
          <w:rFonts w:ascii="Times New Roman" w:hAnsi="Times New Roman" w:cs="Times New Roman"/>
          <w:sz w:val="24"/>
          <w:szCs w:val="24"/>
          <w:lang w:val="fr-FR"/>
        </w:rPr>
        <w:t>cu</w:t>
      </w:r>
      <w:proofErr w:type="spellEnd"/>
      <w:r w:rsidR="00187E1A" w:rsidRPr="00466D6D">
        <w:rPr>
          <w:rFonts w:ascii="Times New Roman" w:hAnsi="Times New Roman" w:cs="Times New Roman"/>
          <w:sz w:val="24"/>
          <w:szCs w:val="24"/>
          <w:lang w:val="fr-FR"/>
        </w:rPr>
        <w:t xml:space="preserve"> impact </w:t>
      </w:r>
      <w:proofErr w:type="spellStart"/>
      <w:r w:rsidR="00187E1A" w:rsidRPr="00466D6D">
        <w:rPr>
          <w:rFonts w:ascii="Times New Roman" w:hAnsi="Times New Roman" w:cs="Times New Roman"/>
          <w:sz w:val="24"/>
          <w:szCs w:val="24"/>
          <w:lang w:val="fr-FR"/>
        </w:rPr>
        <w:t>asupra</w:t>
      </w:r>
      <w:proofErr w:type="spellEnd"/>
      <w:r w:rsidR="00187E1A" w:rsidRPr="00466D6D">
        <w:rPr>
          <w:rFonts w:ascii="Times New Roman" w:hAnsi="Times New Roman" w:cs="Times New Roman"/>
          <w:sz w:val="24"/>
          <w:szCs w:val="24"/>
          <w:lang w:val="fr-FR"/>
        </w:rPr>
        <w:t xml:space="preserve"> </w:t>
      </w:r>
      <w:proofErr w:type="spellStart"/>
      <w:r w:rsidR="00187E1A" w:rsidRPr="00466D6D">
        <w:rPr>
          <w:rFonts w:ascii="Times New Roman" w:hAnsi="Times New Roman" w:cs="Times New Roman"/>
          <w:sz w:val="24"/>
          <w:szCs w:val="24"/>
          <w:lang w:val="fr-FR"/>
        </w:rPr>
        <w:t>sănătății</w:t>
      </w:r>
      <w:proofErr w:type="spellEnd"/>
      <w:r>
        <w:rPr>
          <w:rFonts w:ascii="Times New Roman" w:hAnsi="Times New Roman" w:cs="Times New Roman"/>
          <w:sz w:val="24"/>
          <w:szCs w:val="24"/>
          <w:lang w:val="fr-FR"/>
        </w:rPr>
        <w:t>.</w:t>
      </w:r>
    </w:p>
    <w:p w14:paraId="3A23AD22" w14:textId="3E8E0087" w:rsidR="00187E1A" w:rsidRPr="00187E1A" w:rsidRDefault="00D93594" w:rsidP="00F902A9">
      <w:pPr>
        <w:pStyle w:val="a9"/>
        <w:widowControl w:val="0"/>
        <w:numPr>
          <w:ilvl w:val="0"/>
          <w:numId w:val="4"/>
        </w:numPr>
        <w:autoSpaceDE w:val="0"/>
        <w:autoSpaceDN w:val="0"/>
        <w:adjustRightInd w:val="0"/>
        <w:spacing w:after="0" w:line="240" w:lineRule="auto"/>
        <w:ind w:left="709"/>
        <w:rPr>
          <w:rFonts w:ascii="Times New Roman" w:hAnsi="Times New Roman" w:cs="Times New Roman"/>
          <w:sz w:val="24"/>
          <w:szCs w:val="24"/>
          <w:lang w:val="fr-FR"/>
        </w:rPr>
      </w:pPr>
      <w:proofErr w:type="spellStart"/>
      <w:r w:rsidRPr="00466D6D">
        <w:rPr>
          <w:rFonts w:ascii="Times New Roman" w:hAnsi="Times New Roman" w:cs="Times New Roman"/>
          <w:sz w:val="24"/>
          <w:szCs w:val="24"/>
          <w:lang w:val="fr-FR"/>
        </w:rPr>
        <w:t>Factorii</w:t>
      </w:r>
      <w:proofErr w:type="spellEnd"/>
      <w:r w:rsidRPr="00466D6D">
        <w:rPr>
          <w:rFonts w:ascii="Times New Roman" w:hAnsi="Times New Roman" w:cs="Times New Roman"/>
          <w:sz w:val="24"/>
          <w:szCs w:val="24"/>
          <w:lang w:val="fr-FR"/>
        </w:rPr>
        <w:t xml:space="preserve"> </w:t>
      </w:r>
      <w:proofErr w:type="spellStart"/>
      <w:r w:rsidR="00187E1A" w:rsidRPr="00466D6D">
        <w:rPr>
          <w:rFonts w:ascii="Times New Roman" w:hAnsi="Times New Roman" w:cs="Times New Roman"/>
          <w:sz w:val="24"/>
          <w:szCs w:val="24"/>
          <w:lang w:val="fr-FR"/>
        </w:rPr>
        <w:t>comportamentali</w:t>
      </w:r>
      <w:proofErr w:type="spellEnd"/>
      <w:r w:rsidR="00187E1A" w:rsidRPr="00466D6D">
        <w:rPr>
          <w:rFonts w:ascii="Times New Roman" w:hAnsi="Times New Roman" w:cs="Times New Roman"/>
          <w:sz w:val="24"/>
          <w:szCs w:val="24"/>
          <w:lang w:val="fr-FR"/>
        </w:rPr>
        <w:t xml:space="preserve"> de </w:t>
      </w:r>
      <w:proofErr w:type="spellStart"/>
      <w:r w:rsidR="00187E1A" w:rsidRPr="00466D6D">
        <w:rPr>
          <w:rFonts w:ascii="Times New Roman" w:hAnsi="Times New Roman" w:cs="Times New Roman"/>
          <w:sz w:val="24"/>
          <w:szCs w:val="24"/>
          <w:lang w:val="fr-FR"/>
        </w:rPr>
        <w:t>risc</w:t>
      </w:r>
      <w:proofErr w:type="spellEnd"/>
      <w:r w:rsidR="00187E1A" w:rsidRPr="00466D6D">
        <w:rPr>
          <w:rFonts w:ascii="Times New Roman" w:hAnsi="Times New Roman" w:cs="Times New Roman"/>
          <w:sz w:val="24"/>
          <w:szCs w:val="24"/>
          <w:lang w:val="fr-FR"/>
        </w:rPr>
        <w:t xml:space="preserve"> </w:t>
      </w:r>
      <w:proofErr w:type="spellStart"/>
      <w:r w:rsidR="00187E1A" w:rsidRPr="00466D6D">
        <w:rPr>
          <w:rFonts w:ascii="Times New Roman" w:hAnsi="Times New Roman" w:cs="Times New Roman"/>
          <w:sz w:val="24"/>
          <w:szCs w:val="24"/>
          <w:lang w:val="fr-FR"/>
        </w:rPr>
        <w:t>pentru</w:t>
      </w:r>
      <w:proofErr w:type="spellEnd"/>
      <w:r w:rsidR="00187E1A" w:rsidRPr="00466D6D">
        <w:rPr>
          <w:rFonts w:ascii="Times New Roman" w:hAnsi="Times New Roman" w:cs="Times New Roman"/>
          <w:sz w:val="24"/>
          <w:szCs w:val="24"/>
          <w:lang w:val="fr-FR"/>
        </w:rPr>
        <w:t xml:space="preserve"> </w:t>
      </w:r>
      <w:proofErr w:type="spellStart"/>
      <w:r w:rsidR="00187E1A" w:rsidRPr="00466D6D">
        <w:rPr>
          <w:rFonts w:ascii="Times New Roman" w:hAnsi="Times New Roman" w:cs="Times New Roman"/>
          <w:sz w:val="24"/>
          <w:szCs w:val="24"/>
          <w:lang w:val="fr-FR"/>
        </w:rPr>
        <w:t>sănătate</w:t>
      </w:r>
      <w:proofErr w:type="spellEnd"/>
      <w:r>
        <w:rPr>
          <w:rFonts w:ascii="Times New Roman" w:hAnsi="Times New Roman" w:cs="Times New Roman"/>
          <w:sz w:val="24"/>
          <w:szCs w:val="24"/>
          <w:lang w:val="fr-FR"/>
        </w:rPr>
        <w:t>.</w:t>
      </w:r>
    </w:p>
    <w:p w14:paraId="12EE15CB" w14:textId="68B70525" w:rsidR="00187E1A" w:rsidRPr="00187E1A" w:rsidRDefault="00D93594" w:rsidP="00F902A9">
      <w:pPr>
        <w:pStyle w:val="a9"/>
        <w:widowControl w:val="0"/>
        <w:numPr>
          <w:ilvl w:val="0"/>
          <w:numId w:val="4"/>
        </w:numPr>
        <w:autoSpaceDE w:val="0"/>
        <w:autoSpaceDN w:val="0"/>
        <w:adjustRightInd w:val="0"/>
        <w:spacing w:after="0" w:line="240" w:lineRule="auto"/>
        <w:ind w:left="709"/>
        <w:rPr>
          <w:rFonts w:ascii="Times New Roman" w:hAnsi="Times New Roman" w:cs="Times New Roman"/>
          <w:sz w:val="24"/>
          <w:szCs w:val="24"/>
          <w:lang w:val="fr-FR"/>
        </w:rPr>
      </w:pPr>
      <w:proofErr w:type="spellStart"/>
      <w:r w:rsidRPr="00466D6D">
        <w:rPr>
          <w:rFonts w:ascii="Times New Roman" w:hAnsi="Times New Roman" w:cs="Times New Roman"/>
          <w:sz w:val="24"/>
          <w:szCs w:val="24"/>
          <w:lang w:val="fr-FR"/>
        </w:rPr>
        <w:t>Problemele</w:t>
      </w:r>
      <w:proofErr w:type="spellEnd"/>
      <w:r w:rsidRPr="00466D6D">
        <w:rPr>
          <w:rFonts w:ascii="Times New Roman" w:hAnsi="Times New Roman" w:cs="Times New Roman"/>
          <w:sz w:val="24"/>
          <w:szCs w:val="24"/>
          <w:lang w:val="fr-FR"/>
        </w:rPr>
        <w:t xml:space="preserve"> </w:t>
      </w:r>
      <w:proofErr w:type="spellStart"/>
      <w:r w:rsidR="00187E1A" w:rsidRPr="00466D6D">
        <w:rPr>
          <w:rFonts w:ascii="Times New Roman" w:hAnsi="Times New Roman" w:cs="Times New Roman"/>
          <w:sz w:val="24"/>
          <w:szCs w:val="24"/>
          <w:lang w:val="fr-FR"/>
        </w:rPr>
        <w:t>prioritare</w:t>
      </w:r>
      <w:proofErr w:type="spellEnd"/>
      <w:r w:rsidR="00187E1A" w:rsidRPr="00466D6D">
        <w:rPr>
          <w:rFonts w:ascii="Times New Roman" w:hAnsi="Times New Roman" w:cs="Times New Roman"/>
          <w:sz w:val="24"/>
          <w:szCs w:val="24"/>
          <w:lang w:val="fr-FR"/>
        </w:rPr>
        <w:t xml:space="preserve"> de </w:t>
      </w:r>
      <w:proofErr w:type="spellStart"/>
      <w:r w:rsidR="00187E1A" w:rsidRPr="00466D6D">
        <w:rPr>
          <w:rFonts w:ascii="Times New Roman" w:hAnsi="Times New Roman" w:cs="Times New Roman"/>
          <w:sz w:val="24"/>
          <w:szCs w:val="24"/>
          <w:lang w:val="fr-FR"/>
        </w:rPr>
        <w:t>sănătate</w:t>
      </w:r>
      <w:proofErr w:type="spellEnd"/>
      <w:r w:rsidR="00187E1A" w:rsidRPr="00466D6D">
        <w:rPr>
          <w:rFonts w:ascii="Times New Roman" w:hAnsi="Times New Roman" w:cs="Times New Roman"/>
          <w:sz w:val="24"/>
          <w:szCs w:val="24"/>
          <w:lang w:val="fr-FR"/>
        </w:rPr>
        <w:t xml:space="preserve"> </w:t>
      </w:r>
      <w:proofErr w:type="spellStart"/>
      <w:r w:rsidR="00187E1A" w:rsidRPr="00466D6D">
        <w:rPr>
          <w:rFonts w:ascii="Times New Roman" w:hAnsi="Times New Roman" w:cs="Times New Roman"/>
          <w:sz w:val="24"/>
          <w:szCs w:val="24"/>
          <w:lang w:val="fr-FR"/>
        </w:rPr>
        <w:t>publică</w:t>
      </w:r>
      <w:proofErr w:type="spellEnd"/>
      <w:r>
        <w:rPr>
          <w:rFonts w:ascii="Times New Roman" w:hAnsi="Times New Roman" w:cs="Times New Roman"/>
          <w:sz w:val="24"/>
          <w:szCs w:val="24"/>
          <w:lang w:val="fr-FR"/>
        </w:rPr>
        <w:t>.</w:t>
      </w:r>
    </w:p>
    <w:p w14:paraId="6A36830B" w14:textId="77777777" w:rsidR="00B439D7" w:rsidRPr="00187E1A" w:rsidRDefault="00B439D7" w:rsidP="00B439D7">
      <w:pPr>
        <w:widowControl w:val="0"/>
        <w:autoSpaceDE w:val="0"/>
        <w:autoSpaceDN w:val="0"/>
        <w:adjustRightInd w:val="0"/>
        <w:spacing w:after="0" w:line="240" w:lineRule="auto"/>
        <w:ind w:left="284"/>
        <w:jc w:val="center"/>
        <w:rPr>
          <w:rFonts w:ascii="Times New Roman" w:hAnsi="Times New Roman" w:cs="Times New Roman"/>
          <w:b/>
          <w:sz w:val="24"/>
          <w:szCs w:val="24"/>
          <w:lang w:val="fr-FR"/>
        </w:rPr>
      </w:pPr>
    </w:p>
    <w:p w14:paraId="484E1F27" w14:textId="3A509CC2" w:rsidR="00B439D7" w:rsidRPr="00086E36" w:rsidRDefault="00B439D7" w:rsidP="00B439D7">
      <w:pPr>
        <w:widowControl w:val="0"/>
        <w:autoSpaceDE w:val="0"/>
        <w:autoSpaceDN w:val="0"/>
        <w:adjustRightInd w:val="0"/>
        <w:spacing w:after="0" w:line="240" w:lineRule="auto"/>
        <w:ind w:left="284"/>
        <w:jc w:val="center"/>
        <w:rPr>
          <w:b/>
          <w:sz w:val="24"/>
          <w:szCs w:val="24"/>
          <w:lang w:val="fr-FR"/>
        </w:rPr>
      </w:pPr>
      <w:proofErr w:type="spellStart"/>
      <w:r w:rsidRPr="00086E36">
        <w:rPr>
          <w:b/>
          <w:sz w:val="24"/>
          <w:szCs w:val="24"/>
          <w:lang w:val="fr-FR"/>
        </w:rPr>
        <w:t>Literatura</w:t>
      </w:r>
      <w:proofErr w:type="spellEnd"/>
      <w:r w:rsidRPr="00086E36">
        <w:rPr>
          <w:b/>
          <w:sz w:val="24"/>
          <w:szCs w:val="24"/>
          <w:lang w:val="fr-FR"/>
        </w:rPr>
        <w:t xml:space="preserve"> </w:t>
      </w:r>
      <w:r w:rsidRPr="002E38B9">
        <w:rPr>
          <w:b/>
          <w:sz w:val="24"/>
          <w:szCs w:val="24"/>
          <w:lang w:val="ro-RO"/>
        </w:rPr>
        <w:t>utilizată</w:t>
      </w:r>
      <w:r w:rsidRPr="00086E36">
        <w:rPr>
          <w:b/>
          <w:sz w:val="24"/>
          <w:szCs w:val="24"/>
          <w:lang w:val="fr-FR"/>
        </w:rPr>
        <w:t xml:space="preserve"> </w:t>
      </w:r>
    </w:p>
    <w:p w14:paraId="211011E2" w14:textId="77777777" w:rsidR="00D93594" w:rsidRPr="00FA299F" w:rsidRDefault="00D93594" w:rsidP="00D93594">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cs="Times New Roman"/>
          <w:sz w:val="24"/>
          <w:szCs w:val="24"/>
          <w:lang w:val="fr-FR"/>
        </w:rPr>
      </w:pPr>
      <w:proofErr w:type="spellStart"/>
      <w:r w:rsidRPr="00FA299F">
        <w:rPr>
          <w:rFonts w:ascii="Times New Roman" w:hAnsi="Times New Roman" w:cs="Times New Roman"/>
          <w:sz w:val="24"/>
          <w:szCs w:val="24"/>
          <w:lang w:val="fr-FR"/>
        </w:rPr>
        <w:t>Gabovici</w:t>
      </w:r>
      <w:proofErr w:type="spellEnd"/>
      <w:r w:rsidRPr="00FA299F">
        <w:rPr>
          <w:rFonts w:ascii="Times New Roman" w:hAnsi="Times New Roman" w:cs="Times New Roman"/>
          <w:sz w:val="24"/>
          <w:szCs w:val="24"/>
          <w:lang w:val="fr-FR"/>
        </w:rPr>
        <w:t xml:space="preserve"> R</w:t>
      </w:r>
      <w:r>
        <w:rPr>
          <w:rFonts w:ascii="Times New Roman" w:hAnsi="Times New Roman" w:cs="Times New Roman"/>
          <w:sz w:val="24"/>
          <w:szCs w:val="24"/>
          <w:lang w:val="fr-FR"/>
        </w:rPr>
        <w:t xml:space="preserve">. </w:t>
      </w:r>
      <w:r w:rsidRPr="00FA299F">
        <w:rPr>
          <w:rFonts w:ascii="Times New Roman" w:hAnsi="Times New Roman" w:cs="Times New Roman"/>
          <w:sz w:val="24"/>
          <w:szCs w:val="24"/>
          <w:lang w:val="fr-FR"/>
        </w:rPr>
        <w:t>D</w:t>
      </w:r>
      <w:r>
        <w:rPr>
          <w:rFonts w:ascii="Times New Roman" w:hAnsi="Times New Roman" w:cs="Times New Roman"/>
          <w:sz w:val="24"/>
          <w:szCs w:val="24"/>
          <w:lang w:val="fr-FR"/>
        </w:rPr>
        <w:t>.</w:t>
      </w:r>
      <w:r w:rsidRPr="00FA299F">
        <w:rPr>
          <w:rFonts w:ascii="Times New Roman" w:hAnsi="Times New Roman" w:cs="Times New Roman"/>
          <w:sz w:val="24"/>
          <w:szCs w:val="24"/>
          <w:lang w:val="fr-FR"/>
        </w:rPr>
        <w:t xml:space="preserve"> </w:t>
      </w:r>
      <w:proofErr w:type="spellStart"/>
      <w:r w:rsidRPr="00FA299F">
        <w:rPr>
          <w:rFonts w:ascii="Times New Roman" w:hAnsi="Times New Roman" w:cs="Times New Roman"/>
          <w:sz w:val="24"/>
          <w:szCs w:val="24"/>
          <w:lang w:val="fr-FR"/>
        </w:rPr>
        <w:t>Igiena</w:t>
      </w:r>
      <w:proofErr w:type="spellEnd"/>
      <w:r>
        <w:rPr>
          <w:rFonts w:ascii="Times New Roman" w:hAnsi="Times New Roman" w:cs="Times New Roman"/>
          <w:sz w:val="24"/>
          <w:szCs w:val="24"/>
          <w:lang w:val="fr-FR"/>
        </w:rPr>
        <w:t>.</w:t>
      </w:r>
      <w:r w:rsidRPr="00FA299F">
        <w:rPr>
          <w:rFonts w:ascii="Times New Roman" w:hAnsi="Times New Roman" w:cs="Times New Roman"/>
          <w:sz w:val="24"/>
          <w:szCs w:val="24"/>
          <w:lang w:val="fr-FR"/>
        </w:rPr>
        <w:t xml:space="preserve"> </w:t>
      </w:r>
      <w:proofErr w:type="spellStart"/>
      <w:r w:rsidRPr="00FA299F">
        <w:rPr>
          <w:rFonts w:ascii="Times New Roman" w:hAnsi="Times New Roman" w:cs="Times New Roman"/>
          <w:sz w:val="24"/>
          <w:szCs w:val="24"/>
          <w:lang w:val="fr-FR"/>
        </w:rPr>
        <w:t>Chișinău</w:t>
      </w:r>
      <w:proofErr w:type="spellEnd"/>
      <w:r w:rsidRPr="00FA299F">
        <w:rPr>
          <w:rFonts w:ascii="Times New Roman" w:hAnsi="Times New Roman" w:cs="Times New Roman"/>
          <w:sz w:val="24"/>
          <w:szCs w:val="24"/>
          <w:lang w:val="fr-FR"/>
        </w:rPr>
        <w:t>, 1991</w:t>
      </w:r>
      <w:r>
        <w:rPr>
          <w:rFonts w:ascii="Times New Roman" w:hAnsi="Times New Roman" w:cs="Times New Roman"/>
          <w:sz w:val="24"/>
          <w:szCs w:val="24"/>
          <w:lang w:val="fr-FR"/>
        </w:rPr>
        <w:t>.</w:t>
      </w:r>
    </w:p>
    <w:p w14:paraId="008AC82C" w14:textId="77777777" w:rsidR="00D93594" w:rsidRPr="00FA299F" w:rsidRDefault="00D93594" w:rsidP="00D93594">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cs="Times New Roman"/>
          <w:sz w:val="24"/>
          <w:szCs w:val="24"/>
          <w:lang w:val="fr-FR"/>
        </w:rPr>
      </w:pPr>
      <w:proofErr w:type="spellStart"/>
      <w:r w:rsidRPr="00FA299F">
        <w:rPr>
          <w:rFonts w:ascii="Times New Roman" w:hAnsi="Times New Roman" w:cs="Times New Roman"/>
          <w:sz w:val="24"/>
          <w:szCs w:val="24"/>
          <w:lang w:val="fr-FR"/>
        </w:rPr>
        <w:t>Ostrofeț</w:t>
      </w:r>
      <w:proofErr w:type="spellEnd"/>
      <w:r w:rsidRPr="00FA299F">
        <w:rPr>
          <w:rFonts w:ascii="Times New Roman" w:hAnsi="Times New Roman" w:cs="Times New Roman"/>
          <w:sz w:val="24"/>
          <w:szCs w:val="24"/>
          <w:lang w:val="fr-FR"/>
        </w:rPr>
        <w:t xml:space="preserve"> </w:t>
      </w:r>
      <w:proofErr w:type="spellStart"/>
      <w:r w:rsidRPr="00FA299F">
        <w:rPr>
          <w:rFonts w:ascii="Times New Roman" w:hAnsi="Times New Roman" w:cs="Times New Roman"/>
          <w:sz w:val="24"/>
          <w:szCs w:val="24"/>
          <w:lang w:val="fr-FR"/>
        </w:rPr>
        <w:t>Gh</w:t>
      </w:r>
      <w:proofErr w:type="spellEnd"/>
      <w:r>
        <w:rPr>
          <w:rFonts w:ascii="Times New Roman" w:hAnsi="Times New Roman" w:cs="Times New Roman"/>
          <w:sz w:val="24"/>
          <w:szCs w:val="24"/>
          <w:lang w:val="fr-FR"/>
        </w:rPr>
        <w:t>.</w:t>
      </w:r>
      <w:r w:rsidRPr="00FA299F">
        <w:rPr>
          <w:rFonts w:ascii="Times New Roman" w:hAnsi="Times New Roman" w:cs="Times New Roman"/>
          <w:sz w:val="24"/>
          <w:szCs w:val="24"/>
          <w:lang w:val="fr-FR"/>
        </w:rPr>
        <w:t xml:space="preserve">, </w:t>
      </w:r>
      <w:proofErr w:type="spellStart"/>
      <w:r w:rsidRPr="00FA299F">
        <w:rPr>
          <w:rFonts w:ascii="Times New Roman" w:hAnsi="Times New Roman" w:cs="Times New Roman"/>
          <w:sz w:val="24"/>
          <w:szCs w:val="24"/>
          <w:lang w:val="fr-FR"/>
        </w:rPr>
        <w:t>Groza</w:t>
      </w:r>
      <w:proofErr w:type="spellEnd"/>
      <w:r w:rsidRPr="00FA299F">
        <w:rPr>
          <w:rFonts w:ascii="Times New Roman" w:hAnsi="Times New Roman" w:cs="Times New Roman"/>
          <w:sz w:val="24"/>
          <w:szCs w:val="24"/>
          <w:lang w:val="fr-FR"/>
        </w:rPr>
        <w:t xml:space="preserve"> L</w:t>
      </w:r>
      <w:r>
        <w:rPr>
          <w:rFonts w:ascii="Times New Roman" w:hAnsi="Times New Roman" w:cs="Times New Roman"/>
          <w:sz w:val="24"/>
          <w:szCs w:val="24"/>
          <w:lang w:val="fr-FR"/>
        </w:rPr>
        <w:t>.</w:t>
      </w:r>
      <w:r w:rsidRPr="00FA299F">
        <w:rPr>
          <w:rFonts w:ascii="Times New Roman" w:hAnsi="Times New Roman" w:cs="Times New Roman"/>
          <w:sz w:val="24"/>
          <w:szCs w:val="24"/>
          <w:lang w:val="fr-FR"/>
        </w:rPr>
        <w:t>, Croitoru C</w:t>
      </w:r>
      <w:r>
        <w:rPr>
          <w:rFonts w:ascii="Times New Roman" w:hAnsi="Times New Roman" w:cs="Times New Roman"/>
          <w:sz w:val="24"/>
          <w:szCs w:val="24"/>
          <w:lang w:val="fr-FR"/>
        </w:rPr>
        <w:t>.</w:t>
      </w:r>
      <w:r w:rsidRPr="00FA299F">
        <w:rPr>
          <w:rFonts w:ascii="Times New Roman" w:hAnsi="Times New Roman" w:cs="Times New Roman"/>
          <w:sz w:val="24"/>
          <w:szCs w:val="24"/>
          <w:lang w:val="fr-FR"/>
        </w:rPr>
        <w:t>, Tihon A</w:t>
      </w:r>
      <w:r>
        <w:rPr>
          <w:rFonts w:ascii="Times New Roman" w:hAnsi="Times New Roman" w:cs="Times New Roman"/>
          <w:sz w:val="24"/>
          <w:szCs w:val="24"/>
          <w:lang w:val="fr-FR"/>
        </w:rPr>
        <w:t>.</w:t>
      </w:r>
      <w:r w:rsidRPr="00FA299F">
        <w:rPr>
          <w:rFonts w:ascii="Times New Roman" w:hAnsi="Times New Roman" w:cs="Times New Roman"/>
          <w:sz w:val="24"/>
          <w:szCs w:val="24"/>
          <w:lang w:val="fr-FR"/>
        </w:rPr>
        <w:t xml:space="preserve">, </w:t>
      </w:r>
      <w:proofErr w:type="spellStart"/>
      <w:r w:rsidRPr="00FA299F">
        <w:rPr>
          <w:rFonts w:ascii="Times New Roman" w:hAnsi="Times New Roman" w:cs="Times New Roman"/>
          <w:sz w:val="24"/>
          <w:szCs w:val="24"/>
          <w:lang w:val="fr-FR"/>
        </w:rPr>
        <w:t>Ciobanu</w:t>
      </w:r>
      <w:proofErr w:type="spellEnd"/>
      <w:r w:rsidRPr="00FA299F">
        <w:rPr>
          <w:rFonts w:ascii="Times New Roman" w:hAnsi="Times New Roman" w:cs="Times New Roman"/>
          <w:sz w:val="24"/>
          <w:szCs w:val="24"/>
          <w:lang w:val="fr-FR"/>
        </w:rPr>
        <w:t xml:space="preserve"> E</w:t>
      </w:r>
      <w:r>
        <w:rPr>
          <w:rFonts w:ascii="Times New Roman" w:hAnsi="Times New Roman" w:cs="Times New Roman"/>
          <w:sz w:val="24"/>
          <w:szCs w:val="24"/>
          <w:lang w:val="fr-FR"/>
        </w:rPr>
        <w:t>.</w:t>
      </w:r>
      <w:r w:rsidRPr="00FA299F">
        <w:rPr>
          <w:rFonts w:ascii="Times New Roman" w:hAnsi="Times New Roman" w:cs="Times New Roman"/>
          <w:sz w:val="24"/>
          <w:szCs w:val="24"/>
          <w:lang w:val="fr-FR"/>
        </w:rPr>
        <w:t xml:space="preserve"> </w:t>
      </w:r>
      <w:proofErr w:type="spellStart"/>
      <w:r w:rsidRPr="00FA299F">
        <w:rPr>
          <w:rFonts w:ascii="Times New Roman" w:hAnsi="Times New Roman" w:cs="Times New Roman"/>
          <w:sz w:val="24"/>
          <w:szCs w:val="24"/>
          <w:lang w:val="fr-FR"/>
        </w:rPr>
        <w:t>Metode</w:t>
      </w:r>
      <w:proofErr w:type="spellEnd"/>
      <w:r w:rsidRPr="00FA299F">
        <w:rPr>
          <w:rFonts w:ascii="Times New Roman" w:hAnsi="Times New Roman" w:cs="Times New Roman"/>
          <w:sz w:val="24"/>
          <w:szCs w:val="24"/>
          <w:lang w:val="fr-FR"/>
        </w:rPr>
        <w:t xml:space="preserve"> de </w:t>
      </w:r>
      <w:proofErr w:type="spellStart"/>
      <w:r w:rsidRPr="00FA299F">
        <w:rPr>
          <w:rFonts w:ascii="Times New Roman" w:hAnsi="Times New Roman" w:cs="Times New Roman"/>
          <w:sz w:val="24"/>
          <w:szCs w:val="24"/>
          <w:lang w:val="fr-FR"/>
        </w:rPr>
        <w:t>cercetare</w:t>
      </w:r>
      <w:proofErr w:type="spellEnd"/>
      <w:r w:rsidRPr="00FA299F">
        <w:rPr>
          <w:rFonts w:ascii="Times New Roman" w:hAnsi="Times New Roman" w:cs="Times New Roman"/>
          <w:sz w:val="24"/>
          <w:szCs w:val="24"/>
          <w:lang w:val="fr-FR"/>
        </w:rPr>
        <w:t xml:space="preserve"> </w:t>
      </w:r>
      <w:proofErr w:type="spellStart"/>
      <w:r w:rsidRPr="00FA299F">
        <w:rPr>
          <w:rFonts w:ascii="Times New Roman" w:hAnsi="Times New Roman" w:cs="Times New Roman"/>
          <w:sz w:val="24"/>
          <w:szCs w:val="24"/>
          <w:lang w:val="fr-FR"/>
        </w:rPr>
        <w:t>și</w:t>
      </w:r>
      <w:proofErr w:type="spellEnd"/>
      <w:r w:rsidRPr="00FA299F">
        <w:rPr>
          <w:rFonts w:ascii="Times New Roman" w:hAnsi="Times New Roman" w:cs="Times New Roman"/>
          <w:sz w:val="24"/>
          <w:szCs w:val="24"/>
          <w:lang w:val="fr-FR"/>
        </w:rPr>
        <w:t xml:space="preserve"> </w:t>
      </w:r>
      <w:proofErr w:type="spellStart"/>
      <w:r w:rsidRPr="00FA299F">
        <w:rPr>
          <w:rFonts w:ascii="Times New Roman" w:hAnsi="Times New Roman" w:cs="Times New Roman"/>
          <w:sz w:val="24"/>
          <w:szCs w:val="24"/>
          <w:lang w:val="fr-FR"/>
        </w:rPr>
        <w:t>studiu</w:t>
      </w:r>
      <w:proofErr w:type="spellEnd"/>
      <w:r w:rsidRPr="00FA299F">
        <w:rPr>
          <w:rFonts w:ascii="Times New Roman" w:hAnsi="Times New Roman" w:cs="Times New Roman"/>
          <w:sz w:val="24"/>
          <w:szCs w:val="24"/>
          <w:lang w:val="fr-FR"/>
        </w:rPr>
        <w:t xml:space="preserve"> </w:t>
      </w:r>
      <w:proofErr w:type="spellStart"/>
      <w:r w:rsidRPr="00FA299F">
        <w:rPr>
          <w:rFonts w:ascii="Times New Roman" w:hAnsi="Times New Roman" w:cs="Times New Roman"/>
          <w:sz w:val="24"/>
          <w:szCs w:val="24"/>
          <w:lang w:val="fr-FR"/>
        </w:rPr>
        <w:t>aplicate</w:t>
      </w:r>
      <w:proofErr w:type="spellEnd"/>
      <w:r w:rsidRPr="00FA299F">
        <w:rPr>
          <w:rFonts w:ascii="Times New Roman" w:hAnsi="Times New Roman" w:cs="Times New Roman"/>
          <w:sz w:val="24"/>
          <w:szCs w:val="24"/>
          <w:lang w:val="fr-FR"/>
        </w:rPr>
        <w:t xml:space="preserve"> </w:t>
      </w:r>
      <w:proofErr w:type="spellStart"/>
      <w:r w:rsidRPr="00FA299F">
        <w:rPr>
          <w:rFonts w:ascii="Times New Roman" w:hAnsi="Times New Roman" w:cs="Times New Roman"/>
          <w:sz w:val="24"/>
          <w:szCs w:val="24"/>
          <w:lang w:val="fr-FR"/>
        </w:rPr>
        <w:t>în</w:t>
      </w:r>
      <w:proofErr w:type="spellEnd"/>
      <w:r w:rsidRPr="00FA299F">
        <w:rPr>
          <w:rFonts w:ascii="Times New Roman" w:hAnsi="Times New Roman" w:cs="Times New Roman"/>
          <w:sz w:val="24"/>
          <w:szCs w:val="24"/>
          <w:lang w:val="fr-FR"/>
        </w:rPr>
        <w:t xml:space="preserve"> </w:t>
      </w:r>
      <w:proofErr w:type="spellStart"/>
      <w:r w:rsidRPr="00FA299F">
        <w:rPr>
          <w:rFonts w:ascii="Times New Roman" w:hAnsi="Times New Roman" w:cs="Times New Roman"/>
          <w:sz w:val="24"/>
          <w:szCs w:val="24"/>
          <w:lang w:val="fr-FR"/>
        </w:rPr>
        <w:t>igienă</w:t>
      </w:r>
      <w:proofErr w:type="spellEnd"/>
      <w:r>
        <w:rPr>
          <w:rFonts w:ascii="Times New Roman" w:hAnsi="Times New Roman" w:cs="Times New Roman"/>
          <w:sz w:val="24"/>
          <w:szCs w:val="24"/>
          <w:lang w:val="fr-FR"/>
        </w:rPr>
        <w:t>.</w:t>
      </w:r>
      <w:r w:rsidRPr="00FA299F">
        <w:rPr>
          <w:rFonts w:ascii="Times New Roman" w:hAnsi="Times New Roman" w:cs="Times New Roman"/>
          <w:sz w:val="24"/>
          <w:szCs w:val="24"/>
          <w:lang w:val="fr-FR"/>
        </w:rPr>
        <w:t xml:space="preserve"> </w:t>
      </w:r>
      <w:proofErr w:type="spellStart"/>
      <w:r w:rsidRPr="00FA299F">
        <w:rPr>
          <w:rFonts w:ascii="Times New Roman" w:hAnsi="Times New Roman" w:cs="Times New Roman"/>
          <w:sz w:val="24"/>
          <w:szCs w:val="24"/>
          <w:lang w:val="fr-FR"/>
        </w:rPr>
        <w:t>Chișinău</w:t>
      </w:r>
      <w:proofErr w:type="spellEnd"/>
      <w:r w:rsidRPr="00FA299F">
        <w:rPr>
          <w:rFonts w:ascii="Times New Roman" w:hAnsi="Times New Roman" w:cs="Times New Roman"/>
          <w:sz w:val="24"/>
          <w:szCs w:val="24"/>
          <w:lang w:val="fr-FR"/>
        </w:rPr>
        <w:t>, 2009</w:t>
      </w:r>
      <w:r>
        <w:rPr>
          <w:rFonts w:ascii="Times New Roman" w:hAnsi="Times New Roman" w:cs="Times New Roman"/>
          <w:sz w:val="24"/>
          <w:szCs w:val="24"/>
          <w:lang w:val="fr-FR"/>
        </w:rPr>
        <w:t>.</w:t>
      </w:r>
    </w:p>
    <w:p w14:paraId="69186515" w14:textId="77777777" w:rsidR="00D93594" w:rsidRPr="00FA299F" w:rsidRDefault="00D93594" w:rsidP="00D93594">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cs="Times New Roman"/>
          <w:sz w:val="24"/>
          <w:szCs w:val="24"/>
          <w:lang w:val="fr-FR"/>
        </w:rPr>
      </w:pPr>
      <w:proofErr w:type="spellStart"/>
      <w:r w:rsidRPr="00FA299F">
        <w:rPr>
          <w:rFonts w:ascii="Times New Roman" w:hAnsi="Times New Roman" w:cs="Times New Roman"/>
          <w:sz w:val="24"/>
          <w:szCs w:val="24"/>
          <w:lang w:val="fr-FR"/>
        </w:rPr>
        <w:t>Cursul</w:t>
      </w:r>
      <w:proofErr w:type="spellEnd"/>
      <w:r w:rsidRPr="00FA299F">
        <w:rPr>
          <w:rFonts w:ascii="Times New Roman" w:hAnsi="Times New Roman" w:cs="Times New Roman"/>
          <w:sz w:val="24"/>
          <w:szCs w:val="24"/>
          <w:lang w:val="fr-FR"/>
        </w:rPr>
        <w:t xml:space="preserve"> </w:t>
      </w:r>
      <w:proofErr w:type="spellStart"/>
      <w:r w:rsidRPr="00FA299F">
        <w:rPr>
          <w:rFonts w:ascii="Times New Roman" w:hAnsi="Times New Roman" w:cs="Times New Roman"/>
          <w:sz w:val="24"/>
          <w:szCs w:val="24"/>
          <w:lang w:val="fr-FR"/>
        </w:rPr>
        <w:t>teoretic</w:t>
      </w:r>
      <w:proofErr w:type="spellEnd"/>
      <w:r>
        <w:rPr>
          <w:rFonts w:ascii="Times New Roman" w:hAnsi="Times New Roman" w:cs="Times New Roman"/>
          <w:sz w:val="24"/>
          <w:szCs w:val="24"/>
          <w:lang w:val="fr-FR"/>
        </w:rPr>
        <w:t>.</w:t>
      </w:r>
    </w:p>
    <w:p w14:paraId="419A9AA3" w14:textId="77777777" w:rsidR="00D8072B" w:rsidRPr="00086E36" w:rsidRDefault="00D8072B" w:rsidP="00B439D7">
      <w:pPr>
        <w:widowControl w:val="0"/>
        <w:autoSpaceDE w:val="0"/>
        <w:autoSpaceDN w:val="0"/>
        <w:adjustRightInd w:val="0"/>
        <w:spacing w:after="0" w:line="240" w:lineRule="auto"/>
        <w:ind w:left="284"/>
        <w:jc w:val="center"/>
        <w:rPr>
          <w:b/>
          <w:sz w:val="24"/>
          <w:szCs w:val="24"/>
          <w:lang w:val="fr-FR"/>
        </w:rPr>
      </w:pPr>
    </w:p>
    <w:p w14:paraId="58468317" w14:textId="5D9E1A6B" w:rsidR="00A525B0" w:rsidRPr="00FA299F" w:rsidRDefault="00A525B0" w:rsidP="008E4951">
      <w:pPr>
        <w:widowControl w:val="0"/>
        <w:shd w:val="clear" w:color="auto" w:fill="D9D9D9" w:themeFill="background1" w:themeFillShade="D9"/>
        <w:autoSpaceDE w:val="0"/>
        <w:autoSpaceDN w:val="0"/>
        <w:adjustRightInd w:val="0"/>
        <w:spacing w:after="0" w:line="240" w:lineRule="auto"/>
        <w:ind w:left="284"/>
        <w:jc w:val="center"/>
        <w:rPr>
          <w:rFonts w:ascii="Times New Roman" w:hAnsi="Times New Roman" w:cs="Times New Roman"/>
          <w:b/>
          <w:bCs/>
          <w:sz w:val="24"/>
          <w:szCs w:val="24"/>
          <w:lang w:val="ro-RO"/>
        </w:rPr>
      </w:pPr>
      <w:proofErr w:type="spellStart"/>
      <w:r w:rsidRPr="00FA299F">
        <w:rPr>
          <w:rFonts w:ascii="Times New Roman" w:hAnsi="Times New Roman" w:cs="Times New Roman"/>
          <w:b/>
          <w:bCs/>
          <w:sz w:val="24"/>
          <w:szCs w:val="24"/>
          <w:lang w:val="fr-FR"/>
        </w:rPr>
        <w:t>Întroducere</w:t>
      </w:r>
      <w:proofErr w:type="spellEnd"/>
      <w:r w:rsidRPr="00FA299F">
        <w:rPr>
          <w:rFonts w:ascii="Times New Roman" w:hAnsi="Times New Roman" w:cs="Times New Roman"/>
          <w:b/>
          <w:bCs/>
          <w:sz w:val="24"/>
          <w:szCs w:val="24"/>
          <w:lang w:val="fr-FR"/>
        </w:rPr>
        <w:t xml:space="preserve"> </w:t>
      </w:r>
      <w:r w:rsidRPr="00FA299F">
        <w:rPr>
          <w:rFonts w:ascii="Times New Roman" w:hAnsi="Times New Roman" w:cs="Times New Roman"/>
          <w:b/>
          <w:bCs/>
          <w:sz w:val="24"/>
          <w:szCs w:val="24"/>
          <w:lang w:val="ro-RO"/>
        </w:rPr>
        <w:t>în igienă</w:t>
      </w:r>
      <w:r w:rsidR="00467E44" w:rsidRPr="00FA299F">
        <w:rPr>
          <w:rFonts w:ascii="Times New Roman" w:hAnsi="Times New Roman" w:cs="Times New Roman"/>
          <w:b/>
          <w:bCs/>
          <w:sz w:val="24"/>
          <w:szCs w:val="24"/>
          <w:lang w:val="ro-RO"/>
        </w:rPr>
        <w:t xml:space="preserve"> </w:t>
      </w:r>
      <w:r w:rsidR="00467E44" w:rsidRPr="00FA299F">
        <w:rPr>
          <w:rFonts w:ascii="Times New Roman" w:hAnsi="Times New Roman" w:cs="Times New Roman"/>
          <w:bCs/>
          <w:sz w:val="24"/>
          <w:szCs w:val="24"/>
          <w:lang w:val="ro-RO"/>
        </w:rPr>
        <w:t>(</w:t>
      </w:r>
      <w:r w:rsidR="00CF153B" w:rsidRPr="00FA299F">
        <w:rPr>
          <w:rFonts w:ascii="Times New Roman" w:hAnsi="Times New Roman" w:cs="Times New Roman"/>
          <w:bCs/>
          <w:sz w:val="24"/>
          <w:szCs w:val="24"/>
          <w:lang w:val="ro-RO"/>
        </w:rPr>
        <w:t xml:space="preserve">conf </w:t>
      </w:r>
      <w:r w:rsidR="00CB37D6" w:rsidRPr="00FA299F">
        <w:rPr>
          <w:rFonts w:ascii="Times New Roman" w:hAnsi="Times New Roman" w:cs="Times New Roman"/>
          <w:bCs/>
          <w:sz w:val="24"/>
          <w:szCs w:val="24"/>
          <w:lang w:val="ro-RO"/>
        </w:rPr>
        <w:t>C Cr</w:t>
      </w:r>
      <w:r w:rsidR="00EB4F4F" w:rsidRPr="00FA299F">
        <w:rPr>
          <w:rFonts w:ascii="Times New Roman" w:hAnsi="Times New Roman" w:cs="Times New Roman"/>
          <w:bCs/>
          <w:sz w:val="24"/>
          <w:szCs w:val="24"/>
          <w:lang w:val="ro-RO"/>
        </w:rPr>
        <w:t>oitoru)</w:t>
      </w:r>
    </w:p>
    <w:p w14:paraId="4DA7D415" w14:textId="34FE23CB" w:rsidR="007F3470" w:rsidRPr="007F3470" w:rsidRDefault="00086E36" w:rsidP="00F902A9">
      <w:pPr>
        <w:pStyle w:val="a9"/>
        <w:widowControl w:val="0"/>
        <w:numPr>
          <w:ilvl w:val="0"/>
          <w:numId w:val="4"/>
        </w:numPr>
        <w:autoSpaceDE w:val="0"/>
        <w:autoSpaceDN w:val="0"/>
        <w:adjustRightInd w:val="0"/>
        <w:spacing w:after="0" w:line="240" w:lineRule="auto"/>
        <w:ind w:left="709"/>
        <w:rPr>
          <w:rFonts w:ascii="Times New Roman" w:hAnsi="Times New Roman" w:cs="Times New Roman"/>
          <w:sz w:val="24"/>
          <w:szCs w:val="24"/>
          <w:lang w:val="fr-FR"/>
        </w:rPr>
      </w:pPr>
      <w:r>
        <w:rPr>
          <w:rFonts w:ascii="Times New Roman" w:hAnsi="Times New Roman" w:cs="Times New Roman"/>
          <w:bCs/>
          <w:sz w:val="24"/>
          <w:szCs w:val="24"/>
          <w:lang w:val="ro-RO"/>
        </w:rPr>
        <w:t>N</w:t>
      </w:r>
      <w:r w:rsidR="007F3470" w:rsidRPr="007F3470">
        <w:rPr>
          <w:rFonts w:ascii="Times New Roman" w:hAnsi="Times New Roman" w:cs="Times New Roman"/>
          <w:bCs/>
          <w:sz w:val="24"/>
          <w:szCs w:val="24"/>
          <w:lang w:val="ro-RO"/>
        </w:rPr>
        <w:t>oţiun</w:t>
      </w:r>
      <w:r>
        <w:rPr>
          <w:rFonts w:ascii="Times New Roman" w:hAnsi="Times New Roman" w:cs="Times New Roman"/>
          <w:bCs/>
          <w:sz w:val="24"/>
          <w:szCs w:val="24"/>
          <w:lang w:val="ro-RO"/>
        </w:rPr>
        <w:t>ea</w:t>
      </w:r>
      <w:r w:rsidR="007F3470" w:rsidRPr="007F3470">
        <w:rPr>
          <w:rFonts w:ascii="Times New Roman" w:hAnsi="Times New Roman" w:cs="Times New Roman"/>
          <w:bCs/>
          <w:sz w:val="24"/>
          <w:szCs w:val="24"/>
          <w:lang w:val="ro-RO"/>
        </w:rPr>
        <w:t xml:space="preserve"> de Igienă</w:t>
      </w:r>
      <w:r w:rsidR="004A020C">
        <w:rPr>
          <w:rFonts w:ascii="Times New Roman" w:hAnsi="Times New Roman" w:cs="Times New Roman"/>
          <w:sz w:val="24"/>
          <w:szCs w:val="24"/>
          <w:lang w:val="fr-FR"/>
        </w:rPr>
        <w:t>.</w:t>
      </w:r>
    </w:p>
    <w:p w14:paraId="3A800C16" w14:textId="3B3B348B" w:rsidR="007F3470" w:rsidRPr="007F3470" w:rsidRDefault="00086E36" w:rsidP="00F902A9">
      <w:pPr>
        <w:pStyle w:val="a9"/>
        <w:widowControl w:val="0"/>
        <w:numPr>
          <w:ilvl w:val="0"/>
          <w:numId w:val="4"/>
        </w:numPr>
        <w:autoSpaceDE w:val="0"/>
        <w:autoSpaceDN w:val="0"/>
        <w:adjustRightInd w:val="0"/>
        <w:spacing w:after="0" w:line="240" w:lineRule="auto"/>
        <w:ind w:left="709"/>
        <w:rPr>
          <w:rFonts w:ascii="Times New Roman" w:hAnsi="Times New Roman" w:cs="Times New Roman"/>
          <w:sz w:val="24"/>
          <w:szCs w:val="24"/>
          <w:lang w:val="fr-FR"/>
        </w:rPr>
      </w:pPr>
      <w:r w:rsidRPr="00F902A9">
        <w:rPr>
          <w:rFonts w:ascii="Times New Roman" w:hAnsi="Times New Roman" w:cs="Times New Roman"/>
          <w:bCs/>
          <w:sz w:val="24"/>
          <w:szCs w:val="24"/>
          <w:lang w:val="ro-RO"/>
        </w:rPr>
        <w:t>S</w:t>
      </w:r>
      <w:r w:rsidR="007F3470" w:rsidRPr="00F902A9">
        <w:rPr>
          <w:rFonts w:ascii="Times New Roman" w:hAnsi="Times New Roman" w:cs="Times New Roman"/>
          <w:bCs/>
          <w:sz w:val="24"/>
          <w:szCs w:val="24"/>
          <w:lang w:val="ro-RO"/>
        </w:rPr>
        <w:t>arcinile</w:t>
      </w:r>
      <w:r w:rsidR="007F3470" w:rsidRPr="007F3470">
        <w:rPr>
          <w:rFonts w:ascii="Times New Roman" w:hAnsi="Times New Roman" w:cs="Times New Roman"/>
          <w:sz w:val="24"/>
          <w:szCs w:val="24"/>
          <w:lang w:val="fr-FR"/>
        </w:rPr>
        <w:t xml:space="preserve"> </w:t>
      </w:r>
      <w:proofErr w:type="spellStart"/>
      <w:r w:rsidR="007F3470" w:rsidRPr="007F3470">
        <w:rPr>
          <w:rFonts w:ascii="Times New Roman" w:hAnsi="Times New Roman" w:cs="Times New Roman"/>
          <w:sz w:val="24"/>
          <w:szCs w:val="24"/>
          <w:lang w:val="fr-FR"/>
        </w:rPr>
        <w:t>igienei</w:t>
      </w:r>
      <w:proofErr w:type="spellEnd"/>
      <w:r w:rsidR="007F3470" w:rsidRPr="007F3470">
        <w:rPr>
          <w:rFonts w:ascii="Times New Roman" w:hAnsi="Times New Roman" w:cs="Times New Roman"/>
          <w:sz w:val="24"/>
          <w:szCs w:val="24"/>
          <w:lang w:val="fr-FR"/>
        </w:rPr>
        <w:t xml:space="preserve"> ca ştiinţă</w:t>
      </w:r>
      <w:r w:rsidR="004A020C">
        <w:rPr>
          <w:rFonts w:ascii="Times New Roman" w:hAnsi="Times New Roman" w:cs="Times New Roman"/>
          <w:sz w:val="24"/>
          <w:szCs w:val="24"/>
          <w:lang w:val="fr-FR"/>
        </w:rPr>
        <w:t>.</w:t>
      </w:r>
    </w:p>
    <w:p w14:paraId="5D5C7564" w14:textId="77DECC5C" w:rsidR="007F3470" w:rsidRPr="00F902A9" w:rsidRDefault="00086E36" w:rsidP="00F902A9">
      <w:pPr>
        <w:pStyle w:val="a9"/>
        <w:widowControl w:val="0"/>
        <w:numPr>
          <w:ilvl w:val="0"/>
          <w:numId w:val="4"/>
        </w:numPr>
        <w:autoSpaceDE w:val="0"/>
        <w:autoSpaceDN w:val="0"/>
        <w:adjustRightInd w:val="0"/>
        <w:spacing w:after="0" w:line="240" w:lineRule="auto"/>
        <w:ind w:left="709"/>
        <w:rPr>
          <w:rFonts w:ascii="Times New Roman" w:hAnsi="Times New Roman" w:cs="Times New Roman"/>
          <w:bCs/>
          <w:sz w:val="24"/>
          <w:szCs w:val="24"/>
          <w:lang w:val="ro-RO"/>
        </w:rPr>
      </w:pPr>
      <w:r w:rsidRPr="00F902A9">
        <w:rPr>
          <w:rFonts w:ascii="Times New Roman" w:hAnsi="Times New Roman" w:cs="Times New Roman"/>
          <w:bCs/>
          <w:sz w:val="24"/>
          <w:szCs w:val="24"/>
          <w:lang w:val="ro-RO"/>
        </w:rPr>
        <w:t>F</w:t>
      </w:r>
      <w:r w:rsidR="007F3470" w:rsidRPr="00F902A9">
        <w:rPr>
          <w:rFonts w:ascii="Times New Roman" w:hAnsi="Times New Roman" w:cs="Times New Roman"/>
          <w:bCs/>
          <w:sz w:val="24"/>
          <w:szCs w:val="24"/>
          <w:lang w:val="ro-RO"/>
        </w:rPr>
        <w:t>uncţiile medicului</w:t>
      </w:r>
      <w:r w:rsidR="007F3470" w:rsidRPr="007F3470">
        <w:rPr>
          <w:rFonts w:ascii="Times New Roman" w:hAnsi="Times New Roman" w:cs="Times New Roman"/>
          <w:bCs/>
          <w:sz w:val="24"/>
          <w:szCs w:val="24"/>
          <w:lang w:val="ro-RO"/>
        </w:rPr>
        <w:t xml:space="preserve"> </w:t>
      </w:r>
      <w:r w:rsidR="007F3470" w:rsidRPr="00F902A9">
        <w:rPr>
          <w:rFonts w:ascii="Times New Roman" w:hAnsi="Times New Roman" w:cs="Times New Roman"/>
          <w:bCs/>
          <w:sz w:val="24"/>
          <w:szCs w:val="24"/>
          <w:lang w:val="ro-RO"/>
        </w:rPr>
        <w:t>din Sănătatea Publică</w:t>
      </w:r>
      <w:r w:rsidR="004A020C" w:rsidRPr="00F902A9">
        <w:rPr>
          <w:rFonts w:ascii="Times New Roman" w:hAnsi="Times New Roman" w:cs="Times New Roman"/>
          <w:bCs/>
          <w:sz w:val="24"/>
          <w:szCs w:val="24"/>
          <w:lang w:val="ro-RO"/>
        </w:rPr>
        <w:t>.</w:t>
      </w:r>
    </w:p>
    <w:p w14:paraId="74931442" w14:textId="3F21D799" w:rsidR="007F3470" w:rsidRPr="00F902A9" w:rsidRDefault="00086E36" w:rsidP="00F902A9">
      <w:pPr>
        <w:pStyle w:val="a9"/>
        <w:widowControl w:val="0"/>
        <w:numPr>
          <w:ilvl w:val="0"/>
          <w:numId w:val="4"/>
        </w:numPr>
        <w:autoSpaceDE w:val="0"/>
        <w:autoSpaceDN w:val="0"/>
        <w:adjustRightInd w:val="0"/>
        <w:spacing w:after="0" w:line="240" w:lineRule="auto"/>
        <w:ind w:left="709"/>
        <w:rPr>
          <w:rFonts w:ascii="Times New Roman" w:hAnsi="Times New Roman" w:cs="Times New Roman"/>
          <w:bCs/>
          <w:sz w:val="24"/>
          <w:szCs w:val="24"/>
          <w:lang w:val="ro-RO"/>
        </w:rPr>
      </w:pPr>
      <w:r>
        <w:rPr>
          <w:rFonts w:ascii="Times New Roman" w:hAnsi="Times New Roman" w:cs="Times New Roman"/>
          <w:bCs/>
          <w:sz w:val="24"/>
          <w:szCs w:val="24"/>
          <w:lang w:val="ro-RO"/>
        </w:rPr>
        <w:t>N</w:t>
      </w:r>
      <w:r w:rsidRPr="007F3470">
        <w:rPr>
          <w:rFonts w:ascii="Times New Roman" w:hAnsi="Times New Roman" w:cs="Times New Roman"/>
          <w:bCs/>
          <w:sz w:val="24"/>
          <w:szCs w:val="24"/>
          <w:lang w:val="ro-RO"/>
        </w:rPr>
        <w:t>oţiun</w:t>
      </w:r>
      <w:r>
        <w:rPr>
          <w:rFonts w:ascii="Times New Roman" w:hAnsi="Times New Roman" w:cs="Times New Roman"/>
          <w:bCs/>
          <w:sz w:val="24"/>
          <w:szCs w:val="24"/>
          <w:lang w:val="ro-RO"/>
        </w:rPr>
        <w:t>ea</w:t>
      </w:r>
      <w:r w:rsidRPr="007F3470">
        <w:rPr>
          <w:rFonts w:ascii="Times New Roman" w:hAnsi="Times New Roman" w:cs="Times New Roman"/>
          <w:bCs/>
          <w:sz w:val="24"/>
          <w:szCs w:val="24"/>
          <w:lang w:val="ro-RO"/>
        </w:rPr>
        <w:t xml:space="preserve"> </w:t>
      </w:r>
      <w:r w:rsidR="007F3470" w:rsidRPr="007F3470">
        <w:rPr>
          <w:rFonts w:ascii="Times New Roman" w:hAnsi="Times New Roman" w:cs="Times New Roman"/>
          <w:bCs/>
          <w:sz w:val="24"/>
          <w:szCs w:val="24"/>
          <w:lang w:val="ro-RO"/>
        </w:rPr>
        <w:t xml:space="preserve">de </w:t>
      </w:r>
      <w:r w:rsidR="007F3470" w:rsidRPr="00F902A9">
        <w:rPr>
          <w:rFonts w:ascii="Times New Roman" w:hAnsi="Times New Roman" w:cs="Times New Roman"/>
          <w:bCs/>
          <w:sz w:val="24"/>
          <w:szCs w:val="24"/>
          <w:lang w:val="ro-RO"/>
        </w:rPr>
        <w:t>Sanitarie</w:t>
      </w:r>
      <w:r w:rsidR="004A020C" w:rsidRPr="00F902A9">
        <w:rPr>
          <w:rFonts w:ascii="Times New Roman" w:hAnsi="Times New Roman" w:cs="Times New Roman"/>
          <w:bCs/>
          <w:sz w:val="24"/>
          <w:szCs w:val="24"/>
          <w:lang w:val="ro-RO"/>
        </w:rPr>
        <w:t>.</w:t>
      </w:r>
    </w:p>
    <w:p w14:paraId="497D2B1A" w14:textId="6F411B12" w:rsidR="007F3470" w:rsidRPr="00F902A9" w:rsidRDefault="00086E36" w:rsidP="00F902A9">
      <w:pPr>
        <w:pStyle w:val="a9"/>
        <w:widowControl w:val="0"/>
        <w:numPr>
          <w:ilvl w:val="0"/>
          <w:numId w:val="4"/>
        </w:numPr>
        <w:autoSpaceDE w:val="0"/>
        <w:autoSpaceDN w:val="0"/>
        <w:adjustRightInd w:val="0"/>
        <w:spacing w:after="0" w:line="240" w:lineRule="auto"/>
        <w:ind w:left="709"/>
        <w:rPr>
          <w:rFonts w:ascii="Times New Roman" w:hAnsi="Times New Roman" w:cs="Times New Roman"/>
          <w:bCs/>
          <w:sz w:val="24"/>
          <w:szCs w:val="24"/>
          <w:lang w:val="ro-RO"/>
        </w:rPr>
      </w:pPr>
      <w:r>
        <w:rPr>
          <w:rFonts w:ascii="Times New Roman" w:hAnsi="Times New Roman" w:cs="Times New Roman"/>
          <w:bCs/>
          <w:sz w:val="24"/>
          <w:szCs w:val="24"/>
          <w:lang w:val="ro-RO"/>
        </w:rPr>
        <w:t>N</w:t>
      </w:r>
      <w:r w:rsidRPr="007F3470">
        <w:rPr>
          <w:rFonts w:ascii="Times New Roman" w:hAnsi="Times New Roman" w:cs="Times New Roman"/>
          <w:bCs/>
          <w:sz w:val="24"/>
          <w:szCs w:val="24"/>
          <w:lang w:val="ro-RO"/>
        </w:rPr>
        <w:t>oţiun</w:t>
      </w:r>
      <w:r>
        <w:rPr>
          <w:rFonts w:ascii="Times New Roman" w:hAnsi="Times New Roman" w:cs="Times New Roman"/>
          <w:bCs/>
          <w:sz w:val="24"/>
          <w:szCs w:val="24"/>
          <w:lang w:val="ro-RO"/>
        </w:rPr>
        <w:t>ea</w:t>
      </w:r>
      <w:r w:rsidRPr="007F3470">
        <w:rPr>
          <w:rFonts w:ascii="Times New Roman" w:hAnsi="Times New Roman" w:cs="Times New Roman"/>
          <w:bCs/>
          <w:sz w:val="24"/>
          <w:szCs w:val="24"/>
          <w:lang w:val="ro-RO"/>
        </w:rPr>
        <w:t xml:space="preserve"> </w:t>
      </w:r>
      <w:r w:rsidR="007F3470" w:rsidRPr="007F3470">
        <w:rPr>
          <w:rFonts w:ascii="Times New Roman" w:hAnsi="Times New Roman" w:cs="Times New Roman"/>
          <w:bCs/>
          <w:sz w:val="24"/>
          <w:szCs w:val="24"/>
          <w:lang w:val="ro-RO"/>
        </w:rPr>
        <w:t xml:space="preserve">de </w:t>
      </w:r>
      <w:r>
        <w:rPr>
          <w:rFonts w:ascii="Times New Roman" w:hAnsi="Times New Roman" w:cs="Times New Roman"/>
          <w:bCs/>
          <w:sz w:val="24"/>
          <w:szCs w:val="24"/>
          <w:lang w:val="ro-RO"/>
        </w:rPr>
        <w:t>S</w:t>
      </w:r>
      <w:r w:rsidR="007F3470" w:rsidRPr="007F3470">
        <w:rPr>
          <w:rFonts w:ascii="Times New Roman" w:hAnsi="Times New Roman" w:cs="Times New Roman"/>
          <w:bCs/>
          <w:sz w:val="24"/>
          <w:szCs w:val="24"/>
          <w:lang w:val="ro-RO"/>
        </w:rPr>
        <w:t>ănătate (OMS)</w:t>
      </w:r>
      <w:r w:rsidR="004A020C" w:rsidRPr="00F902A9">
        <w:rPr>
          <w:rFonts w:ascii="Times New Roman" w:hAnsi="Times New Roman" w:cs="Times New Roman"/>
          <w:bCs/>
          <w:sz w:val="24"/>
          <w:szCs w:val="24"/>
          <w:lang w:val="ro-RO"/>
        </w:rPr>
        <w:t>.</w:t>
      </w:r>
    </w:p>
    <w:p w14:paraId="61EB597D" w14:textId="532E1504" w:rsidR="007F3470" w:rsidRPr="00F902A9" w:rsidRDefault="00086E36" w:rsidP="00F902A9">
      <w:pPr>
        <w:pStyle w:val="a9"/>
        <w:widowControl w:val="0"/>
        <w:numPr>
          <w:ilvl w:val="0"/>
          <w:numId w:val="4"/>
        </w:numPr>
        <w:autoSpaceDE w:val="0"/>
        <w:autoSpaceDN w:val="0"/>
        <w:adjustRightInd w:val="0"/>
        <w:spacing w:after="0" w:line="240" w:lineRule="auto"/>
        <w:ind w:left="709"/>
        <w:rPr>
          <w:rFonts w:ascii="Times New Roman" w:hAnsi="Times New Roman" w:cs="Times New Roman"/>
          <w:bCs/>
          <w:sz w:val="24"/>
          <w:szCs w:val="24"/>
          <w:lang w:val="ro-RO"/>
        </w:rPr>
      </w:pPr>
      <w:r w:rsidRPr="00F902A9">
        <w:rPr>
          <w:rFonts w:ascii="Times New Roman" w:hAnsi="Times New Roman" w:cs="Times New Roman"/>
          <w:bCs/>
          <w:sz w:val="24"/>
          <w:szCs w:val="24"/>
          <w:lang w:val="ro-RO"/>
        </w:rPr>
        <w:t>A</w:t>
      </w:r>
      <w:r w:rsidR="007F3470" w:rsidRPr="00F902A9">
        <w:rPr>
          <w:rFonts w:ascii="Times New Roman" w:hAnsi="Times New Roman" w:cs="Times New Roman"/>
          <w:bCs/>
          <w:sz w:val="24"/>
          <w:szCs w:val="24"/>
          <w:lang w:val="ro-RO"/>
        </w:rPr>
        <w:t xml:space="preserve">spectele stării de </w:t>
      </w:r>
      <w:r w:rsidR="007F3470" w:rsidRPr="007F3470">
        <w:rPr>
          <w:rFonts w:ascii="Times New Roman" w:hAnsi="Times New Roman" w:cs="Times New Roman"/>
          <w:bCs/>
          <w:sz w:val="24"/>
          <w:szCs w:val="24"/>
          <w:lang w:val="ro-RO"/>
        </w:rPr>
        <w:t>sănătate (a bunăstării)</w:t>
      </w:r>
      <w:r w:rsidR="004A020C" w:rsidRPr="00F902A9">
        <w:rPr>
          <w:rFonts w:ascii="Times New Roman" w:hAnsi="Times New Roman" w:cs="Times New Roman"/>
          <w:bCs/>
          <w:sz w:val="24"/>
          <w:szCs w:val="24"/>
          <w:lang w:val="ro-RO"/>
        </w:rPr>
        <w:t>.</w:t>
      </w:r>
    </w:p>
    <w:p w14:paraId="1CD4F078" w14:textId="6E09EF6C" w:rsidR="007F3470" w:rsidRPr="007F3470" w:rsidRDefault="00086E36" w:rsidP="00F902A9">
      <w:pPr>
        <w:pStyle w:val="a9"/>
        <w:widowControl w:val="0"/>
        <w:numPr>
          <w:ilvl w:val="0"/>
          <w:numId w:val="4"/>
        </w:numPr>
        <w:autoSpaceDE w:val="0"/>
        <w:autoSpaceDN w:val="0"/>
        <w:adjustRightInd w:val="0"/>
        <w:spacing w:after="0" w:line="240" w:lineRule="auto"/>
        <w:ind w:left="709"/>
        <w:rPr>
          <w:rFonts w:ascii="Times New Roman" w:hAnsi="Times New Roman" w:cs="Times New Roman"/>
          <w:bCs/>
          <w:sz w:val="24"/>
          <w:szCs w:val="24"/>
          <w:lang w:val="ro-RO"/>
        </w:rPr>
      </w:pPr>
      <w:r w:rsidRPr="00F902A9">
        <w:rPr>
          <w:rFonts w:ascii="Times New Roman" w:hAnsi="Times New Roman" w:cs="Times New Roman"/>
          <w:bCs/>
          <w:sz w:val="24"/>
          <w:szCs w:val="24"/>
          <w:lang w:val="ro-RO"/>
        </w:rPr>
        <w:t>C</w:t>
      </w:r>
      <w:r w:rsidR="007F3470" w:rsidRPr="00F902A9">
        <w:rPr>
          <w:rFonts w:ascii="Times New Roman" w:hAnsi="Times New Roman" w:cs="Times New Roman"/>
          <w:bCs/>
          <w:sz w:val="24"/>
          <w:szCs w:val="24"/>
          <w:lang w:val="ro-RO"/>
        </w:rPr>
        <w:t>aracteristicile sănătăţii (bunăstării) psihice</w:t>
      </w:r>
      <w:r w:rsidR="004A020C" w:rsidRPr="00F902A9">
        <w:rPr>
          <w:rFonts w:ascii="Times New Roman" w:hAnsi="Times New Roman" w:cs="Times New Roman"/>
          <w:bCs/>
          <w:sz w:val="24"/>
          <w:szCs w:val="24"/>
          <w:lang w:val="ro-RO"/>
        </w:rPr>
        <w:t>.</w:t>
      </w:r>
    </w:p>
    <w:p w14:paraId="301A0030" w14:textId="6E3A37BD" w:rsidR="007F3470" w:rsidRPr="00F902A9" w:rsidRDefault="00086E36" w:rsidP="00F902A9">
      <w:pPr>
        <w:pStyle w:val="a9"/>
        <w:widowControl w:val="0"/>
        <w:numPr>
          <w:ilvl w:val="0"/>
          <w:numId w:val="4"/>
        </w:numPr>
        <w:autoSpaceDE w:val="0"/>
        <w:autoSpaceDN w:val="0"/>
        <w:adjustRightInd w:val="0"/>
        <w:spacing w:after="0" w:line="240" w:lineRule="auto"/>
        <w:ind w:left="709"/>
        <w:rPr>
          <w:rFonts w:ascii="Times New Roman" w:hAnsi="Times New Roman" w:cs="Times New Roman"/>
          <w:bCs/>
          <w:sz w:val="24"/>
          <w:szCs w:val="24"/>
          <w:lang w:val="ro-RO"/>
        </w:rPr>
      </w:pPr>
      <w:r w:rsidRPr="00F902A9">
        <w:rPr>
          <w:rFonts w:ascii="Times New Roman" w:hAnsi="Times New Roman" w:cs="Times New Roman"/>
          <w:bCs/>
          <w:sz w:val="24"/>
          <w:szCs w:val="24"/>
          <w:lang w:val="ro-RO"/>
        </w:rPr>
        <w:t xml:space="preserve">Caracteristicile </w:t>
      </w:r>
      <w:r w:rsidR="007F3470" w:rsidRPr="00F902A9">
        <w:rPr>
          <w:rFonts w:ascii="Times New Roman" w:hAnsi="Times New Roman" w:cs="Times New Roman"/>
          <w:bCs/>
          <w:sz w:val="24"/>
          <w:szCs w:val="24"/>
          <w:lang w:val="ro-RO"/>
        </w:rPr>
        <w:t>sănătăţii (bunăstării) fizice</w:t>
      </w:r>
      <w:r w:rsidR="004A020C" w:rsidRPr="00F902A9">
        <w:rPr>
          <w:rFonts w:ascii="Times New Roman" w:hAnsi="Times New Roman" w:cs="Times New Roman"/>
          <w:bCs/>
          <w:sz w:val="24"/>
          <w:szCs w:val="24"/>
          <w:lang w:val="ro-RO"/>
        </w:rPr>
        <w:t>.</w:t>
      </w:r>
    </w:p>
    <w:p w14:paraId="70860E0C" w14:textId="1BA43602" w:rsidR="007F3470" w:rsidRPr="00F902A9" w:rsidRDefault="00086E36" w:rsidP="00F902A9">
      <w:pPr>
        <w:pStyle w:val="a9"/>
        <w:widowControl w:val="0"/>
        <w:numPr>
          <w:ilvl w:val="0"/>
          <w:numId w:val="4"/>
        </w:numPr>
        <w:autoSpaceDE w:val="0"/>
        <w:autoSpaceDN w:val="0"/>
        <w:adjustRightInd w:val="0"/>
        <w:spacing w:after="0" w:line="240" w:lineRule="auto"/>
        <w:ind w:left="709"/>
        <w:rPr>
          <w:rFonts w:ascii="Times New Roman" w:hAnsi="Times New Roman" w:cs="Times New Roman"/>
          <w:bCs/>
          <w:sz w:val="24"/>
          <w:szCs w:val="24"/>
          <w:lang w:val="ro-RO"/>
        </w:rPr>
      </w:pPr>
      <w:r w:rsidRPr="00F902A9">
        <w:rPr>
          <w:rFonts w:ascii="Times New Roman" w:hAnsi="Times New Roman" w:cs="Times New Roman"/>
          <w:bCs/>
          <w:sz w:val="24"/>
          <w:szCs w:val="24"/>
          <w:lang w:val="ro-RO"/>
        </w:rPr>
        <w:t xml:space="preserve">Caracteristicile </w:t>
      </w:r>
      <w:r w:rsidR="007F3470" w:rsidRPr="00F902A9">
        <w:rPr>
          <w:rFonts w:ascii="Times New Roman" w:hAnsi="Times New Roman" w:cs="Times New Roman"/>
          <w:bCs/>
          <w:sz w:val="24"/>
          <w:szCs w:val="24"/>
          <w:lang w:val="ro-RO"/>
        </w:rPr>
        <w:t>sănătăţii (bunăstării) sociale</w:t>
      </w:r>
      <w:r w:rsidR="004A020C" w:rsidRPr="00F902A9">
        <w:rPr>
          <w:rFonts w:ascii="Times New Roman" w:hAnsi="Times New Roman" w:cs="Times New Roman"/>
          <w:bCs/>
          <w:sz w:val="24"/>
          <w:szCs w:val="24"/>
          <w:lang w:val="ro-RO"/>
        </w:rPr>
        <w:t>.</w:t>
      </w:r>
    </w:p>
    <w:p w14:paraId="61D5CFAE" w14:textId="163846F6" w:rsidR="007F3470" w:rsidRPr="00F902A9" w:rsidRDefault="00086E36" w:rsidP="00F902A9">
      <w:pPr>
        <w:pStyle w:val="a9"/>
        <w:widowControl w:val="0"/>
        <w:numPr>
          <w:ilvl w:val="0"/>
          <w:numId w:val="4"/>
        </w:numPr>
        <w:autoSpaceDE w:val="0"/>
        <w:autoSpaceDN w:val="0"/>
        <w:adjustRightInd w:val="0"/>
        <w:spacing w:after="0" w:line="240" w:lineRule="auto"/>
        <w:ind w:left="709"/>
        <w:rPr>
          <w:rFonts w:ascii="Times New Roman" w:hAnsi="Times New Roman" w:cs="Times New Roman"/>
          <w:bCs/>
          <w:sz w:val="24"/>
          <w:szCs w:val="24"/>
          <w:lang w:val="ro-RO"/>
        </w:rPr>
      </w:pPr>
      <w:r w:rsidRPr="00F902A9">
        <w:rPr>
          <w:rFonts w:ascii="Times New Roman" w:hAnsi="Times New Roman" w:cs="Times New Roman"/>
          <w:bCs/>
          <w:sz w:val="24"/>
          <w:szCs w:val="24"/>
          <w:lang w:val="ro-RO"/>
        </w:rPr>
        <w:t>F</w:t>
      </w:r>
      <w:r w:rsidR="007F3470" w:rsidRPr="00F902A9">
        <w:rPr>
          <w:rFonts w:ascii="Times New Roman" w:hAnsi="Times New Roman" w:cs="Times New Roman"/>
          <w:bCs/>
          <w:sz w:val="24"/>
          <w:szCs w:val="24"/>
          <w:lang w:val="ro-RO"/>
        </w:rPr>
        <w:t>actorii determinanţi implicaţi în păstrarea sănătăţii</w:t>
      </w:r>
      <w:r w:rsidR="004A020C" w:rsidRPr="00F902A9">
        <w:rPr>
          <w:rFonts w:ascii="Times New Roman" w:hAnsi="Times New Roman" w:cs="Times New Roman"/>
          <w:bCs/>
          <w:sz w:val="24"/>
          <w:szCs w:val="24"/>
          <w:lang w:val="ro-RO"/>
        </w:rPr>
        <w:t>.</w:t>
      </w:r>
    </w:p>
    <w:p w14:paraId="628D20A6" w14:textId="0069CBE3" w:rsidR="007F3470" w:rsidRPr="00F902A9" w:rsidRDefault="007F3470" w:rsidP="00F902A9">
      <w:pPr>
        <w:pStyle w:val="a9"/>
        <w:widowControl w:val="0"/>
        <w:numPr>
          <w:ilvl w:val="0"/>
          <w:numId w:val="4"/>
        </w:numPr>
        <w:autoSpaceDE w:val="0"/>
        <w:autoSpaceDN w:val="0"/>
        <w:adjustRightInd w:val="0"/>
        <w:spacing w:after="0" w:line="240" w:lineRule="auto"/>
        <w:ind w:left="709"/>
        <w:rPr>
          <w:rFonts w:ascii="Times New Roman" w:hAnsi="Times New Roman" w:cs="Times New Roman"/>
          <w:bCs/>
          <w:sz w:val="24"/>
          <w:szCs w:val="24"/>
          <w:lang w:val="ro-RO"/>
        </w:rPr>
      </w:pPr>
      <w:bookmarkStart w:id="0" w:name="_Hlk10117895"/>
      <w:r w:rsidRPr="00F902A9">
        <w:rPr>
          <w:rFonts w:ascii="Times New Roman" w:hAnsi="Times New Roman" w:cs="Times New Roman"/>
          <w:bCs/>
          <w:sz w:val="24"/>
          <w:szCs w:val="24"/>
          <w:lang w:val="ro-RO"/>
        </w:rPr>
        <w:t>Clasifica</w:t>
      </w:r>
      <w:r w:rsidR="00086E36" w:rsidRPr="00F902A9">
        <w:rPr>
          <w:rFonts w:ascii="Times New Roman" w:hAnsi="Times New Roman" w:cs="Times New Roman"/>
          <w:bCs/>
          <w:sz w:val="24"/>
          <w:szCs w:val="24"/>
          <w:lang w:val="ro-RO"/>
        </w:rPr>
        <w:t>rea</w:t>
      </w:r>
      <w:r w:rsidRPr="00F902A9">
        <w:rPr>
          <w:rFonts w:ascii="Times New Roman" w:hAnsi="Times New Roman" w:cs="Times New Roman"/>
          <w:bCs/>
          <w:sz w:val="24"/>
          <w:szCs w:val="24"/>
          <w:lang w:val="ro-RO"/>
        </w:rPr>
        <w:t xml:space="preserve">, </w:t>
      </w:r>
      <w:r w:rsidRPr="007F3470">
        <w:rPr>
          <w:rFonts w:ascii="Times New Roman" w:hAnsi="Times New Roman" w:cs="Times New Roman"/>
          <w:bCs/>
          <w:sz w:val="24"/>
          <w:szCs w:val="24"/>
          <w:lang w:val="ro-RO"/>
        </w:rPr>
        <w:t>d</w:t>
      </w:r>
      <w:r w:rsidRPr="00F902A9">
        <w:rPr>
          <w:rFonts w:ascii="Times New Roman" w:hAnsi="Times New Roman" w:cs="Times New Roman"/>
          <w:bCs/>
          <w:sz w:val="24"/>
          <w:szCs w:val="24"/>
          <w:lang w:val="ro-RO"/>
        </w:rPr>
        <w:t xml:space="preserve">upă origine, </w:t>
      </w:r>
      <w:r w:rsidR="00086E36" w:rsidRPr="00F902A9">
        <w:rPr>
          <w:rFonts w:ascii="Times New Roman" w:hAnsi="Times New Roman" w:cs="Times New Roman"/>
          <w:bCs/>
          <w:sz w:val="24"/>
          <w:szCs w:val="24"/>
          <w:lang w:val="ro-RO"/>
        </w:rPr>
        <w:t xml:space="preserve">a </w:t>
      </w:r>
      <w:r w:rsidRPr="00F902A9">
        <w:rPr>
          <w:rFonts w:ascii="Times New Roman" w:hAnsi="Times New Roman" w:cs="Times New Roman"/>
          <w:bCs/>
          <w:sz w:val="24"/>
          <w:szCs w:val="24"/>
          <w:lang w:val="ro-RO"/>
        </w:rPr>
        <w:t>factori</w:t>
      </w:r>
      <w:r w:rsidR="00086E36" w:rsidRPr="00F902A9">
        <w:rPr>
          <w:rFonts w:ascii="Times New Roman" w:hAnsi="Times New Roman" w:cs="Times New Roman"/>
          <w:bCs/>
          <w:sz w:val="24"/>
          <w:szCs w:val="24"/>
          <w:lang w:val="ro-RO"/>
        </w:rPr>
        <w:t>lor</w:t>
      </w:r>
      <w:r w:rsidRPr="00F902A9">
        <w:rPr>
          <w:rFonts w:ascii="Times New Roman" w:hAnsi="Times New Roman" w:cs="Times New Roman"/>
          <w:bCs/>
          <w:sz w:val="24"/>
          <w:szCs w:val="24"/>
          <w:lang w:val="ro-RO"/>
        </w:rPr>
        <w:t xml:space="preserve"> de mediu care influenţează asupra organismului</w:t>
      </w:r>
      <w:bookmarkEnd w:id="0"/>
      <w:r w:rsidR="004A020C" w:rsidRPr="00F902A9">
        <w:rPr>
          <w:rFonts w:ascii="Times New Roman" w:hAnsi="Times New Roman" w:cs="Times New Roman"/>
          <w:bCs/>
          <w:sz w:val="24"/>
          <w:szCs w:val="24"/>
          <w:lang w:val="ro-RO"/>
        </w:rPr>
        <w:t>.</w:t>
      </w:r>
    </w:p>
    <w:p w14:paraId="5B2A635C" w14:textId="5AC6B55F" w:rsidR="007F3470" w:rsidRPr="00F902A9" w:rsidRDefault="00086E36" w:rsidP="00F902A9">
      <w:pPr>
        <w:pStyle w:val="a9"/>
        <w:widowControl w:val="0"/>
        <w:numPr>
          <w:ilvl w:val="0"/>
          <w:numId w:val="4"/>
        </w:numPr>
        <w:autoSpaceDE w:val="0"/>
        <w:autoSpaceDN w:val="0"/>
        <w:adjustRightInd w:val="0"/>
        <w:spacing w:after="0" w:line="240" w:lineRule="auto"/>
        <w:ind w:left="709"/>
        <w:rPr>
          <w:rFonts w:ascii="Times New Roman" w:hAnsi="Times New Roman" w:cs="Times New Roman"/>
          <w:bCs/>
          <w:sz w:val="24"/>
          <w:szCs w:val="24"/>
          <w:lang w:val="ro-RO"/>
        </w:rPr>
      </w:pPr>
      <w:r w:rsidRPr="00F902A9">
        <w:rPr>
          <w:rFonts w:ascii="Times New Roman" w:hAnsi="Times New Roman" w:cs="Times New Roman"/>
          <w:bCs/>
          <w:sz w:val="24"/>
          <w:szCs w:val="24"/>
          <w:lang w:val="ro-RO"/>
        </w:rPr>
        <w:t>Clasificarea</w:t>
      </w:r>
      <w:r w:rsidR="007F3470" w:rsidRPr="00F902A9">
        <w:rPr>
          <w:rFonts w:ascii="Times New Roman" w:hAnsi="Times New Roman" w:cs="Times New Roman"/>
          <w:bCs/>
          <w:sz w:val="24"/>
          <w:szCs w:val="24"/>
          <w:lang w:val="ro-RO"/>
        </w:rPr>
        <w:t>, după modul de influenţă,</w:t>
      </w:r>
      <w:r w:rsidRPr="00F902A9">
        <w:rPr>
          <w:rFonts w:ascii="Times New Roman" w:hAnsi="Times New Roman" w:cs="Times New Roman"/>
          <w:bCs/>
          <w:sz w:val="24"/>
          <w:szCs w:val="24"/>
          <w:lang w:val="ro-RO"/>
        </w:rPr>
        <w:t xml:space="preserve"> a</w:t>
      </w:r>
      <w:r w:rsidR="007F3470" w:rsidRPr="00F902A9">
        <w:rPr>
          <w:rFonts w:ascii="Times New Roman" w:hAnsi="Times New Roman" w:cs="Times New Roman"/>
          <w:bCs/>
          <w:sz w:val="24"/>
          <w:szCs w:val="24"/>
          <w:lang w:val="ro-RO"/>
        </w:rPr>
        <w:t xml:space="preserve"> </w:t>
      </w:r>
      <w:r w:rsidRPr="00F902A9">
        <w:rPr>
          <w:rFonts w:ascii="Times New Roman" w:hAnsi="Times New Roman" w:cs="Times New Roman"/>
          <w:bCs/>
          <w:sz w:val="24"/>
          <w:szCs w:val="24"/>
          <w:lang w:val="ro-RO"/>
        </w:rPr>
        <w:t>factorilor</w:t>
      </w:r>
      <w:r w:rsidR="007F3470" w:rsidRPr="00F902A9">
        <w:rPr>
          <w:rFonts w:ascii="Times New Roman" w:hAnsi="Times New Roman" w:cs="Times New Roman"/>
          <w:bCs/>
          <w:sz w:val="24"/>
          <w:szCs w:val="24"/>
          <w:lang w:val="ro-RO"/>
        </w:rPr>
        <w:t xml:space="preserve"> de mediu, care influenţează asupra organismului</w:t>
      </w:r>
      <w:r w:rsidR="004A020C" w:rsidRPr="00F902A9">
        <w:rPr>
          <w:rFonts w:ascii="Times New Roman" w:hAnsi="Times New Roman" w:cs="Times New Roman"/>
          <w:bCs/>
          <w:sz w:val="24"/>
          <w:szCs w:val="24"/>
          <w:lang w:val="ro-RO"/>
        </w:rPr>
        <w:t>.</w:t>
      </w:r>
    </w:p>
    <w:p w14:paraId="04329F36" w14:textId="66A0DBEB" w:rsidR="007F3470" w:rsidRPr="00F902A9" w:rsidRDefault="00086E36" w:rsidP="00F902A9">
      <w:pPr>
        <w:pStyle w:val="a9"/>
        <w:widowControl w:val="0"/>
        <w:numPr>
          <w:ilvl w:val="0"/>
          <w:numId w:val="4"/>
        </w:numPr>
        <w:autoSpaceDE w:val="0"/>
        <w:autoSpaceDN w:val="0"/>
        <w:adjustRightInd w:val="0"/>
        <w:spacing w:after="0" w:line="240" w:lineRule="auto"/>
        <w:ind w:left="709"/>
        <w:rPr>
          <w:rFonts w:ascii="Times New Roman" w:hAnsi="Times New Roman" w:cs="Times New Roman"/>
          <w:bCs/>
          <w:sz w:val="24"/>
          <w:szCs w:val="24"/>
          <w:lang w:val="ro-RO"/>
        </w:rPr>
      </w:pPr>
      <w:bookmarkStart w:id="1" w:name="_Hlk10117979"/>
      <w:r w:rsidRPr="00F902A9">
        <w:rPr>
          <w:rFonts w:ascii="Times New Roman" w:hAnsi="Times New Roman" w:cs="Times New Roman"/>
          <w:bCs/>
          <w:sz w:val="24"/>
          <w:szCs w:val="24"/>
          <w:lang w:val="ro-RO"/>
        </w:rPr>
        <w:t>Clasificarea</w:t>
      </w:r>
      <w:r w:rsidR="007F3470" w:rsidRPr="00F902A9">
        <w:rPr>
          <w:rFonts w:ascii="Times New Roman" w:hAnsi="Times New Roman" w:cs="Times New Roman"/>
          <w:bCs/>
          <w:sz w:val="24"/>
          <w:szCs w:val="24"/>
          <w:lang w:val="ro-RO"/>
        </w:rPr>
        <w:t xml:space="preserve">, după natură, </w:t>
      </w:r>
      <w:r w:rsidRPr="00F902A9">
        <w:rPr>
          <w:rFonts w:ascii="Times New Roman" w:hAnsi="Times New Roman" w:cs="Times New Roman"/>
          <w:bCs/>
          <w:sz w:val="24"/>
          <w:szCs w:val="24"/>
          <w:lang w:val="ro-RO"/>
        </w:rPr>
        <w:t>a factorilor</w:t>
      </w:r>
      <w:r w:rsidR="007F3470" w:rsidRPr="00F902A9">
        <w:rPr>
          <w:rFonts w:ascii="Times New Roman" w:hAnsi="Times New Roman" w:cs="Times New Roman"/>
          <w:bCs/>
          <w:sz w:val="24"/>
          <w:szCs w:val="24"/>
          <w:lang w:val="ro-RO"/>
        </w:rPr>
        <w:t xml:space="preserve"> de mediu, ce influenţează asupra organismului</w:t>
      </w:r>
      <w:bookmarkEnd w:id="1"/>
      <w:r w:rsidR="004A020C" w:rsidRPr="00F902A9">
        <w:rPr>
          <w:rFonts w:ascii="Times New Roman" w:hAnsi="Times New Roman" w:cs="Times New Roman"/>
          <w:bCs/>
          <w:sz w:val="24"/>
          <w:szCs w:val="24"/>
          <w:lang w:val="ro-RO"/>
        </w:rPr>
        <w:t>.</w:t>
      </w:r>
    </w:p>
    <w:p w14:paraId="2512857A" w14:textId="3B2971FA" w:rsidR="007F3470" w:rsidRPr="00F902A9" w:rsidRDefault="00086E36" w:rsidP="00F902A9">
      <w:pPr>
        <w:pStyle w:val="a9"/>
        <w:widowControl w:val="0"/>
        <w:numPr>
          <w:ilvl w:val="0"/>
          <w:numId w:val="4"/>
        </w:numPr>
        <w:autoSpaceDE w:val="0"/>
        <w:autoSpaceDN w:val="0"/>
        <w:adjustRightInd w:val="0"/>
        <w:spacing w:after="0" w:line="240" w:lineRule="auto"/>
        <w:ind w:left="709"/>
        <w:rPr>
          <w:rFonts w:ascii="Times New Roman" w:hAnsi="Times New Roman" w:cs="Times New Roman"/>
          <w:bCs/>
          <w:sz w:val="24"/>
          <w:szCs w:val="24"/>
          <w:lang w:val="ro-RO"/>
        </w:rPr>
      </w:pPr>
      <w:r w:rsidRPr="00F902A9">
        <w:rPr>
          <w:rFonts w:ascii="Times New Roman" w:hAnsi="Times New Roman" w:cs="Times New Roman"/>
          <w:bCs/>
          <w:sz w:val="24"/>
          <w:szCs w:val="24"/>
          <w:lang w:val="ro-RO"/>
        </w:rPr>
        <w:t>Clasificarea</w:t>
      </w:r>
      <w:r w:rsidR="007F3470" w:rsidRPr="00F902A9">
        <w:rPr>
          <w:rFonts w:ascii="Times New Roman" w:hAnsi="Times New Roman" w:cs="Times New Roman"/>
          <w:bCs/>
          <w:sz w:val="24"/>
          <w:szCs w:val="24"/>
          <w:lang w:val="ro-RO"/>
        </w:rPr>
        <w:t xml:space="preserve"> </w:t>
      </w:r>
      <w:r w:rsidRPr="00F902A9">
        <w:rPr>
          <w:rFonts w:ascii="Times New Roman" w:hAnsi="Times New Roman" w:cs="Times New Roman"/>
          <w:bCs/>
          <w:sz w:val="24"/>
          <w:szCs w:val="24"/>
          <w:lang w:val="ro-RO"/>
        </w:rPr>
        <w:t>factorilor</w:t>
      </w:r>
      <w:r w:rsidR="007F3470" w:rsidRPr="00F902A9">
        <w:rPr>
          <w:rFonts w:ascii="Times New Roman" w:hAnsi="Times New Roman" w:cs="Times New Roman"/>
          <w:bCs/>
          <w:sz w:val="24"/>
          <w:szCs w:val="24"/>
          <w:lang w:val="ro-RO"/>
        </w:rPr>
        <w:t xml:space="preserve"> de mediu, ce influenţează asupra organismului, după influenţa pe care o au asupra sănătăţii</w:t>
      </w:r>
      <w:r w:rsidR="004A020C" w:rsidRPr="00F902A9">
        <w:rPr>
          <w:rFonts w:ascii="Times New Roman" w:hAnsi="Times New Roman" w:cs="Times New Roman"/>
          <w:bCs/>
          <w:sz w:val="24"/>
          <w:szCs w:val="24"/>
          <w:lang w:val="ro-RO"/>
        </w:rPr>
        <w:t>.</w:t>
      </w:r>
    </w:p>
    <w:p w14:paraId="52976F43" w14:textId="6718EDAF" w:rsidR="007F3470" w:rsidRPr="00F902A9" w:rsidRDefault="00086E36" w:rsidP="00F902A9">
      <w:pPr>
        <w:pStyle w:val="a9"/>
        <w:widowControl w:val="0"/>
        <w:numPr>
          <w:ilvl w:val="0"/>
          <w:numId w:val="4"/>
        </w:numPr>
        <w:autoSpaceDE w:val="0"/>
        <w:autoSpaceDN w:val="0"/>
        <w:adjustRightInd w:val="0"/>
        <w:spacing w:after="0" w:line="240" w:lineRule="auto"/>
        <w:ind w:left="709"/>
        <w:rPr>
          <w:rFonts w:ascii="Times New Roman" w:hAnsi="Times New Roman" w:cs="Times New Roman"/>
          <w:bCs/>
          <w:sz w:val="24"/>
          <w:szCs w:val="24"/>
          <w:lang w:val="ro-RO"/>
        </w:rPr>
      </w:pPr>
      <w:r w:rsidRPr="00F902A9">
        <w:rPr>
          <w:rFonts w:ascii="Times New Roman" w:hAnsi="Times New Roman" w:cs="Times New Roman"/>
          <w:bCs/>
          <w:sz w:val="24"/>
          <w:szCs w:val="24"/>
          <w:lang w:val="ro-RO"/>
        </w:rPr>
        <w:t>Factorii s</w:t>
      </w:r>
      <w:r w:rsidR="007F3470" w:rsidRPr="00F902A9">
        <w:rPr>
          <w:rFonts w:ascii="Times New Roman" w:hAnsi="Times New Roman" w:cs="Times New Roman"/>
          <w:bCs/>
          <w:sz w:val="24"/>
          <w:szCs w:val="24"/>
          <w:lang w:val="ro-RO"/>
        </w:rPr>
        <w:t>anogeni de mediu, ce influenţează asupra organismului</w:t>
      </w:r>
      <w:r w:rsidR="004A020C" w:rsidRPr="00F902A9">
        <w:rPr>
          <w:rFonts w:ascii="Times New Roman" w:hAnsi="Times New Roman" w:cs="Times New Roman"/>
          <w:bCs/>
          <w:sz w:val="24"/>
          <w:szCs w:val="24"/>
          <w:lang w:val="ro-RO"/>
        </w:rPr>
        <w:t>.</w:t>
      </w:r>
    </w:p>
    <w:p w14:paraId="1694444B" w14:textId="4F98807E" w:rsidR="007F3470" w:rsidRPr="00F902A9" w:rsidRDefault="005A45F1" w:rsidP="00F902A9">
      <w:pPr>
        <w:pStyle w:val="a9"/>
        <w:widowControl w:val="0"/>
        <w:numPr>
          <w:ilvl w:val="0"/>
          <w:numId w:val="4"/>
        </w:numPr>
        <w:autoSpaceDE w:val="0"/>
        <w:autoSpaceDN w:val="0"/>
        <w:adjustRightInd w:val="0"/>
        <w:spacing w:after="0" w:line="240" w:lineRule="auto"/>
        <w:ind w:left="709"/>
        <w:rPr>
          <w:rFonts w:ascii="Times New Roman" w:hAnsi="Times New Roman" w:cs="Times New Roman"/>
          <w:bCs/>
          <w:sz w:val="24"/>
          <w:szCs w:val="24"/>
          <w:lang w:val="ro-RO"/>
        </w:rPr>
      </w:pPr>
      <w:r w:rsidRPr="00F902A9">
        <w:rPr>
          <w:rFonts w:ascii="Times New Roman" w:hAnsi="Times New Roman" w:cs="Times New Roman"/>
          <w:bCs/>
          <w:sz w:val="24"/>
          <w:szCs w:val="24"/>
          <w:lang w:val="ro-RO"/>
        </w:rPr>
        <w:t xml:space="preserve">Factorii </w:t>
      </w:r>
      <w:r w:rsidR="007F3470" w:rsidRPr="00F902A9">
        <w:rPr>
          <w:rFonts w:ascii="Times New Roman" w:hAnsi="Times New Roman" w:cs="Times New Roman"/>
          <w:bCs/>
          <w:sz w:val="24"/>
          <w:szCs w:val="24"/>
          <w:lang w:val="ro-RO"/>
        </w:rPr>
        <w:t>de risc după gradul de influenţă asupra organismului</w:t>
      </w:r>
      <w:r w:rsidR="004A020C" w:rsidRPr="00F902A9">
        <w:rPr>
          <w:rFonts w:ascii="Times New Roman" w:hAnsi="Times New Roman" w:cs="Times New Roman"/>
          <w:bCs/>
          <w:sz w:val="24"/>
          <w:szCs w:val="24"/>
          <w:lang w:val="ro-RO"/>
        </w:rPr>
        <w:t>.</w:t>
      </w:r>
    </w:p>
    <w:p w14:paraId="510CBAC0" w14:textId="48150796" w:rsidR="007F3470" w:rsidRPr="00F902A9" w:rsidRDefault="005A45F1" w:rsidP="00F902A9">
      <w:pPr>
        <w:pStyle w:val="a9"/>
        <w:widowControl w:val="0"/>
        <w:numPr>
          <w:ilvl w:val="0"/>
          <w:numId w:val="4"/>
        </w:numPr>
        <w:autoSpaceDE w:val="0"/>
        <w:autoSpaceDN w:val="0"/>
        <w:adjustRightInd w:val="0"/>
        <w:spacing w:after="0" w:line="240" w:lineRule="auto"/>
        <w:ind w:left="709"/>
        <w:rPr>
          <w:rFonts w:ascii="Times New Roman" w:hAnsi="Times New Roman" w:cs="Times New Roman"/>
          <w:bCs/>
          <w:sz w:val="24"/>
          <w:szCs w:val="24"/>
          <w:lang w:val="ro-RO"/>
        </w:rPr>
      </w:pPr>
      <w:r w:rsidRPr="00F902A9">
        <w:rPr>
          <w:rFonts w:ascii="Times New Roman" w:hAnsi="Times New Roman" w:cs="Times New Roman"/>
          <w:bCs/>
          <w:sz w:val="24"/>
          <w:szCs w:val="24"/>
          <w:lang w:val="ro-RO"/>
        </w:rPr>
        <w:t>F</w:t>
      </w:r>
      <w:r w:rsidR="007F3470" w:rsidRPr="00F902A9">
        <w:rPr>
          <w:rFonts w:ascii="Times New Roman" w:hAnsi="Times New Roman" w:cs="Times New Roman"/>
          <w:bCs/>
          <w:sz w:val="24"/>
          <w:szCs w:val="24"/>
          <w:lang w:val="ro-RO"/>
        </w:rPr>
        <w:t xml:space="preserve">actori, reprezentaţi de </w:t>
      </w:r>
      <w:r w:rsidR="007F3470" w:rsidRPr="007F3470">
        <w:rPr>
          <w:rFonts w:ascii="Times New Roman" w:hAnsi="Times New Roman" w:cs="Times New Roman"/>
          <w:bCs/>
          <w:sz w:val="24"/>
          <w:szCs w:val="24"/>
          <w:lang w:val="ro-RO"/>
        </w:rPr>
        <w:t xml:space="preserve">modul de viaţă nesănătos, care </w:t>
      </w:r>
      <w:r w:rsidR="007F3470" w:rsidRPr="00F902A9">
        <w:rPr>
          <w:rFonts w:ascii="Times New Roman" w:hAnsi="Times New Roman" w:cs="Times New Roman"/>
          <w:bCs/>
          <w:sz w:val="24"/>
          <w:szCs w:val="24"/>
          <w:lang w:val="ro-RO"/>
        </w:rPr>
        <w:t>influenţează organismul</w:t>
      </w:r>
      <w:r w:rsidR="004A020C" w:rsidRPr="00F902A9">
        <w:rPr>
          <w:rFonts w:ascii="Times New Roman" w:hAnsi="Times New Roman" w:cs="Times New Roman"/>
          <w:bCs/>
          <w:sz w:val="24"/>
          <w:szCs w:val="24"/>
          <w:lang w:val="ro-RO"/>
        </w:rPr>
        <w:t>.</w:t>
      </w:r>
    </w:p>
    <w:p w14:paraId="706538DB" w14:textId="2C5B81D5" w:rsidR="007F3470" w:rsidRPr="00F902A9" w:rsidRDefault="005A45F1" w:rsidP="00F902A9">
      <w:pPr>
        <w:pStyle w:val="a9"/>
        <w:widowControl w:val="0"/>
        <w:numPr>
          <w:ilvl w:val="0"/>
          <w:numId w:val="4"/>
        </w:numPr>
        <w:autoSpaceDE w:val="0"/>
        <w:autoSpaceDN w:val="0"/>
        <w:adjustRightInd w:val="0"/>
        <w:spacing w:after="0" w:line="240" w:lineRule="auto"/>
        <w:ind w:left="709"/>
        <w:rPr>
          <w:rFonts w:ascii="Times New Roman" w:hAnsi="Times New Roman" w:cs="Times New Roman"/>
          <w:bCs/>
          <w:sz w:val="24"/>
          <w:szCs w:val="24"/>
          <w:lang w:val="ro-RO"/>
        </w:rPr>
      </w:pPr>
      <w:r w:rsidRPr="00F902A9">
        <w:rPr>
          <w:rFonts w:ascii="Times New Roman" w:hAnsi="Times New Roman" w:cs="Times New Roman"/>
          <w:bCs/>
          <w:sz w:val="24"/>
          <w:szCs w:val="24"/>
          <w:lang w:val="ro-RO"/>
        </w:rPr>
        <w:t>Factori</w:t>
      </w:r>
      <w:r w:rsidRPr="007F3470">
        <w:rPr>
          <w:rFonts w:ascii="Times New Roman" w:hAnsi="Times New Roman" w:cs="Times New Roman"/>
          <w:bCs/>
          <w:sz w:val="24"/>
          <w:szCs w:val="24"/>
          <w:lang w:val="ro-RO"/>
        </w:rPr>
        <w:t xml:space="preserve"> </w:t>
      </w:r>
      <w:r w:rsidR="007F3470" w:rsidRPr="007F3470">
        <w:rPr>
          <w:rFonts w:ascii="Times New Roman" w:hAnsi="Times New Roman" w:cs="Times New Roman"/>
          <w:bCs/>
          <w:sz w:val="24"/>
          <w:szCs w:val="24"/>
          <w:lang w:val="ro-RO"/>
        </w:rPr>
        <w:t xml:space="preserve">biologici, care </w:t>
      </w:r>
      <w:r w:rsidR="007F3470" w:rsidRPr="00F902A9">
        <w:rPr>
          <w:rFonts w:ascii="Times New Roman" w:hAnsi="Times New Roman" w:cs="Times New Roman"/>
          <w:bCs/>
          <w:sz w:val="24"/>
          <w:szCs w:val="24"/>
          <w:lang w:val="ro-RO"/>
        </w:rPr>
        <w:t>influenţează organismul</w:t>
      </w:r>
      <w:r w:rsidR="004A020C" w:rsidRPr="00F902A9">
        <w:rPr>
          <w:rFonts w:ascii="Times New Roman" w:hAnsi="Times New Roman" w:cs="Times New Roman"/>
          <w:bCs/>
          <w:sz w:val="24"/>
          <w:szCs w:val="24"/>
          <w:lang w:val="ro-RO"/>
        </w:rPr>
        <w:t>.</w:t>
      </w:r>
    </w:p>
    <w:p w14:paraId="764312FB" w14:textId="0EA61ED3" w:rsidR="007F3470" w:rsidRPr="00F902A9" w:rsidRDefault="005A45F1" w:rsidP="00F902A9">
      <w:pPr>
        <w:pStyle w:val="a9"/>
        <w:widowControl w:val="0"/>
        <w:numPr>
          <w:ilvl w:val="0"/>
          <w:numId w:val="4"/>
        </w:numPr>
        <w:autoSpaceDE w:val="0"/>
        <w:autoSpaceDN w:val="0"/>
        <w:adjustRightInd w:val="0"/>
        <w:spacing w:after="0" w:line="240" w:lineRule="auto"/>
        <w:ind w:left="709"/>
        <w:rPr>
          <w:rFonts w:ascii="Times New Roman" w:hAnsi="Times New Roman" w:cs="Times New Roman"/>
          <w:bCs/>
          <w:sz w:val="24"/>
          <w:szCs w:val="24"/>
          <w:lang w:val="ro-RO"/>
        </w:rPr>
      </w:pPr>
      <w:r w:rsidRPr="00F902A9">
        <w:rPr>
          <w:rFonts w:ascii="Times New Roman" w:hAnsi="Times New Roman" w:cs="Times New Roman"/>
          <w:bCs/>
          <w:sz w:val="24"/>
          <w:szCs w:val="24"/>
          <w:lang w:val="ro-RO"/>
        </w:rPr>
        <w:t>Factori</w:t>
      </w:r>
      <w:r w:rsidR="007F3470" w:rsidRPr="00F902A9">
        <w:rPr>
          <w:rFonts w:ascii="Times New Roman" w:hAnsi="Times New Roman" w:cs="Times New Roman"/>
          <w:bCs/>
          <w:sz w:val="24"/>
          <w:szCs w:val="24"/>
          <w:lang w:val="ro-RO"/>
        </w:rPr>
        <w:t xml:space="preserve"> ai </w:t>
      </w:r>
      <w:r w:rsidR="007F3470" w:rsidRPr="007F3470">
        <w:rPr>
          <w:rFonts w:ascii="Times New Roman" w:hAnsi="Times New Roman" w:cs="Times New Roman"/>
          <w:bCs/>
          <w:sz w:val="24"/>
          <w:szCs w:val="24"/>
          <w:lang w:val="ro-RO"/>
        </w:rPr>
        <w:t>mediul ambiant nefavorabil</w:t>
      </w:r>
      <w:r w:rsidR="007F3470" w:rsidRPr="00F902A9">
        <w:rPr>
          <w:rFonts w:ascii="Times New Roman" w:hAnsi="Times New Roman" w:cs="Times New Roman"/>
          <w:bCs/>
          <w:sz w:val="24"/>
          <w:szCs w:val="24"/>
          <w:lang w:val="ro-RO"/>
        </w:rPr>
        <w:t xml:space="preserve">, </w:t>
      </w:r>
      <w:r w:rsidR="007F3470" w:rsidRPr="007F3470">
        <w:rPr>
          <w:rFonts w:ascii="Times New Roman" w:hAnsi="Times New Roman" w:cs="Times New Roman"/>
          <w:bCs/>
          <w:sz w:val="24"/>
          <w:szCs w:val="24"/>
          <w:lang w:val="ro-RO"/>
        </w:rPr>
        <w:t xml:space="preserve">care </w:t>
      </w:r>
      <w:r w:rsidR="007F3470" w:rsidRPr="00F902A9">
        <w:rPr>
          <w:rFonts w:ascii="Times New Roman" w:hAnsi="Times New Roman" w:cs="Times New Roman"/>
          <w:bCs/>
          <w:sz w:val="24"/>
          <w:szCs w:val="24"/>
          <w:lang w:val="ro-RO"/>
        </w:rPr>
        <w:t>influenţează organismul</w:t>
      </w:r>
      <w:r w:rsidR="004A020C" w:rsidRPr="00F902A9">
        <w:rPr>
          <w:rFonts w:ascii="Times New Roman" w:hAnsi="Times New Roman" w:cs="Times New Roman"/>
          <w:bCs/>
          <w:sz w:val="24"/>
          <w:szCs w:val="24"/>
          <w:lang w:val="ro-RO"/>
        </w:rPr>
        <w:t>.</w:t>
      </w:r>
    </w:p>
    <w:p w14:paraId="063C16E8" w14:textId="0528BAA8" w:rsidR="007F3470" w:rsidRPr="00F902A9" w:rsidRDefault="005A45F1" w:rsidP="00F902A9">
      <w:pPr>
        <w:pStyle w:val="a9"/>
        <w:widowControl w:val="0"/>
        <w:numPr>
          <w:ilvl w:val="0"/>
          <w:numId w:val="4"/>
        </w:numPr>
        <w:autoSpaceDE w:val="0"/>
        <w:autoSpaceDN w:val="0"/>
        <w:adjustRightInd w:val="0"/>
        <w:spacing w:after="0" w:line="240" w:lineRule="auto"/>
        <w:ind w:left="709"/>
        <w:rPr>
          <w:rFonts w:ascii="Times New Roman" w:hAnsi="Times New Roman" w:cs="Times New Roman"/>
          <w:bCs/>
          <w:sz w:val="24"/>
          <w:szCs w:val="24"/>
          <w:lang w:val="ro-RO"/>
        </w:rPr>
      </w:pPr>
      <w:r w:rsidRPr="00F902A9">
        <w:rPr>
          <w:rFonts w:ascii="Times New Roman" w:hAnsi="Times New Roman" w:cs="Times New Roman"/>
          <w:bCs/>
          <w:sz w:val="24"/>
          <w:szCs w:val="24"/>
          <w:lang w:val="ro-RO"/>
        </w:rPr>
        <w:t>Factori</w:t>
      </w:r>
      <w:r w:rsidRPr="007F3470">
        <w:rPr>
          <w:rFonts w:ascii="Times New Roman" w:hAnsi="Times New Roman" w:cs="Times New Roman"/>
          <w:bCs/>
          <w:sz w:val="24"/>
          <w:szCs w:val="24"/>
          <w:lang w:val="ro-RO"/>
        </w:rPr>
        <w:t xml:space="preserve"> </w:t>
      </w:r>
      <w:r w:rsidR="007F3470" w:rsidRPr="007F3470">
        <w:rPr>
          <w:rFonts w:ascii="Times New Roman" w:hAnsi="Times New Roman" w:cs="Times New Roman"/>
          <w:bCs/>
          <w:sz w:val="24"/>
          <w:szCs w:val="24"/>
          <w:lang w:val="ro-RO"/>
        </w:rPr>
        <w:t xml:space="preserve">de risc legaţi de asistenţa medicală, care </w:t>
      </w:r>
      <w:r w:rsidR="007F3470" w:rsidRPr="00F902A9">
        <w:rPr>
          <w:rFonts w:ascii="Times New Roman" w:hAnsi="Times New Roman" w:cs="Times New Roman"/>
          <w:bCs/>
          <w:sz w:val="24"/>
          <w:szCs w:val="24"/>
          <w:lang w:val="ro-RO"/>
        </w:rPr>
        <w:t>influenţează organismul</w:t>
      </w:r>
      <w:r w:rsidR="004A020C" w:rsidRPr="00F902A9">
        <w:rPr>
          <w:rFonts w:ascii="Times New Roman" w:hAnsi="Times New Roman" w:cs="Times New Roman"/>
          <w:bCs/>
          <w:sz w:val="24"/>
          <w:szCs w:val="24"/>
          <w:lang w:val="ro-RO"/>
        </w:rPr>
        <w:t>.</w:t>
      </w:r>
    </w:p>
    <w:p w14:paraId="223C868C" w14:textId="7C2FFA2A" w:rsidR="007F3470" w:rsidRPr="00F902A9" w:rsidRDefault="007F3470" w:rsidP="00F902A9">
      <w:pPr>
        <w:pStyle w:val="a9"/>
        <w:widowControl w:val="0"/>
        <w:numPr>
          <w:ilvl w:val="0"/>
          <w:numId w:val="4"/>
        </w:numPr>
        <w:autoSpaceDE w:val="0"/>
        <w:autoSpaceDN w:val="0"/>
        <w:adjustRightInd w:val="0"/>
        <w:spacing w:after="0" w:line="240" w:lineRule="auto"/>
        <w:ind w:left="709"/>
        <w:rPr>
          <w:rFonts w:ascii="Times New Roman" w:hAnsi="Times New Roman" w:cs="Times New Roman"/>
          <w:bCs/>
          <w:sz w:val="24"/>
          <w:szCs w:val="24"/>
          <w:lang w:val="ro-RO"/>
        </w:rPr>
      </w:pPr>
      <w:r w:rsidRPr="00F902A9">
        <w:rPr>
          <w:rFonts w:ascii="Times New Roman" w:hAnsi="Times New Roman" w:cs="Times New Roman"/>
          <w:bCs/>
          <w:sz w:val="24"/>
          <w:szCs w:val="24"/>
          <w:lang w:val="ro-RO"/>
        </w:rPr>
        <w:t xml:space="preserve"> </w:t>
      </w:r>
      <w:r w:rsidR="005A45F1" w:rsidRPr="005A45F1">
        <w:rPr>
          <w:rFonts w:ascii="Times New Roman" w:hAnsi="Times New Roman" w:cs="Times New Roman"/>
          <w:bCs/>
          <w:sz w:val="24"/>
          <w:szCs w:val="24"/>
          <w:lang w:val="ro-RO"/>
        </w:rPr>
        <w:t>Noţiun</w:t>
      </w:r>
      <w:r w:rsidR="005A45F1">
        <w:rPr>
          <w:rFonts w:ascii="Times New Roman" w:hAnsi="Times New Roman" w:cs="Times New Roman"/>
          <w:bCs/>
          <w:sz w:val="24"/>
          <w:szCs w:val="24"/>
          <w:lang w:val="ro-RO"/>
        </w:rPr>
        <w:t>ile</w:t>
      </w:r>
      <w:r w:rsidR="005A45F1" w:rsidRPr="00F902A9">
        <w:rPr>
          <w:rFonts w:ascii="Times New Roman" w:hAnsi="Times New Roman" w:cs="Times New Roman"/>
          <w:bCs/>
          <w:sz w:val="24"/>
          <w:szCs w:val="24"/>
          <w:lang w:val="ro-RO"/>
        </w:rPr>
        <w:t xml:space="preserve"> </w:t>
      </w:r>
      <w:r w:rsidRPr="00F902A9">
        <w:rPr>
          <w:rFonts w:ascii="Times New Roman" w:hAnsi="Times New Roman" w:cs="Times New Roman"/>
          <w:bCs/>
          <w:sz w:val="24"/>
          <w:szCs w:val="24"/>
          <w:lang w:val="ro-RO"/>
        </w:rPr>
        <w:t>de profilaxie</w:t>
      </w:r>
      <w:r w:rsidR="005A45F1" w:rsidRPr="00F902A9">
        <w:rPr>
          <w:rFonts w:ascii="Times New Roman" w:hAnsi="Times New Roman" w:cs="Times New Roman"/>
          <w:bCs/>
          <w:sz w:val="24"/>
          <w:szCs w:val="24"/>
          <w:lang w:val="ro-RO"/>
        </w:rPr>
        <w:t xml:space="preserve">, </w:t>
      </w:r>
      <w:r w:rsidRPr="00F902A9">
        <w:rPr>
          <w:rFonts w:ascii="Times New Roman" w:hAnsi="Times New Roman" w:cs="Times New Roman"/>
          <w:bCs/>
          <w:sz w:val="24"/>
          <w:szCs w:val="24"/>
          <w:lang w:val="ro-RO"/>
        </w:rPr>
        <w:t>profilaxie primară</w:t>
      </w:r>
      <w:r w:rsidR="005A45F1" w:rsidRPr="00F902A9">
        <w:rPr>
          <w:rFonts w:ascii="Times New Roman" w:hAnsi="Times New Roman" w:cs="Times New Roman"/>
          <w:bCs/>
          <w:sz w:val="24"/>
          <w:szCs w:val="24"/>
          <w:lang w:val="ro-RO"/>
        </w:rPr>
        <w:t xml:space="preserve">, </w:t>
      </w:r>
      <w:r w:rsidRPr="00F902A9">
        <w:rPr>
          <w:rFonts w:ascii="Times New Roman" w:hAnsi="Times New Roman" w:cs="Times New Roman"/>
          <w:bCs/>
          <w:sz w:val="24"/>
          <w:szCs w:val="24"/>
          <w:lang w:val="ro-RO"/>
        </w:rPr>
        <w:t>profilaxie secundară</w:t>
      </w:r>
      <w:r w:rsidR="005A45F1" w:rsidRPr="00F902A9">
        <w:rPr>
          <w:rFonts w:ascii="Times New Roman" w:hAnsi="Times New Roman" w:cs="Times New Roman"/>
          <w:bCs/>
          <w:sz w:val="24"/>
          <w:szCs w:val="24"/>
          <w:lang w:val="ro-RO"/>
        </w:rPr>
        <w:t xml:space="preserve">, </w:t>
      </w:r>
      <w:r w:rsidRPr="00F902A9">
        <w:rPr>
          <w:rFonts w:ascii="Times New Roman" w:hAnsi="Times New Roman" w:cs="Times New Roman"/>
          <w:bCs/>
          <w:sz w:val="24"/>
          <w:szCs w:val="24"/>
          <w:lang w:val="ro-RO"/>
        </w:rPr>
        <w:t>profilaxie terţiară</w:t>
      </w:r>
      <w:r w:rsidR="004A020C" w:rsidRPr="00F902A9">
        <w:rPr>
          <w:rFonts w:ascii="Times New Roman" w:hAnsi="Times New Roman" w:cs="Times New Roman"/>
          <w:bCs/>
          <w:sz w:val="24"/>
          <w:szCs w:val="24"/>
          <w:lang w:val="ro-RO"/>
        </w:rPr>
        <w:t>.</w:t>
      </w:r>
    </w:p>
    <w:p w14:paraId="0702779D" w14:textId="3E6F4CFF" w:rsidR="007F3470" w:rsidRPr="00F902A9" w:rsidRDefault="005A45F1" w:rsidP="00F902A9">
      <w:pPr>
        <w:pStyle w:val="a9"/>
        <w:widowControl w:val="0"/>
        <w:numPr>
          <w:ilvl w:val="0"/>
          <w:numId w:val="4"/>
        </w:numPr>
        <w:autoSpaceDE w:val="0"/>
        <w:autoSpaceDN w:val="0"/>
        <w:adjustRightInd w:val="0"/>
        <w:spacing w:after="0" w:line="240" w:lineRule="auto"/>
        <w:ind w:left="709"/>
        <w:rPr>
          <w:rFonts w:ascii="Times New Roman" w:hAnsi="Times New Roman" w:cs="Times New Roman"/>
          <w:bCs/>
          <w:sz w:val="24"/>
          <w:szCs w:val="24"/>
          <w:lang w:val="ro-RO"/>
        </w:rPr>
      </w:pPr>
      <w:r w:rsidRPr="00F902A9">
        <w:rPr>
          <w:rFonts w:ascii="Times New Roman" w:hAnsi="Times New Roman" w:cs="Times New Roman"/>
          <w:bCs/>
          <w:sz w:val="24"/>
          <w:szCs w:val="24"/>
          <w:lang w:val="ro-RO"/>
        </w:rPr>
        <w:t>P</w:t>
      </w:r>
      <w:r w:rsidR="007F3470" w:rsidRPr="00F902A9">
        <w:rPr>
          <w:rFonts w:ascii="Times New Roman" w:hAnsi="Times New Roman" w:cs="Times New Roman"/>
          <w:bCs/>
          <w:sz w:val="24"/>
          <w:szCs w:val="24"/>
          <w:lang w:val="ro-RO"/>
        </w:rPr>
        <w:t xml:space="preserve">ricipiile pe care se bazează </w:t>
      </w:r>
      <w:r w:rsidR="007F3470" w:rsidRPr="007F3470">
        <w:rPr>
          <w:rFonts w:ascii="Times New Roman" w:hAnsi="Times New Roman" w:cs="Times New Roman"/>
          <w:bCs/>
          <w:sz w:val="24"/>
          <w:szCs w:val="24"/>
          <w:lang w:val="ro-RO"/>
        </w:rPr>
        <w:t>teoria normării factorilor externi ce influenţează organismul uman</w:t>
      </w:r>
      <w:r w:rsidR="004A020C" w:rsidRPr="00F902A9">
        <w:rPr>
          <w:rFonts w:ascii="Times New Roman" w:hAnsi="Times New Roman" w:cs="Times New Roman"/>
          <w:bCs/>
          <w:sz w:val="24"/>
          <w:szCs w:val="24"/>
          <w:lang w:val="ro-RO"/>
        </w:rPr>
        <w:t>.</w:t>
      </w:r>
    </w:p>
    <w:p w14:paraId="24C04317" w14:textId="41111082" w:rsidR="007F3470" w:rsidRPr="00F902A9" w:rsidRDefault="005A45F1" w:rsidP="00F902A9">
      <w:pPr>
        <w:pStyle w:val="a9"/>
        <w:widowControl w:val="0"/>
        <w:numPr>
          <w:ilvl w:val="0"/>
          <w:numId w:val="4"/>
        </w:numPr>
        <w:autoSpaceDE w:val="0"/>
        <w:autoSpaceDN w:val="0"/>
        <w:adjustRightInd w:val="0"/>
        <w:spacing w:after="0" w:line="240" w:lineRule="auto"/>
        <w:ind w:left="709"/>
        <w:rPr>
          <w:rFonts w:ascii="Times New Roman" w:hAnsi="Times New Roman" w:cs="Times New Roman"/>
          <w:bCs/>
          <w:sz w:val="24"/>
          <w:szCs w:val="24"/>
          <w:lang w:val="ro-RO"/>
        </w:rPr>
      </w:pPr>
      <w:r>
        <w:rPr>
          <w:rFonts w:ascii="Times New Roman" w:hAnsi="Times New Roman" w:cs="Times New Roman"/>
          <w:bCs/>
          <w:sz w:val="24"/>
          <w:szCs w:val="24"/>
          <w:lang w:val="ro-RO"/>
        </w:rPr>
        <w:t>N</w:t>
      </w:r>
      <w:r w:rsidRPr="007F3470">
        <w:rPr>
          <w:rFonts w:ascii="Times New Roman" w:hAnsi="Times New Roman" w:cs="Times New Roman"/>
          <w:bCs/>
          <w:sz w:val="24"/>
          <w:szCs w:val="24"/>
          <w:lang w:val="ro-RO"/>
        </w:rPr>
        <w:t>oţiun</w:t>
      </w:r>
      <w:r>
        <w:rPr>
          <w:rFonts w:ascii="Times New Roman" w:hAnsi="Times New Roman" w:cs="Times New Roman"/>
          <w:bCs/>
          <w:sz w:val="24"/>
          <w:szCs w:val="24"/>
          <w:lang w:val="ro-RO"/>
        </w:rPr>
        <w:t>ea</w:t>
      </w:r>
      <w:r w:rsidR="007F3470" w:rsidRPr="00F902A9">
        <w:rPr>
          <w:rFonts w:ascii="Times New Roman" w:hAnsi="Times New Roman" w:cs="Times New Roman"/>
          <w:bCs/>
          <w:sz w:val="24"/>
          <w:szCs w:val="24"/>
          <w:lang w:val="ro-RO"/>
        </w:rPr>
        <w:t xml:space="preserve"> pentru normativul igienic</w:t>
      </w:r>
      <w:r w:rsidR="004A020C" w:rsidRPr="00F902A9">
        <w:rPr>
          <w:rFonts w:ascii="Times New Roman" w:hAnsi="Times New Roman" w:cs="Times New Roman"/>
          <w:bCs/>
          <w:sz w:val="24"/>
          <w:szCs w:val="24"/>
          <w:lang w:val="ro-RO"/>
        </w:rPr>
        <w:t>.</w:t>
      </w:r>
    </w:p>
    <w:p w14:paraId="7EDA8538" w14:textId="0E63B91E" w:rsidR="007F3470" w:rsidRPr="00F902A9" w:rsidRDefault="005A45F1" w:rsidP="00F902A9">
      <w:pPr>
        <w:pStyle w:val="a9"/>
        <w:widowControl w:val="0"/>
        <w:numPr>
          <w:ilvl w:val="0"/>
          <w:numId w:val="4"/>
        </w:numPr>
        <w:autoSpaceDE w:val="0"/>
        <w:autoSpaceDN w:val="0"/>
        <w:adjustRightInd w:val="0"/>
        <w:spacing w:after="0" w:line="240" w:lineRule="auto"/>
        <w:ind w:left="709"/>
        <w:rPr>
          <w:rFonts w:ascii="Times New Roman" w:hAnsi="Times New Roman" w:cs="Times New Roman"/>
          <w:bCs/>
          <w:sz w:val="24"/>
          <w:szCs w:val="24"/>
          <w:lang w:val="ro-RO"/>
        </w:rPr>
      </w:pPr>
      <w:r w:rsidRPr="00F902A9">
        <w:rPr>
          <w:rFonts w:ascii="Times New Roman" w:hAnsi="Times New Roman" w:cs="Times New Roman"/>
          <w:bCs/>
          <w:sz w:val="24"/>
          <w:szCs w:val="24"/>
          <w:lang w:val="ro-RO"/>
        </w:rPr>
        <w:t>E</w:t>
      </w:r>
      <w:r w:rsidR="007F3470" w:rsidRPr="00F902A9">
        <w:rPr>
          <w:rFonts w:ascii="Times New Roman" w:hAnsi="Times New Roman" w:cs="Times New Roman"/>
          <w:bCs/>
          <w:sz w:val="24"/>
          <w:szCs w:val="24"/>
          <w:lang w:val="ro-RO"/>
        </w:rPr>
        <w:t>xplic</w:t>
      </w:r>
      <w:r w:rsidRPr="00F902A9">
        <w:rPr>
          <w:rFonts w:ascii="Times New Roman" w:hAnsi="Times New Roman" w:cs="Times New Roman"/>
          <w:bCs/>
          <w:sz w:val="24"/>
          <w:szCs w:val="24"/>
          <w:lang w:val="ro-RO"/>
        </w:rPr>
        <w:t>ația</w:t>
      </w:r>
      <w:r w:rsidR="007F3470" w:rsidRPr="00F902A9">
        <w:rPr>
          <w:rFonts w:ascii="Times New Roman" w:hAnsi="Times New Roman" w:cs="Times New Roman"/>
          <w:bCs/>
          <w:sz w:val="24"/>
          <w:szCs w:val="24"/>
          <w:lang w:val="ro-RO"/>
        </w:rPr>
        <w:t xml:space="preserve"> noţiun</w:t>
      </w:r>
      <w:r w:rsidRPr="00F902A9">
        <w:rPr>
          <w:rFonts w:ascii="Times New Roman" w:hAnsi="Times New Roman" w:cs="Times New Roman"/>
          <w:bCs/>
          <w:sz w:val="24"/>
          <w:szCs w:val="24"/>
          <w:lang w:val="ro-RO"/>
        </w:rPr>
        <w:t>ii</w:t>
      </w:r>
      <w:r w:rsidR="007F3470" w:rsidRPr="00F902A9">
        <w:rPr>
          <w:rFonts w:ascii="Times New Roman" w:hAnsi="Times New Roman" w:cs="Times New Roman"/>
          <w:bCs/>
          <w:sz w:val="24"/>
          <w:szCs w:val="24"/>
          <w:lang w:val="ro-RO"/>
        </w:rPr>
        <w:t xml:space="preserve"> pentru normativul igienic</w:t>
      </w:r>
      <w:r w:rsidR="004A020C" w:rsidRPr="00F902A9">
        <w:rPr>
          <w:rFonts w:ascii="Times New Roman" w:hAnsi="Times New Roman" w:cs="Times New Roman"/>
          <w:bCs/>
          <w:sz w:val="24"/>
          <w:szCs w:val="24"/>
          <w:lang w:val="ro-RO"/>
        </w:rPr>
        <w:t>.</w:t>
      </w:r>
    </w:p>
    <w:p w14:paraId="725DBC4C" w14:textId="77777777" w:rsidR="00B53093" w:rsidRPr="00F902A9" w:rsidRDefault="00B53093" w:rsidP="00F902A9">
      <w:pPr>
        <w:pStyle w:val="a9"/>
        <w:widowControl w:val="0"/>
        <w:autoSpaceDE w:val="0"/>
        <w:autoSpaceDN w:val="0"/>
        <w:adjustRightInd w:val="0"/>
        <w:spacing w:after="0" w:line="240" w:lineRule="auto"/>
        <w:ind w:left="709"/>
        <w:rPr>
          <w:rFonts w:ascii="Times New Roman" w:hAnsi="Times New Roman" w:cs="Times New Roman"/>
          <w:bCs/>
          <w:sz w:val="24"/>
          <w:szCs w:val="24"/>
          <w:lang w:val="ro-RO"/>
        </w:rPr>
      </w:pPr>
    </w:p>
    <w:p w14:paraId="6091689B" w14:textId="77777777" w:rsidR="00187723" w:rsidRPr="009D0119" w:rsidRDefault="00187723" w:rsidP="00087364">
      <w:pPr>
        <w:tabs>
          <w:tab w:val="left" w:pos="9356"/>
        </w:tabs>
        <w:spacing w:after="0"/>
        <w:ind w:left="851" w:right="140"/>
        <w:jc w:val="center"/>
        <w:rPr>
          <w:b/>
          <w:sz w:val="24"/>
          <w:szCs w:val="24"/>
          <w:lang w:val="en-US"/>
        </w:rPr>
      </w:pPr>
    </w:p>
    <w:p w14:paraId="6E68F83D" w14:textId="612B98CA" w:rsidR="0023704C" w:rsidRPr="00FA299F" w:rsidRDefault="0023704C" w:rsidP="00087364">
      <w:pPr>
        <w:tabs>
          <w:tab w:val="left" w:pos="9356"/>
        </w:tabs>
        <w:spacing w:after="0"/>
        <w:ind w:left="851" w:right="140"/>
        <w:jc w:val="center"/>
        <w:rPr>
          <w:b/>
          <w:sz w:val="24"/>
          <w:szCs w:val="24"/>
        </w:rPr>
      </w:pPr>
      <w:proofErr w:type="spellStart"/>
      <w:r w:rsidRPr="00FA299F">
        <w:rPr>
          <w:b/>
          <w:sz w:val="24"/>
          <w:szCs w:val="24"/>
        </w:rPr>
        <w:lastRenderedPageBreak/>
        <w:t>Literatura</w:t>
      </w:r>
      <w:proofErr w:type="spellEnd"/>
      <w:r w:rsidRPr="00FA299F">
        <w:rPr>
          <w:b/>
          <w:sz w:val="24"/>
          <w:szCs w:val="24"/>
        </w:rPr>
        <w:t xml:space="preserve"> </w:t>
      </w:r>
      <w:r w:rsidRPr="00FA299F">
        <w:rPr>
          <w:b/>
          <w:sz w:val="24"/>
          <w:szCs w:val="24"/>
          <w:lang w:val="ro-RO"/>
        </w:rPr>
        <w:t>utilizată</w:t>
      </w:r>
      <w:r w:rsidRPr="00FA299F">
        <w:rPr>
          <w:b/>
          <w:sz w:val="24"/>
          <w:szCs w:val="24"/>
        </w:rPr>
        <w:t xml:space="preserve"> </w:t>
      </w:r>
    </w:p>
    <w:p w14:paraId="4C0827E8" w14:textId="7772672E" w:rsidR="0023704C" w:rsidRPr="00FA299F" w:rsidRDefault="0023704C" w:rsidP="00087364">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cs="Times New Roman"/>
          <w:sz w:val="24"/>
          <w:szCs w:val="24"/>
          <w:lang w:val="fr-FR"/>
        </w:rPr>
      </w:pPr>
      <w:proofErr w:type="spellStart"/>
      <w:r w:rsidRPr="00FA299F">
        <w:rPr>
          <w:rFonts w:ascii="Times New Roman" w:hAnsi="Times New Roman" w:cs="Times New Roman"/>
          <w:sz w:val="24"/>
          <w:szCs w:val="24"/>
          <w:lang w:val="fr-FR"/>
        </w:rPr>
        <w:t>Gabovici</w:t>
      </w:r>
      <w:proofErr w:type="spellEnd"/>
      <w:r w:rsidRPr="00FA299F">
        <w:rPr>
          <w:rFonts w:ascii="Times New Roman" w:hAnsi="Times New Roman" w:cs="Times New Roman"/>
          <w:sz w:val="24"/>
          <w:szCs w:val="24"/>
          <w:lang w:val="fr-FR"/>
        </w:rPr>
        <w:t xml:space="preserve"> R</w:t>
      </w:r>
      <w:r w:rsidR="002419D7">
        <w:rPr>
          <w:rFonts w:ascii="Times New Roman" w:hAnsi="Times New Roman" w:cs="Times New Roman"/>
          <w:sz w:val="24"/>
          <w:szCs w:val="24"/>
          <w:lang w:val="fr-FR"/>
        </w:rPr>
        <w:t xml:space="preserve">. </w:t>
      </w:r>
      <w:r w:rsidRPr="00FA299F">
        <w:rPr>
          <w:rFonts w:ascii="Times New Roman" w:hAnsi="Times New Roman" w:cs="Times New Roman"/>
          <w:sz w:val="24"/>
          <w:szCs w:val="24"/>
          <w:lang w:val="fr-FR"/>
        </w:rPr>
        <w:t>D</w:t>
      </w:r>
      <w:r w:rsidR="002419D7">
        <w:rPr>
          <w:rFonts w:ascii="Times New Roman" w:hAnsi="Times New Roman" w:cs="Times New Roman"/>
          <w:sz w:val="24"/>
          <w:szCs w:val="24"/>
          <w:lang w:val="fr-FR"/>
        </w:rPr>
        <w:t>.</w:t>
      </w:r>
      <w:r w:rsidRPr="00FA299F">
        <w:rPr>
          <w:rFonts w:ascii="Times New Roman" w:hAnsi="Times New Roman" w:cs="Times New Roman"/>
          <w:sz w:val="24"/>
          <w:szCs w:val="24"/>
          <w:lang w:val="fr-FR"/>
        </w:rPr>
        <w:t xml:space="preserve"> </w:t>
      </w:r>
      <w:proofErr w:type="spellStart"/>
      <w:r w:rsidRPr="00FA299F">
        <w:rPr>
          <w:rFonts w:ascii="Times New Roman" w:hAnsi="Times New Roman" w:cs="Times New Roman"/>
          <w:sz w:val="24"/>
          <w:szCs w:val="24"/>
          <w:lang w:val="fr-FR"/>
        </w:rPr>
        <w:t>Igiena</w:t>
      </w:r>
      <w:proofErr w:type="spellEnd"/>
      <w:r w:rsidR="002419D7">
        <w:rPr>
          <w:rFonts w:ascii="Times New Roman" w:hAnsi="Times New Roman" w:cs="Times New Roman"/>
          <w:sz w:val="24"/>
          <w:szCs w:val="24"/>
          <w:lang w:val="fr-FR"/>
        </w:rPr>
        <w:t>.</w:t>
      </w:r>
      <w:r w:rsidRPr="00FA299F">
        <w:rPr>
          <w:rFonts w:ascii="Times New Roman" w:hAnsi="Times New Roman" w:cs="Times New Roman"/>
          <w:sz w:val="24"/>
          <w:szCs w:val="24"/>
          <w:lang w:val="fr-FR"/>
        </w:rPr>
        <w:t xml:space="preserve"> </w:t>
      </w:r>
      <w:proofErr w:type="spellStart"/>
      <w:r w:rsidRPr="00FA299F">
        <w:rPr>
          <w:rFonts w:ascii="Times New Roman" w:hAnsi="Times New Roman" w:cs="Times New Roman"/>
          <w:sz w:val="24"/>
          <w:szCs w:val="24"/>
          <w:lang w:val="fr-FR"/>
        </w:rPr>
        <w:t>Chișinău</w:t>
      </w:r>
      <w:proofErr w:type="spellEnd"/>
      <w:r w:rsidRPr="00FA299F">
        <w:rPr>
          <w:rFonts w:ascii="Times New Roman" w:hAnsi="Times New Roman" w:cs="Times New Roman"/>
          <w:sz w:val="24"/>
          <w:szCs w:val="24"/>
          <w:lang w:val="fr-FR"/>
        </w:rPr>
        <w:t>, 1991</w:t>
      </w:r>
      <w:r w:rsidR="002419D7">
        <w:rPr>
          <w:rFonts w:ascii="Times New Roman" w:hAnsi="Times New Roman" w:cs="Times New Roman"/>
          <w:sz w:val="24"/>
          <w:szCs w:val="24"/>
          <w:lang w:val="fr-FR"/>
        </w:rPr>
        <w:t>.</w:t>
      </w:r>
    </w:p>
    <w:p w14:paraId="6A8FB608" w14:textId="1BA2E21F" w:rsidR="0023704C" w:rsidRPr="00FA299F" w:rsidRDefault="0023704C" w:rsidP="0023704C">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cs="Times New Roman"/>
          <w:sz w:val="24"/>
          <w:szCs w:val="24"/>
          <w:lang w:val="fr-FR"/>
        </w:rPr>
      </w:pPr>
      <w:proofErr w:type="spellStart"/>
      <w:r w:rsidRPr="00FA299F">
        <w:rPr>
          <w:rFonts w:ascii="Times New Roman" w:hAnsi="Times New Roman" w:cs="Times New Roman"/>
          <w:sz w:val="24"/>
          <w:szCs w:val="24"/>
          <w:lang w:val="fr-FR"/>
        </w:rPr>
        <w:t>Ostrofeț</w:t>
      </w:r>
      <w:proofErr w:type="spellEnd"/>
      <w:r w:rsidRPr="00FA299F">
        <w:rPr>
          <w:rFonts w:ascii="Times New Roman" w:hAnsi="Times New Roman" w:cs="Times New Roman"/>
          <w:sz w:val="24"/>
          <w:szCs w:val="24"/>
          <w:lang w:val="fr-FR"/>
        </w:rPr>
        <w:t xml:space="preserve"> </w:t>
      </w:r>
      <w:proofErr w:type="spellStart"/>
      <w:r w:rsidRPr="00FA299F">
        <w:rPr>
          <w:rFonts w:ascii="Times New Roman" w:hAnsi="Times New Roman" w:cs="Times New Roman"/>
          <w:sz w:val="24"/>
          <w:szCs w:val="24"/>
          <w:lang w:val="fr-FR"/>
        </w:rPr>
        <w:t>Gh</w:t>
      </w:r>
      <w:proofErr w:type="spellEnd"/>
      <w:r w:rsidR="002419D7">
        <w:rPr>
          <w:rFonts w:ascii="Times New Roman" w:hAnsi="Times New Roman" w:cs="Times New Roman"/>
          <w:sz w:val="24"/>
          <w:szCs w:val="24"/>
          <w:lang w:val="fr-FR"/>
        </w:rPr>
        <w:t>.</w:t>
      </w:r>
      <w:r w:rsidRPr="00FA299F">
        <w:rPr>
          <w:rFonts w:ascii="Times New Roman" w:hAnsi="Times New Roman" w:cs="Times New Roman"/>
          <w:sz w:val="24"/>
          <w:szCs w:val="24"/>
          <w:lang w:val="fr-FR"/>
        </w:rPr>
        <w:t xml:space="preserve">, </w:t>
      </w:r>
      <w:proofErr w:type="spellStart"/>
      <w:r w:rsidRPr="00FA299F">
        <w:rPr>
          <w:rFonts w:ascii="Times New Roman" w:hAnsi="Times New Roman" w:cs="Times New Roman"/>
          <w:sz w:val="24"/>
          <w:szCs w:val="24"/>
          <w:lang w:val="fr-FR"/>
        </w:rPr>
        <w:t>Groza</w:t>
      </w:r>
      <w:proofErr w:type="spellEnd"/>
      <w:r w:rsidRPr="00FA299F">
        <w:rPr>
          <w:rFonts w:ascii="Times New Roman" w:hAnsi="Times New Roman" w:cs="Times New Roman"/>
          <w:sz w:val="24"/>
          <w:szCs w:val="24"/>
          <w:lang w:val="fr-FR"/>
        </w:rPr>
        <w:t xml:space="preserve"> L</w:t>
      </w:r>
      <w:r w:rsidR="002419D7">
        <w:rPr>
          <w:rFonts w:ascii="Times New Roman" w:hAnsi="Times New Roman" w:cs="Times New Roman"/>
          <w:sz w:val="24"/>
          <w:szCs w:val="24"/>
          <w:lang w:val="fr-FR"/>
        </w:rPr>
        <w:t>.</w:t>
      </w:r>
      <w:r w:rsidRPr="00FA299F">
        <w:rPr>
          <w:rFonts w:ascii="Times New Roman" w:hAnsi="Times New Roman" w:cs="Times New Roman"/>
          <w:sz w:val="24"/>
          <w:szCs w:val="24"/>
          <w:lang w:val="fr-FR"/>
        </w:rPr>
        <w:t>, Croitoru C</w:t>
      </w:r>
      <w:r w:rsidR="002419D7">
        <w:rPr>
          <w:rFonts w:ascii="Times New Roman" w:hAnsi="Times New Roman" w:cs="Times New Roman"/>
          <w:sz w:val="24"/>
          <w:szCs w:val="24"/>
          <w:lang w:val="fr-FR"/>
        </w:rPr>
        <w:t>.</w:t>
      </w:r>
      <w:r w:rsidRPr="00FA299F">
        <w:rPr>
          <w:rFonts w:ascii="Times New Roman" w:hAnsi="Times New Roman" w:cs="Times New Roman"/>
          <w:sz w:val="24"/>
          <w:szCs w:val="24"/>
          <w:lang w:val="fr-FR"/>
        </w:rPr>
        <w:t>, Tihon A</w:t>
      </w:r>
      <w:r w:rsidR="002419D7">
        <w:rPr>
          <w:rFonts w:ascii="Times New Roman" w:hAnsi="Times New Roman" w:cs="Times New Roman"/>
          <w:sz w:val="24"/>
          <w:szCs w:val="24"/>
          <w:lang w:val="fr-FR"/>
        </w:rPr>
        <w:t>.</w:t>
      </w:r>
      <w:r w:rsidRPr="00FA299F">
        <w:rPr>
          <w:rFonts w:ascii="Times New Roman" w:hAnsi="Times New Roman" w:cs="Times New Roman"/>
          <w:sz w:val="24"/>
          <w:szCs w:val="24"/>
          <w:lang w:val="fr-FR"/>
        </w:rPr>
        <w:t xml:space="preserve">, </w:t>
      </w:r>
      <w:proofErr w:type="spellStart"/>
      <w:r w:rsidRPr="00FA299F">
        <w:rPr>
          <w:rFonts w:ascii="Times New Roman" w:hAnsi="Times New Roman" w:cs="Times New Roman"/>
          <w:sz w:val="24"/>
          <w:szCs w:val="24"/>
          <w:lang w:val="fr-FR"/>
        </w:rPr>
        <w:t>Ciobanu</w:t>
      </w:r>
      <w:proofErr w:type="spellEnd"/>
      <w:r w:rsidRPr="00FA299F">
        <w:rPr>
          <w:rFonts w:ascii="Times New Roman" w:hAnsi="Times New Roman" w:cs="Times New Roman"/>
          <w:sz w:val="24"/>
          <w:szCs w:val="24"/>
          <w:lang w:val="fr-FR"/>
        </w:rPr>
        <w:t xml:space="preserve"> E</w:t>
      </w:r>
      <w:r w:rsidR="002419D7">
        <w:rPr>
          <w:rFonts w:ascii="Times New Roman" w:hAnsi="Times New Roman" w:cs="Times New Roman"/>
          <w:sz w:val="24"/>
          <w:szCs w:val="24"/>
          <w:lang w:val="fr-FR"/>
        </w:rPr>
        <w:t>.</w:t>
      </w:r>
      <w:r w:rsidRPr="00FA299F">
        <w:rPr>
          <w:rFonts w:ascii="Times New Roman" w:hAnsi="Times New Roman" w:cs="Times New Roman"/>
          <w:sz w:val="24"/>
          <w:szCs w:val="24"/>
          <w:lang w:val="fr-FR"/>
        </w:rPr>
        <w:t xml:space="preserve"> </w:t>
      </w:r>
      <w:proofErr w:type="spellStart"/>
      <w:r w:rsidRPr="00FA299F">
        <w:rPr>
          <w:rFonts w:ascii="Times New Roman" w:hAnsi="Times New Roman" w:cs="Times New Roman"/>
          <w:sz w:val="24"/>
          <w:szCs w:val="24"/>
          <w:lang w:val="fr-FR"/>
        </w:rPr>
        <w:t>Metode</w:t>
      </w:r>
      <w:proofErr w:type="spellEnd"/>
      <w:r w:rsidRPr="00FA299F">
        <w:rPr>
          <w:rFonts w:ascii="Times New Roman" w:hAnsi="Times New Roman" w:cs="Times New Roman"/>
          <w:sz w:val="24"/>
          <w:szCs w:val="24"/>
          <w:lang w:val="fr-FR"/>
        </w:rPr>
        <w:t xml:space="preserve"> de </w:t>
      </w:r>
      <w:proofErr w:type="spellStart"/>
      <w:r w:rsidRPr="00FA299F">
        <w:rPr>
          <w:rFonts w:ascii="Times New Roman" w:hAnsi="Times New Roman" w:cs="Times New Roman"/>
          <w:sz w:val="24"/>
          <w:szCs w:val="24"/>
          <w:lang w:val="fr-FR"/>
        </w:rPr>
        <w:t>cercetare</w:t>
      </w:r>
      <w:proofErr w:type="spellEnd"/>
      <w:r w:rsidRPr="00FA299F">
        <w:rPr>
          <w:rFonts w:ascii="Times New Roman" w:hAnsi="Times New Roman" w:cs="Times New Roman"/>
          <w:sz w:val="24"/>
          <w:szCs w:val="24"/>
          <w:lang w:val="fr-FR"/>
        </w:rPr>
        <w:t xml:space="preserve"> </w:t>
      </w:r>
      <w:proofErr w:type="spellStart"/>
      <w:r w:rsidRPr="00FA299F">
        <w:rPr>
          <w:rFonts w:ascii="Times New Roman" w:hAnsi="Times New Roman" w:cs="Times New Roman"/>
          <w:sz w:val="24"/>
          <w:szCs w:val="24"/>
          <w:lang w:val="fr-FR"/>
        </w:rPr>
        <w:t>și</w:t>
      </w:r>
      <w:proofErr w:type="spellEnd"/>
      <w:r w:rsidRPr="00FA299F">
        <w:rPr>
          <w:rFonts w:ascii="Times New Roman" w:hAnsi="Times New Roman" w:cs="Times New Roman"/>
          <w:sz w:val="24"/>
          <w:szCs w:val="24"/>
          <w:lang w:val="fr-FR"/>
        </w:rPr>
        <w:t xml:space="preserve"> </w:t>
      </w:r>
      <w:proofErr w:type="spellStart"/>
      <w:r w:rsidRPr="00FA299F">
        <w:rPr>
          <w:rFonts w:ascii="Times New Roman" w:hAnsi="Times New Roman" w:cs="Times New Roman"/>
          <w:sz w:val="24"/>
          <w:szCs w:val="24"/>
          <w:lang w:val="fr-FR"/>
        </w:rPr>
        <w:t>studiu</w:t>
      </w:r>
      <w:proofErr w:type="spellEnd"/>
      <w:r w:rsidRPr="00FA299F">
        <w:rPr>
          <w:rFonts w:ascii="Times New Roman" w:hAnsi="Times New Roman" w:cs="Times New Roman"/>
          <w:sz w:val="24"/>
          <w:szCs w:val="24"/>
          <w:lang w:val="fr-FR"/>
        </w:rPr>
        <w:t xml:space="preserve"> </w:t>
      </w:r>
      <w:proofErr w:type="spellStart"/>
      <w:r w:rsidRPr="00FA299F">
        <w:rPr>
          <w:rFonts w:ascii="Times New Roman" w:hAnsi="Times New Roman" w:cs="Times New Roman"/>
          <w:sz w:val="24"/>
          <w:szCs w:val="24"/>
          <w:lang w:val="fr-FR"/>
        </w:rPr>
        <w:t>aplicate</w:t>
      </w:r>
      <w:proofErr w:type="spellEnd"/>
      <w:r w:rsidRPr="00FA299F">
        <w:rPr>
          <w:rFonts w:ascii="Times New Roman" w:hAnsi="Times New Roman" w:cs="Times New Roman"/>
          <w:sz w:val="24"/>
          <w:szCs w:val="24"/>
          <w:lang w:val="fr-FR"/>
        </w:rPr>
        <w:t xml:space="preserve"> </w:t>
      </w:r>
      <w:proofErr w:type="spellStart"/>
      <w:r w:rsidRPr="00FA299F">
        <w:rPr>
          <w:rFonts w:ascii="Times New Roman" w:hAnsi="Times New Roman" w:cs="Times New Roman"/>
          <w:sz w:val="24"/>
          <w:szCs w:val="24"/>
          <w:lang w:val="fr-FR"/>
        </w:rPr>
        <w:t>în</w:t>
      </w:r>
      <w:proofErr w:type="spellEnd"/>
      <w:r w:rsidRPr="00FA299F">
        <w:rPr>
          <w:rFonts w:ascii="Times New Roman" w:hAnsi="Times New Roman" w:cs="Times New Roman"/>
          <w:sz w:val="24"/>
          <w:szCs w:val="24"/>
          <w:lang w:val="fr-FR"/>
        </w:rPr>
        <w:t xml:space="preserve"> </w:t>
      </w:r>
      <w:proofErr w:type="spellStart"/>
      <w:r w:rsidRPr="00FA299F">
        <w:rPr>
          <w:rFonts w:ascii="Times New Roman" w:hAnsi="Times New Roman" w:cs="Times New Roman"/>
          <w:sz w:val="24"/>
          <w:szCs w:val="24"/>
          <w:lang w:val="fr-FR"/>
        </w:rPr>
        <w:t>igienă</w:t>
      </w:r>
      <w:proofErr w:type="spellEnd"/>
      <w:r w:rsidR="002419D7">
        <w:rPr>
          <w:rFonts w:ascii="Times New Roman" w:hAnsi="Times New Roman" w:cs="Times New Roman"/>
          <w:sz w:val="24"/>
          <w:szCs w:val="24"/>
          <w:lang w:val="fr-FR"/>
        </w:rPr>
        <w:t>.</w:t>
      </w:r>
      <w:r w:rsidRPr="00FA299F">
        <w:rPr>
          <w:rFonts w:ascii="Times New Roman" w:hAnsi="Times New Roman" w:cs="Times New Roman"/>
          <w:sz w:val="24"/>
          <w:szCs w:val="24"/>
          <w:lang w:val="fr-FR"/>
        </w:rPr>
        <w:t xml:space="preserve"> </w:t>
      </w:r>
      <w:proofErr w:type="spellStart"/>
      <w:r w:rsidRPr="00FA299F">
        <w:rPr>
          <w:rFonts w:ascii="Times New Roman" w:hAnsi="Times New Roman" w:cs="Times New Roman"/>
          <w:sz w:val="24"/>
          <w:szCs w:val="24"/>
          <w:lang w:val="fr-FR"/>
        </w:rPr>
        <w:t>Chișinău</w:t>
      </w:r>
      <w:proofErr w:type="spellEnd"/>
      <w:r w:rsidRPr="00FA299F">
        <w:rPr>
          <w:rFonts w:ascii="Times New Roman" w:hAnsi="Times New Roman" w:cs="Times New Roman"/>
          <w:sz w:val="24"/>
          <w:szCs w:val="24"/>
          <w:lang w:val="fr-FR"/>
        </w:rPr>
        <w:t>, 2009</w:t>
      </w:r>
      <w:r w:rsidR="002419D7">
        <w:rPr>
          <w:rFonts w:ascii="Times New Roman" w:hAnsi="Times New Roman" w:cs="Times New Roman"/>
          <w:sz w:val="24"/>
          <w:szCs w:val="24"/>
          <w:lang w:val="fr-FR"/>
        </w:rPr>
        <w:t>.</w:t>
      </w:r>
    </w:p>
    <w:p w14:paraId="26474C2A" w14:textId="59A6A97A" w:rsidR="0023704C" w:rsidRPr="00FA299F" w:rsidRDefault="0023704C" w:rsidP="0023704C">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cs="Times New Roman"/>
          <w:sz w:val="24"/>
          <w:szCs w:val="24"/>
          <w:lang w:val="en-US"/>
        </w:rPr>
      </w:pPr>
      <w:proofErr w:type="spellStart"/>
      <w:r w:rsidRPr="00FA299F">
        <w:rPr>
          <w:rFonts w:ascii="Times New Roman" w:hAnsi="Times New Roman" w:cs="Times New Roman"/>
          <w:sz w:val="24"/>
          <w:szCs w:val="24"/>
          <w:lang w:val="en-US"/>
        </w:rPr>
        <w:t>Bahnarel</w:t>
      </w:r>
      <w:proofErr w:type="spellEnd"/>
      <w:r w:rsidRPr="00FA299F">
        <w:rPr>
          <w:rFonts w:ascii="Times New Roman" w:hAnsi="Times New Roman" w:cs="Times New Roman"/>
          <w:sz w:val="24"/>
          <w:szCs w:val="24"/>
          <w:lang w:val="en-US"/>
        </w:rPr>
        <w:t xml:space="preserve"> I</w:t>
      </w:r>
      <w:r w:rsidR="002419D7">
        <w:rPr>
          <w:rFonts w:ascii="Times New Roman" w:hAnsi="Times New Roman" w:cs="Times New Roman"/>
          <w:sz w:val="24"/>
          <w:szCs w:val="24"/>
          <w:lang w:val="en-US"/>
        </w:rPr>
        <w:t>.</w:t>
      </w:r>
      <w:r w:rsidRPr="00FA299F">
        <w:rPr>
          <w:rFonts w:ascii="Times New Roman" w:hAnsi="Times New Roman" w:cs="Times New Roman"/>
          <w:sz w:val="24"/>
          <w:szCs w:val="24"/>
          <w:lang w:val="en-US"/>
        </w:rPr>
        <w:t xml:space="preserve">, </w:t>
      </w:r>
      <w:proofErr w:type="spellStart"/>
      <w:r w:rsidRPr="00FA299F">
        <w:rPr>
          <w:rFonts w:ascii="Times New Roman" w:hAnsi="Times New Roman" w:cs="Times New Roman"/>
          <w:sz w:val="24"/>
          <w:szCs w:val="24"/>
          <w:lang w:val="en-US"/>
        </w:rPr>
        <w:t>Ostrofeț</w:t>
      </w:r>
      <w:proofErr w:type="spellEnd"/>
      <w:r w:rsidRPr="00FA299F">
        <w:rPr>
          <w:rFonts w:ascii="Times New Roman" w:hAnsi="Times New Roman" w:cs="Times New Roman"/>
          <w:sz w:val="24"/>
          <w:szCs w:val="24"/>
          <w:lang w:val="en-US"/>
        </w:rPr>
        <w:t xml:space="preserve"> </w:t>
      </w:r>
      <w:proofErr w:type="spellStart"/>
      <w:r w:rsidRPr="00FA299F">
        <w:rPr>
          <w:rFonts w:ascii="Times New Roman" w:hAnsi="Times New Roman" w:cs="Times New Roman"/>
          <w:sz w:val="24"/>
          <w:szCs w:val="24"/>
          <w:lang w:val="en-US"/>
        </w:rPr>
        <w:t>Gh</w:t>
      </w:r>
      <w:proofErr w:type="spellEnd"/>
      <w:r w:rsidR="002419D7">
        <w:rPr>
          <w:rFonts w:ascii="Times New Roman" w:hAnsi="Times New Roman" w:cs="Times New Roman"/>
          <w:sz w:val="24"/>
          <w:szCs w:val="24"/>
          <w:lang w:val="en-US"/>
        </w:rPr>
        <w:t>.</w:t>
      </w:r>
      <w:r w:rsidRPr="00FA299F">
        <w:rPr>
          <w:rFonts w:ascii="Times New Roman" w:hAnsi="Times New Roman" w:cs="Times New Roman"/>
          <w:sz w:val="24"/>
          <w:szCs w:val="24"/>
          <w:lang w:val="en-US"/>
        </w:rPr>
        <w:t>, Groza L</w:t>
      </w:r>
      <w:r w:rsidR="002419D7">
        <w:rPr>
          <w:rFonts w:ascii="Times New Roman" w:hAnsi="Times New Roman" w:cs="Times New Roman"/>
          <w:sz w:val="24"/>
          <w:szCs w:val="24"/>
          <w:lang w:val="en-US"/>
        </w:rPr>
        <w:t>.</w:t>
      </w:r>
      <w:r w:rsidRPr="00FA299F">
        <w:rPr>
          <w:rFonts w:ascii="Times New Roman" w:hAnsi="Times New Roman" w:cs="Times New Roman"/>
          <w:sz w:val="24"/>
          <w:szCs w:val="24"/>
          <w:lang w:val="en-US"/>
        </w:rPr>
        <w:t xml:space="preserve"> </w:t>
      </w:r>
      <w:proofErr w:type="spellStart"/>
      <w:r w:rsidRPr="00FA299F">
        <w:rPr>
          <w:rFonts w:ascii="Times New Roman" w:hAnsi="Times New Roman" w:cs="Times New Roman"/>
          <w:sz w:val="24"/>
          <w:szCs w:val="24"/>
          <w:lang w:val="en-US"/>
        </w:rPr>
        <w:t>Igiena</w:t>
      </w:r>
      <w:proofErr w:type="spellEnd"/>
      <w:r w:rsidRPr="00FA299F">
        <w:rPr>
          <w:rFonts w:ascii="Times New Roman" w:hAnsi="Times New Roman" w:cs="Times New Roman"/>
          <w:sz w:val="24"/>
          <w:szCs w:val="24"/>
          <w:lang w:val="en-US"/>
        </w:rPr>
        <w:t xml:space="preserve"> </w:t>
      </w:r>
      <w:proofErr w:type="spellStart"/>
      <w:r w:rsidRPr="00FA299F">
        <w:rPr>
          <w:rFonts w:ascii="Times New Roman" w:hAnsi="Times New Roman" w:cs="Times New Roman"/>
          <w:sz w:val="24"/>
          <w:szCs w:val="24"/>
          <w:lang w:val="en-US"/>
        </w:rPr>
        <w:t>generală</w:t>
      </w:r>
      <w:proofErr w:type="spellEnd"/>
      <w:r w:rsidRPr="00FA299F">
        <w:rPr>
          <w:rFonts w:ascii="Times New Roman" w:hAnsi="Times New Roman" w:cs="Times New Roman"/>
          <w:sz w:val="24"/>
          <w:szCs w:val="24"/>
          <w:lang w:val="en-US"/>
        </w:rPr>
        <w:t xml:space="preserve"> Vol </w:t>
      </w:r>
      <w:r w:rsidR="00C67C1C" w:rsidRPr="00FA299F">
        <w:rPr>
          <w:rFonts w:ascii="Times New Roman" w:hAnsi="Times New Roman" w:cs="Times New Roman"/>
          <w:sz w:val="24"/>
          <w:szCs w:val="24"/>
          <w:lang w:val="en-US"/>
        </w:rPr>
        <w:t xml:space="preserve">I, </w:t>
      </w:r>
      <w:proofErr w:type="spellStart"/>
      <w:r w:rsidRPr="00FA299F">
        <w:rPr>
          <w:rFonts w:ascii="Times New Roman" w:hAnsi="Times New Roman" w:cs="Times New Roman"/>
          <w:sz w:val="24"/>
          <w:szCs w:val="24"/>
          <w:lang w:val="en-US"/>
        </w:rPr>
        <w:t>Chișinău</w:t>
      </w:r>
      <w:proofErr w:type="spellEnd"/>
      <w:r w:rsidRPr="00FA299F">
        <w:rPr>
          <w:rFonts w:ascii="Times New Roman" w:hAnsi="Times New Roman" w:cs="Times New Roman"/>
          <w:sz w:val="24"/>
          <w:szCs w:val="24"/>
          <w:lang w:val="en-US"/>
        </w:rPr>
        <w:t>, 2013</w:t>
      </w:r>
      <w:r w:rsidR="002419D7">
        <w:rPr>
          <w:rFonts w:ascii="Times New Roman" w:hAnsi="Times New Roman" w:cs="Times New Roman"/>
          <w:sz w:val="24"/>
          <w:szCs w:val="24"/>
          <w:lang w:val="en-US"/>
        </w:rPr>
        <w:t>.</w:t>
      </w:r>
    </w:p>
    <w:p w14:paraId="2C719B13" w14:textId="69C0855C" w:rsidR="0023704C" w:rsidRPr="00FA299F" w:rsidRDefault="0023704C" w:rsidP="0023704C">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cs="Times New Roman"/>
          <w:sz w:val="24"/>
          <w:szCs w:val="24"/>
          <w:lang w:val="fr-FR"/>
        </w:rPr>
      </w:pPr>
      <w:proofErr w:type="spellStart"/>
      <w:r w:rsidRPr="00FA299F">
        <w:rPr>
          <w:rFonts w:ascii="Times New Roman" w:hAnsi="Times New Roman" w:cs="Times New Roman"/>
          <w:sz w:val="24"/>
          <w:szCs w:val="24"/>
          <w:lang w:val="fr-FR"/>
        </w:rPr>
        <w:t>Cursu</w:t>
      </w:r>
      <w:r w:rsidR="00FA299F" w:rsidRPr="00FA299F">
        <w:rPr>
          <w:rFonts w:ascii="Times New Roman" w:hAnsi="Times New Roman" w:cs="Times New Roman"/>
          <w:sz w:val="24"/>
          <w:szCs w:val="24"/>
          <w:lang w:val="fr-FR"/>
        </w:rPr>
        <w:t>l</w:t>
      </w:r>
      <w:proofErr w:type="spellEnd"/>
      <w:r w:rsidR="00FA299F" w:rsidRPr="00FA299F">
        <w:rPr>
          <w:rFonts w:ascii="Times New Roman" w:hAnsi="Times New Roman" w:cs="Times New Roman"/>
          <w:sz w:val="24"/>
          <w:szCs w:val="24"/>
          <w:lang w:val="fr-FR"/>
        </w:rPr>
        <w:t xml:space="preserve"> </w:t>
      </w:r>
      <w:proofErr w:type="spellStart"/>
      <w:r w:rsidR="00FA299F" w:rsidRPr="00FA299F">
        <w:rPr>
          <w:rFonts w:ascii="Times New Roman" w:hAnsi="Times New Roman" w:cs="Times New Roman"/>
          <w:sz w:val="24"/>
          <w:szCs w:val="24"/>
          <w:lang w:val="fr-FR"/>
        </w:rPr>
        <w:t>teoretic</w:t>
      </w:r>
      <w:proofErr w:type="spellEnd"/>
      <w:r w:rsidR="002419D7">
        <w:rPr>
          <w:rFonts w:ascii="Times New Roman" w:hAnsi="Times New Roman" w:cs="Times New Roman"/>
          <w:sz w:val="24"/>
          <w:szCs w:val="24"/>
          <w:lang w:val="fr-FR"/>
        </w:rPr>
        <w:t>.</w:t>
      </w:r>
    </w:p>
    <w:p w14:paraId="5846840A" w14:textId="76857C1F" w:rsidR="00A6621D" w:rsidRDefault="00A6621D" w:rsidP="00A6621D">
      <w:pPr>
        <w:widowControl w:val="0"/>
        <w:autoSpaceDE w:val="0"/>
        <w:autoSpaceDN w:val="0"/>
        <w:adjustRightInd w:val="0"/>
        <w:spacing w:after="0" w:line="240" w:lineRule="auto"/>
        <w:ind w:left="284"/>
        <w:rPr>
          <w:rFonts w:ascii="Times New Roman" w:hAnsi="Times New Roman" w:cs="Times New Roman"/>
          <w:bCs/>
          <w:sz w:val="24"/>
          <w:szCs w:val="24"/>
          <w:lang w:val="ro-RO"/>
        </w:rPr>
      </w:pPr>
    </w:p>
    <w:p w14:paraId="1C2540EA" w14:textId="77777777" w:rsidR="003E1EC1" w:rsidRDefault="003E1EC1" w:rsidP="00A6621D">
      <w:pPr>
        <w:widowControl w:val="0"/>
        <w:autoSpaceDE w:val="0"/>
        <w:autoSpaceDN w:val="0"/>
        <w:adjustRightInd w:val="0"/>
        <w:spacing w:after="0" w:line="240" w:lineRule="auto"/>
        <w:ind w:left="284"/>
        <w:rPr>
          <w:rFonts w:ascii="Times New Roman" w:hAnsi="Times New Roman" w:cs="Times New Roman"/>
          <w:bCs/>
          <w:sz w:val="24"/>
          <w:szCs w:val="24"/>
          <w:lang w:val="ro-RO"/>
        </w:rPr>
      </w:pPr>
    </w:p>
    <w:p w14:paraId="074D6F24" w14:textId="49FB92D1" w:rsidR="005F3388" w:rsidRPr="00FA299F" w:rsidRDefault="005F3388" w:rsidP="00345900">
      <w:pPr>
        <w:widowControl w:val="0"/>
        <w:shd w:val="clear" w:color="auto" w:fill="D9D9D9" w:themeFill="background1" w:themeFillShade="D9"/>
        <w:autoSpaceDE w:val="0"/>
        <w:autoSpaceDN w:val="0"/>
        <w:adjustRightInd w:val="0"/>
        <w:spacing w:after="0" w:line="240" w:lineRule="auto"/>
        <w:ind w:left="284"/>
        <w:jc w:val="center"/>
        <w:rPr>
          <w:rFonts w:ascii="Times New Roman" w:hAnsi="Times New Roman" w:cs="Times New Roman"/>
          <w:b/>
          <w:sz w:val="24"/>
          <w:szCs w:val="24"/>
          <w:lang w:val="en-US"/>
        </w:rPr>
      </w:pPr>
      <w:proofErr w:type="spellStart"/>
      <w:r w:rsidRPr="00FA299F">
        <w:rPr>
          <w:rFonts w:ascii="Times New Roman" w:hAnsi="Times New Roman" w:cs="Times New Roman"/>
          <w:b/>
          <w:sz w:val="24"/>
          <w:szCs w:val="24"/>
          <w:lang w:val="en-US"/>
        </w:rPr>
        <w:t>Supravegherea</w:t>
      </w:r>
      <w:proofErr w:type="spellEnd"/>
      <w:r w:rsidRPr="00FA299F">
        <w:rPr>
          <w:rFonts w:ascii="Times New Roman" w:hAnsi="Times New Roman" w:cs="Times New Roman"/>
          <w:b/>
          <w:sz w:val="24"/>
          <w:szCs w:val="24"/>
          <w:lang w:val="en-US"/>
        </w:rPr>
        <w:t xml:space="preserve"> </w:t>
      </w:r>
      <w:proofErr w:type="spellStart"/>
      <w:r w:rsidRPr="00FA299F">
        <w:rPr>
          <w:rFonts w:ascii="Times New Roman" w:hAnsi="Times New Roman" w:cs="Times New Roman"/>
          <w:b/>
          <w:sz w:val="24"/>
          <w:szCs w:val="24"/>
          <w:lang w:val="en-US"/>
        </w:rPr>
        <w:t>sanitară</w:t>
      </w:r>
      <w:proofErr w:type="spellEnd"/>
      <w:r w:rsidRPr="00FA299F">
        <w:rPr>
          <w:rFonts w:ascii="Times New Roman" w:hAnsi="Times New Roman" w:cs="Times New Roman"/>
          <w:b/>
          <w:sz w:val="24"/>
          <w:szCs w:val="24"/>
          <w:lang w:val="en-US"/>
        </w:rPr>
        <w:t xml:space="preserve"> </w:t>
      </w:r>
      <w:proofErr w:type="spellStart"/>
      <w:r w:rsidRPr="00FA299F">
        <w:rPr>
          <w:rFonts w:ascii="Times New Roman" w:hAnsi="Times New Roman" w:cs="Times New Roman"/>
          <w:b/>
          <w:sz w:val="24"/>
          <w:szCs w:val="24"/>
          <w:lang w:val="en-US"/>
        </w:rPr>
        <w:t>curentă</w:t>
      </w:r>
      <w:proofErr w:type="spellEnd"/>
      <w:r w:rsidRPr="00FA299F">
        <w:rPr>
          <w:rFonts w:ascii="Times New Roman" w:hAnsi="Times New Roman" w:cs="Times New Roman"/>
          <w:b/>
          <w:sz w:val="24"/>
          <w:szCs w:val="24"/>
          <w:lang w:val="en-US"/>
        </w:rPr>
        <w:t xml:space="preserve"> şi preventive </w:t>
      </w:r>
      <w:r w:rsidRPr="00FA299F">
        <w:rPr>
          <w:rFonts w:ascii="Times New Roman" w:hAnsi="Times New Roman" w:cs="Times New Roman"/>
          <w:bCs/>
          <w:sz w:val="24"/>
          <w:szCs w:val="24"/>
          <w:lang w:val="ro-RO"/>
        </w:rPr>
        <w:t>(conf C Croitoru)</w:t>
      </w:r>
    </w:p>
    <w:p w14:paraId="2F03EE26" w14:textId="5BA47D93" w:rsidR="001A1416" w:rsidRPr="00F902A9" w:rsidRDefault="00933047" w:rsidP="00F902A9">
      <w:pPr>
        <w:pStyle w:val="a9"/>
        <w:widowControl w:val="0"/>
        <w:numPr>
          <w:ilvl w:val="0"/>
          <w:numId w:val="4"/>
        </w:numPr>
        <w:autoSpaceDE w:val="0"/>
        <w:autoSpaceDN w:val="0"/>
        <w:adjustRightInd w:val="0"/>
        <w:spacing w:after="0" w:line="240" w:lineRule="auto"/>
        <w:ind w:left="709"/>
        <w:rPr>
          <w:rFonts w:ascii="Times New Roman" w:hAnsi="Times New Roman" w:cs="Times New Roman"/>
          <w:bCs/>
          <w:sz w:val="24"/>
          <w:szCs w:val="24"/>
          <w:lang w:val="ro-RO"/>
        </w:rPr>
      </w:pPr>
      <w:r w:rsidRPr="00F902A9">
        <w:rPr>
          <w:rFonts w:ascii="Times New Roman" w:hAnsi="Times New Roman" w:cs="Times New Roman"/>
          <w:bCs/>
          <w:sz w:val="24"/>
          <w:szCs w:val="24"/>
          <w:lang w:val="ro-RO"/>
        </w:rPr>
        <w:t>C</w:t>
      </w:r>
      <w:r w:rsidR="001A1416" w:rsidRPr="00F902A9">
        <w:rPr>
          <w:rFonts w:ascii="Times New Roman" w:hAnsi="Times New Roman" w:cs="Times New Roman"/>
          <w:bCs/>
          <w:sz w:val="24"/>
          <w:szCs w:val="24"/>
          <w:lang w:val="ro-RO"/>
        </w:rPr>
        <w:t>onţinutul supravegherii sanitare preventive</w:t>
      </w:r>
      <w:r w:rsidR="004A020C" w:rsidRPr="00F902A9">
        <w:rPr>
          <w:rFonts w:ascii="Times New Roman" w:hAnsi="Times New Roman" w:cs="Times New Roman"/>
          <w:bCs/>
          <w:sz w:val="24"/>
          <w:szCs w:val="24"/>
          <w:lang w:val="ro-RO"/>
        </w:rPr>
        <w:t>.</w:t>
      </w:r>
    </w:p>
    <w:p w14:paraId="44D3EB77" w14:textId="4C0CD8E4" w:rsidR="001A1416" w:rsidRPr="00F902A9" w:rsidRDefault="00933047" w:rsidP="00F902A9">
      <w:pPr>
        <w:pStyle w:val="a9"/>
        <w:widowControl w:val="0"/>
        <w:numPr>
          <w:ilvl w:val="0"/>
          <w:numId w:val="4"/>
        </w:numPr>
        <w:autoSpaceDE w:val="0"/>
        <w:autoSpaceDN w:val="0"/>
        <w:adjustRightInd w:val="0"/>
        <w:spacing w:after="0" w:line="240" w:lineRule="auto"/>
        <w:ind w:left="709"/>
        <w:rPr>
          <w:rFonts w:ascii="Times New Roman" w:hAnsi="Times New Roman" w:cs="Times New Roman"/>
          <w:bCs/>
          <w:sz w:val="24"/>
          <w:szCs w:val="24"/>
          <w:lang w:val="ro-RO"/>
        </w:rPr>
      </w:pPr>
      <w:r w:rsidRPr="00F902A9">
        <w:rPr>
          <w:rFonts w:ascii="Times New Roman" w:hAnsi="Times New Roman" w:cs="Times New Roman"/>
          <w:bCs/>
          <w:sz w:val="24"/>
          <w:szCs w:val="24"/>
          <w:lang w:val="ro-RO"/>
        </w:rPr>
        <w:t>S</w:t>
      </w:r>
      <w:r w:rsidR="001A1416" w:rsidRPr="00F902A9">
        <w:rPr>
          <w:rFonts w:ascii="Times New Roman" w:hAnsi="Times New Roman" w:cs="Times New Roman"/>
          <w:bCs/>
          <w:sz w:val="24"/>
          <w:szCs w:val="24"/>
          <w:lang w:val="ro-RO"/>
        </w:rPr>
        <w:t>copurile supravegherii sanitare preventive</w:t>
      </w:r>
      <w:r w:rsidR="004A020C" w:rsidRPr="00F902A9">
        <w:rPr>
          <w:rFonts w:ascii="Times New Roman" w:hAnsi="Times New Roman" w:cs="Times New Roman"/>
          <w:bCs/>
          <w:sz w:val="24"/>
          <w:szCs w:val="24"/>
          <w:lang w:val="ro-RO"/>
        </w:rPr>
        <w:t>.</w:t>
      </w:r>
    </w:p>
    <w:p w14:paraId="10FD0EE6" w14:textId="52BBF720" w:rsidR="001A1416" w:rsidRPr="00F902A9" w:rsidRDefault="00933047" w:rsidP="00F902A9">
      <w:pPr>
        <w:pStyle w:val="a9"/>
        <w:widowControl w:val="0"/>
        <w:numPr>
          <w:ilvl w:val="0"/>
          <w:numId w:val="4"/>
        </w:numPr>
        <w:autoSpaceDE w:val="0"/>
        <w:autoSpaceDN w:val="0"/>
        <w:adjustRightInd w:val="0"/>
        <w:spacing w:after="0" w:line="240" w:lineRule="auto"/>
        <w:ind w:left="709"/>
        <w:rPr>
          <w:rFonts w:ascii="Times New Roman" w:hAnsi="Times New Roman" w:cs="Times New Roman"/>
          <w:bCs/>
          <w:sz w:val="24"/>
          <w:szCs w:val="24"/>
          <w:lang w:val="ro-RO"/>
        </w:rPr>
      </w:pPr>
      <w:r w:rsidRPr="00F902A9">
        <w:rPr>
          <w:rFonts w:ascii="Times New Roman" w:hAnsi="Times New Roman" w:cs="Times New Roman"/>
          <w:bCs/>
          <w:sz w:val="24"/>
          <w:szCs w:val="24"/>
          <w:lang w:val="ro-RO"/>
        </w:rPr>
        <w:t>S</w:t>
      </w:r>
      <w:r w:rsidR="001A1416" w:rsidRPr="00F902A9">
        <w:rPr>
          <w:rFonts w:ascii="Times New Roman" w:hAnsi="Times New Roman" w:cs="Times New Roman"/>
          <w:bCs/>
          <w:sz w:val="24"/>
          <w:szCs w:val="24"/>
          <w:lang w:val="ro-RO"/>
        </w:rPr>
        <w:t>copul supravegherii sanitare curente</w:t>
      </w:r>
      <w:r w:rsidR="004A020C" w:rsidRPr="00F902A9">
        <w:rPr>
          <w:rFonts w:ascii="Times New Roman" w:hAnsi="Times New Roman" w:cs="Times New Roman"/>
          <w:bCs/>
          <w:sz w:val="24"/>
          <w:szCs w:val="24"/>
          <w:lang w:val="ro-RO"/>
        </w:rPr>
        <w:t>.</w:t>
      </w:r>
    </w:p>
    <w:p w14:paraId="573138CA" w14:textId="13D76EA3" w:rsidR="001A1416" w:rsidRPr="00F902A9" w:rsidRDefault="001A1416" w:rsidP="00F902A9">
      <w:pPr>
        <w:pStyle w:val="a9"/>
        <w:widowControl w:val="0"/>
        <w:numPr>
          <w:ilvl w:val="0"/>
          <w:numId w:val="4"/>
        </w:numPr>
        <w:autoSpaceDE w:val="0"/>
        <w:autoSpaceDN w:val="0"/>
        <w:adjustRightInd w:val="0"/>
        <w:spacing w:after="0" w:line="240" w:lineRule="auto"/>
        <w:ind w:left="709"/>
        <w:rPr>
          <w:rFonts w:ascii="Times New Roman" w:hAnsi="Times New Roman" w:cs="Times New Roman"/>
          <w:bCs/>
          <w:sz w:val="24"/>
          <w:szCs w:val="24"/>
          <w:lang w:val="ro-RO"/>
        </w:rPr>
      </w:pPr>
      <w:r w:rsidRPr="00F902A9">
        <w:rPr>
          <w:rFonts w:ascii="Times New Roman" w:hAnsi="Times New Roman" w:cs="Times New Roman"/>
          <w:bCs/>
          <w:sz w:val="24"/>
          <w:szCs w:val="24"/>
          <w:lang w:val="ro-RO"/>
        </w:rPr>
        <w:t>Etapele supravegherii sanitare preventive</w:t>
      </w:r>
      <w:r w:rsidR="004A020C" w:rsidRPr="00F902A9">
        <w:rPr>
          <w:rFonts w:ascii="Times New Roman" w:hAnsi="Times New Roman" w:cs="Times New Roman"/>
          <w:bCs/>
          <w:sz w:val="24"/>
          <w:szCs w:val="24"/>
          <w:lang w:val="ro-RO"/>
        </w:rPr>
        <w:t>.</w:t>
      </w:r>
    </w:p>
    <w:p w14:paraId="165C6FCF" w14:textId="2CFE9321" w:rsidR="001A1416" w:rsidRPr="00F902A9" w:rsidRDefault="00933047" w:rsidP="00F902A9">
      <w:pPr>
        <w:pStyle w:val="a9"/>
        <w:widowControl w:val="0"/>
        <w:numPr>
          <w:ilvl w:val="0"/>
          <w:numId w:val="4"/>
        </w:numPr>
        <w:autoSpaceDE w:val="0"/>
        <w:autoSpaceDN w:val="0"/>
        <w:adjustRightInd w:val="0"/>
        <w:spacing w:after="0" w:line="240" w:lineRule="auto"/>
        <w:ind w:left="709"/>
        <w:rPr>
          <w:rFonts w:ascii="Times New Roman" w:hAnsi="Times New Roman" w:cs="Times New Roman"/>
          <w:bCs/>
          <w:sz w:val="24"/>
          <w:szCs w:val="24"/>
          <w:lang w:val="ro-RO"/>
        </w:rPr>
      </w:pPr>
      <w:r w:rsidRPr="00F902A9">
        <w:rPr>
          <w:rFonts w:ascii="Times New Roman" w:hAnsi="Times New Roman" w:cs="Times New Roman"/>
          <w:bCs/>
          <w:sz w:val="24"/>
          <w:szCs w:val="24"/>
          <w:lang w:val="ro-RO"/>
        </w:rPr>
        <w:t>T</w:t>
      </w:r>
      <w:r w:rsidR="001A1416" w:rsidRPr="00F902A9">
        <w:rPr>
          <w:rFonts w:ascii="Times New Roman" w:hAnsi="Times New Roman" w:cs="Times New Roman"/>
          <w:bCs/>
          <w:sz w:val="24"/>
          <w:szCs w:val="24"/>
          <w:lang w:val="ro-RO"/>
        </w:rPr>
        <w:t>ipurile de proiecte</w:t>
      </w:r>
      <w:r w:rsidR="004A020C" w:rsidRPr="00F902A9">
        <w:rPr>
          <w:rFonts w:ascii="Times New Roman" w:hAnsi="Times New Roman" w:cs="Times New Roman"/>
          <w:bCs/>
          <w:sz w:val="24"/>
          <w:szCs w:val="24"/>
          <w:lang w:val="ro-RO"/>
        </w:rPr>
        <w:t>.</w:t>
      </w:r>
    </w:p>
    <w:p w14:paraId="733A042E" w14:textId="0605D986" w:rsidR="001A1416" w:rsidRPr="00F902A9" w:rsidRDefault="00933047" w:rsidP="00F902A9">
      <w:pPr>
        <w:pStyle w:val="a9"/>
        <w:widowControl w:val="0"/>
        <w:numPr>
          <w:ilvl w:val="0"/>
          <w:numId w:val="4"/>
        </w:numPr>
        <w:autoSpaceDE w:val="0"/>
        <w:autoSpaceDN w:val="0"/>
        <w:adjustRightInd w:val="0"/>
        <w:spacing w:after="0" w:line="240" w:lineRule="auto"/>
        <w:ind w:left="709"/>
        <w:rPr>
          <w:rFonts w:ascii="Times New Roman" w:hAnsi="Times New Roman" w:cs="Times New Roman"/>
          <w:bCs/>
          <w:sz w:val="24"/>
          <w:szCs w:val="24"/>
          <w:lang w:val="ro-RO"/>
        </w:rPr>
      </w:pPr>
      <w:r w:rsidRPr="00F902A9">
        <w:rPr>
          <w:rFonts w:ascii="Times New Roman" w:hAnsi="Times New Roman" w:cs="Times New Roman"/>
          <w:bCs/>
          <w:sz w:val="24"/>
          <w:szCs w:val="24"/>
          <w:lang w:val="ro-RO"/>
        </w:rPr>
        <w:t>P</w:t>
      </w:r>
      <w:r w:rsidR="001A1416" w:rsidRPr="00F902A9">
        <w:rPr>
          <w:rFonts w:ascii="Times New Roman" w:hAnsi="Times New Roman" w:cs="Times New Roman"/>
          <w:bCs/>
          <w:sz w:val="24"/>
          <w:szCs w:val="24"/>
          <w:lang w:val="ro-RO"/>
        </w:rPr>
        <w:t>ărţile componente ale documentaţiei proiectului</w:t>
      </w:r>
      <w:r w:rsidR="004A020C" w:rsidRPr="00F902A9">
        <w:rPr>
          <w:rFonts w:ascii="Times New Roman" w:hAnsi="Times New Roman" w:cs="Times New Roman"/>
          <w:bCs/>
          <w:sz w:val="24"/>
          <w:szCs w:val="24"/>
          <w:lang w:val="ro-RO"/>
        </w:rPr>
        <w:t>.</w:t>
      </w:r>
    </w:p>
    <w:p w14:paraId="13BF4A75" w14:textId="443EB2CF" w:rsidR="001A1416" w:rsidRPr="00F902A9" w:rsidRDefault="00933047" w:rsidP="00F902A9">
      <w:pPr>
        <w:pStyle w:val="a9"/>
        <w:widowControl w:val="0"/>
        <w:numPr>
          <w:ilvl w:val="0"/>
          <w:numId w:val="4"/>
        </w:numPr>
        <w:autoSpaceDE w:val="0"/>
        <w:autoSpaceDN w:val="0"/>
        <w:adjustRightInd w:val="0"/>
        <w:spacing w:after="0" w:line="240" w:lineRule="auto"/>
        <w:ind w:left="709"/>
        <w:rPr>
          <w:rFonts w:ascii="Times New Roman" w:hAnsi="Times New Roman" w:cs="Times New Roman"/>
          <w:bCs/>
          <w:sz w:val="24"/>
          <w:szCs w:val="24"/>
          <w:lang w:val="ro-RO"/>
        </w:rPr>
      </w:pPr>
      <w:r w:rsidRPr="00F902A9">
        <w:rPr>
          <w:rFonts w:ascii="Times New Roman" w:hAnsi="Times New Roman" w:cs="Times New Roman"/>
          <w:bCs/>
          <w:sz w:val="24"/>
          <w:szCs w:val="24"/>
          <w:lang w:val="ro-RO"/>
        </w:rPr>
        <w:t>C</w:t>
      </w:r>
      <w:r w:rsidR="001A1416" w:rsidRPr="00F902A9">
        <w:rPr>
          <w:rFonts w:ascii="Times New Roman" w:hAnsi="Times New Roman" w:cs="Times New Roman"/>
          <w:bCs/>
          <w:sz w:val="24"/>
          <w:szCs w:val="24"/>
          <w:lang w:val="ro-RO"/>
        </w:rPr>
        <w:t>omponentele părţii textuale din documentaţia proiectului</w:t>
      </w:r>
      <w:r w:rsidR="004A020C" w:rsidRPr="00F902A9">
        <w:rPr>
          <w:rFonts w:ascii="Times New Roman" w:hAnsi="Times New Roman" w:cs="Times New Roman"/>
          <w:bCs/>
          <w:sz w:val="24"/>
          <w:szCs w:val="24"/>
          <w:lang w:val="ro-RO"/>
        </w:rPr>
        <w:t>.</w:t>
      </w:r>
    </w:p>
    <w:p w14:paraId="2C9813CA" w14:textId="2B37853C" w:rsidR="001A1416" w:rsidRPr="00F902A9" w:rsidRDefault="00933047" w:rsidP="00F902A9">
      <w:pPr>
        <w:pStyle w:val="a9"/>
        <w:widowControl w:val="0"/>
        <w:numPr>
          <w:ilvl w:val="0"/>
          <w:numId w:val="4"/>
        </w:numPr>
        <w:autoSpaceDE w:val="0"/>
        <w:autoSpaceDN w:val="0"/>
        <w:adjustRightInd w:val="0"/>
        <w:spacing w:after="0" w:line="240" w:lineRule="auto"/>
        <w:ind w:left="709"/>
        <w:rPr>
          <w:rFonts w:ascii="Times New Roman" w:hAnsi="Times New Roman" w:cs="Times New Roman"/>
          <w:bCs/>
          <w:sz w:val="24"/>
          <w:szCs w:val="24"/>
          <w:lang w:val="ro-RO"/>
        </w:rPr>
      </w:pPr>
      <w:r w:rsidRPr="00F902A9">
        <w:rPr>
          <w:rFonts w:ascii="Times New Roman" w:hAnsi="Times New Roman" w:cs="Times New Roman"/>
          <w:bCs/>
          <w:sz w:val="24"/>
          <w:szCs w:val="24"/>
          <w:lang w:val="ro-RO"/>
        </w:rPr>
        <w:t>C</w:t>
      </w:r>
      <w:r w:rsidR="001A1416" w:rsidRPr="00F902A9">
        <w:rPr>
          <w:rFonts w:ascii="Times New Roman" w:hAnsi="Times New Roman" w:cs="Times New Roman"/>
          <w:bCs/>
          <w:sz w:val="24"/>
          <w:szCs w:val="24"/>
          <w:lang w:val="ro-RO"/>
        </w:rPr>
        <w:t>omponentele părţii grafice din documentaţia proiectului</w:t>
      </w:r>
      <w:r w:rsidR="004A020C" w:rsidRPr="00F902A9">
        <w:rPr>
          <w:rFonts w:ascii="Times New Roman" w:hAnsi="Times New Roman" w:cs="Times New Roman"/>
          <w:bCs/>
          <w:sz w:val="24"/>
          <w:szCs w:val="24"/>
          <w:lang w:val="ro-RO"/>
        </w:rPr>
        <w:t>.</w:t>
      </w:r>
    </w:p>
    <w:p w14:paraId="613C0971" w14:textId="55AD138F" w:rsidR="001A1416" w:rsidRPr="00F902A9" w:rsidRDefault="00933047" w:rsidP="00F902A9">
      <w:pPr>
        <w:pStyle w:val="a9"/>
        <w:widowControl w:val="0"/>
        <w:numPr>
          <w:ilvl w:val="0"/>
          <w:numId w:val="4"/>
        </w:numPr>
        <w:autoSpaceDE w:val="0"/>
        <w:autoSpaceDN w:val="0"/>
        <w:adjustRightInd w:val="0"/>
        <w:spacing w:after="0" w:line="240" w:lineRule="auto"/>
        <w:ind w:left="709"/>
        <w:rPr>
          <w:rFonts w:ascii="Times New Roman" w:hAnsi="Times New Roman" w:cs="Times New Roman"/>
          <w:bCs/>
          <w:sz w:val="24"/>
          <w:szCs w:val="24"/>
          <w:lang w:val="ro-RO"/>
        </w:rPr>
      </w:pPr>
      <w:r w:rsidRPr="00F902A9">
        <w:rPr>
          <w:rFonts w:ascii="Times New Roman" w:hAnsi="Times New Roman" w:cs="Times New Roman"/>
          <w:bCs/>
          <w:sz w:val="24"/>
          <w:szCs w:val="24"/>
          <w:lang w:val="ro-RO"/>
        </w:rPr>
        <w:t>I</w:t>
      </w:r>
      <w:r w:rsidR="001A1416" w:rsidRPr="00F902A9">
        <w:rPr>
          <w:rFonts w:ascii="Times New Roman" w:hAnsi="Times New Roman" w:cs="Times New Roman"/>
          <w:bCs/>
          <w:sz w:val="24"/>
          <w:szCs w:val="24"/>
          <w:lang w:val="ro-RO"/>
        </w:rPr>
        <w:t>nformaţia inclusă în nota explicativă a unui proiect</w:t>
      </w:r>
      <w:r w:rsidR="004A020C" w:rsidRPr="00F902A9">
        <w:rPr>
          <w:rFonts w:ascii="Times New Roman" w:hAnsi="Times New Roman" w:cs="Times New Roman"/>
          <w:bCs/>
          <w:sz w:val="24"/>
          <w:szCs w:val="24"/>
          <w:lang w:val="ro-RO"/>
        </w:rPr>
        <w:t>.</w:t>
      </w:r>
    </w:p>
    <w:p w14:paraId="574324D1" w14:textId="394B9EC3" w:rsidR="001A1416" w:rsidRPr="00F902A9" w:rsidRDefault="00933047" w:rsidP="00F902A9">
      <w:pPr>
        <w:pStyle w:val="a9"/>
        <w:widowControl w:val="0"/>
        <w:numPr>
          <w:ilvl w:val="0"/>
          <w:numId w:val="4"/>
        </w:numPr>
        <w:autoSpaceDE w:val="0"/>
        <w:autoSpaceDN w:val="0"/>
        <w:adjustRightInd w:val="0"/>
        <w:spacing w:after="0" w:line="240" w:lineRule="auto"/>
        <w:ind w:left="709"/>
        <w:rPr>
          <w:rFonts w:ascii="Times New Roman" w:hAnsi="Times New Roman" w:cs="Times New Roman"/>
          <w:bCs/>
          <w:sz w:val="24"/>
          <w:szCs w:val="24"/>
          <w:lang w:val="ro-RO"/>
        </w:rPr>
      </w:pPr>
      <w:r w:rsidRPr="00F902A9">
        <w:rPr>
          <w:rFonts w:ascii="Times New Roman" w:hAnsi="Times New Roman" w:cs="Times New Roman"/>
          <w:bCs/>
          <w:sz w:val="24"/>
          <w:szCs w:val="24"/>
          <w:lang w:val="ro-RO"/>
        </w:rPr>
        <w:t>D</w:t>
      </w:r>
      <w:r w:rsidR="001A1416" w:rsidRPr="00F902A9">
        <w:rPr>
          <w:rFonts w:ascii="Times New Roman" w:hAnsi="Times New Roman" w:cs="Times New Roman"/>
          <w:bCs/>
          <w:sz w:val="24"/>
          <w:szCs w:val="24"/>
          <w:lang w:val="ro-RO"/>
        </w:rPr>
        <w:t>efiniţiile planului situaţional al unui proiect</w:t>
      </w:r>
      <w:r w:rsidR="004A020C" w:rsidRPr="00F902A9">
        <w:rPr>
          <w:rFonts w:ascii="Times New Roman" w:hAnsi="Times New Roman" w:cs="Times New Roman"/>
          <w:bCs/>
          <w:sz w:val="24"/>
          <w:szCs w:val="24"/>
          <w:lang w:val="ro-RO"/>
        </w:rPr>
        <w:t>.</w:t>
      </w:r>
    </w:p>
    <w:p w14:paraId="45E84DED" w14:textId="225B6955" w:rsidR="001A1416" w:rsidRPr="00F902A9" w:rsidRDefault="00933047" w:rsidP="00F902A9">
      <w:pPr>
        <w:pStyle w:val="a9"/>
        <w:widowControl w:val="0"/>
        <w:numPr>
          <w:ilvl w:val="0"/>
          <w:numId w:val="4"/>
        </w:numPr>
        <w:autoSpaceDE w:val="0"/>
        <w:autoSpaceDN w:val="0"/>
        <w:adjustRightInd w:val="0"/>
        <w:spacing w:after="0" w:line="240" w:lineRule="auto"/>
        <w:ind w:left="709"/>
        <w:rPr>
          <w:rFonts w:ascii="Times New Roman" w:hAnsi="Times New Roman" w:cs="Times New Roman"/>
          <w:bCs/>
          <w:sz w:val="24"/>
          <w:szCs w:val="24"/>
          <w:lang w:val="ro-RO"/>
        </w:rPr>
      </w:pPr>
      <w:r w:rsidRPr="00F902A9">
        <w:rPr>
          <w:rFonts w:ascii="Times New Roman" w:hAnsi="Times New Roman" w:cs="Times New Roman"/>
          <w:bCs/>
          <w:sz w:val="24"/>
          <w:szCs w:val="24"/>
          <w:lang w:val="ro-RO"/>
        </w:rPr>
        <w:t>D</w:t>
      </w:r>
      <w:r w:rsidR="001A1416" w:rsidRPr="00F902A9">
        <w:rPr>
          <w:rFonts w:ascii="Times New Roman" w:hAnsi="Times New Roman" w:cs="Times New Roman"/>
          <w:bCs/>
          <w:sz w:val="24"/>
          <w:szCs w:val="24"/>
          <w:lang w:val="ro-RO"/>
        </w:rPr>
        <w:t>efiniţiile planului general al unui proiect</w:t>
      </w:r>
      <w:r w:rsidR="004A020C" w:rsidRPr="00F902A9">
        <w:rPr>
          <w:rFonts w:ascii="Times New Roman" w:hAnsi="Times New Roman" w:cs="Times New Roman"/>
          <w:bCs/>
          <w:sz w:val="24"/>
          <w:szCs w:val="24"/>
          <w:lang w:val="ro-RO"/>
        </w:rPr>
        <w:t>.</w:t>
      </w:r>
    </w:p>
    <w:p w14:paraId="7C025B6E" w14:textId="0AE30BF6" w:rsidR="001A1416" w:rsidRPr="00F902A9" w:rsidRDefault="00933047" w:rsidP="00F902A9">
      <w:pPr>
        <w:pStyle w:val="a9"/>
        <w:widowControl w:val="0"/>
        <w:numPr>
          <w:ilvl w:val="0"/>
          <w:numId w:val="4"/>
        </w:numPr>
        <w:autoSpaceDE w:val="0"/>
        <w:autoSpaceDN w:val="0"/>
        <w:adjustRightInd w:val="0"/>
        <w:spacing w:after="0" w:line="240" w:lineRule="auto"/>
        <w:ind w:left="709"/>
        <w:rPr>
          <w:rFonts w:ascii="Times New Roman" w:hAnsi="Times New Roman" w:cs="Times New Roman"/>
          <w:bCs/>
          <w:sz w:val="24"/>
          <w:szCs w:val="24"/>
          <w:lang w:val="ro-RO"/>
        </w:rPr>
      </w:pPr>
      <w:r w:rsidRPr="00F902A9">
        <w:rPr>
          <w:rFonts w:ascii="Times New Roman" w:hAnsi="Times New Roman" w:cs="Times New Roman"/>
          <w:bCs/>
          <w:sz w:val="24"/>
          <w:szCs w:val="24"/>
          <w:lang w:val="ro-RO"/>
        </w:rPr>
        <w:t>I</w:t>
      </w:r>
      <w:r w:rsidR="001A1416" w:rsidRPr="00F902A9">
        <w:rPr>
          <w:rFonts w:ascii="Times New Roman" w:hAnsi="Times New Roman" w:cs="Times New Roman"/>
          <w:bCs/>
          <w:sz w:val="24"/>
          <w:szCs w:val="24"/>
          <w:lang w:val="ro-RO"/>
        </w:rPr>
        <w:t>nformaţia inclusă în schema faţadei din desenul tehnic al unui proiect</w:t>
      </w:r>
      <w:r w:rsidR="004A020C" w:rsidRPr="00F902A9">
        <w:rPr>
          <w:rFonts w:ascii="Times New Roman" w:hAnsi="Times New Roman" w:cs="Times New Roman"/>
          <w:bCs/>
          <w:sz w:val="24"/>
          <w:szCs w:val="24"/>
          <w:lang w:val="ro-RO"/>
        </w:rPr>
        <w:t>.</w:t>
      </w:r>
    </w:p>
    <w:p w14:paraId="017A7F1B" w14:textId="399D6FDF" w:rsidR="001A1416" w:rsidRPr="00F902A9" w:rsidRDefault="00933047" w:rsidP="00F902A9">
      <w:pPr>
        <w:pStyle w:val="a9"/>
        <w:widowControl w:val="0"/>
        <w:numPr>
          <w:ilvl w:val="0"/>
          <w:numId w:val="4"/>
        </w:numPr>
        <w:autoSpaceDE w:val="0"/>
        <w:autoSpaceDN w:val="0"/>
        <w:adjustRightInd w:val="0"/>
        <w:spacing w:after="0" w:line="240" w:lineRule="auto"/>
        <w:ind w:left="709"/>
        <w:rPr>
          <w:rFonts w:ascii="Times New Roman" w:hAnsi="Times New Roman" w:cs="Times New Roman"/>
          <w:bCs/>
          <w:sz w:val="24"/>
          <w:szCs w:val="24"/>
          <w:lang w:val="ro-RO"/>
        </w:rPr>
      </w:pPr>
      <w:r w:rsidRPr="00F902A9">
        <w:rPr>
          <w:rFonts w:ascii="Times New Roman" w:hAnsi="Times New Roman" w:cs="Times New Roman"/>
          <w:bCs/>
          <w:sz w:val="24"/>
          <w:szCs w:val="24"/>
          <w:lang w:val="ro-RO"/>
        </w:rPr>
        <w:t>F</w:t>
      </w:r>
      <w:r w:rsidR="001A1416" w:rsidRPr="00F902A9">
        <w:rPr>
          <w:rFonts w:ascii="Times New Roman" w:hAnsi="Times New Roman" w:cs="Times New Roman"/>
          <w:bCs/>
          <w:sz w:val="24"/>
          <w:szCs w:val="24"/>
          <w:lang w:val="ro-RO"/>
        </w:rPr>
        <w:t>aţadele incluse în desenul tehnic al proiectului</w:t>
      </w:r>
      <w:r w:rsidR="004A020C" w:rsidRPr="00F902A9">
        <w:rPr>
          <w:rFonts w:ascii="Times New Roman" w:hAnsi="Times New Roman" w:cs="Times New Roman"/>
          <w:bCs/>
          <w:sz w:val="24"/>
          <w:szCs w:val="24"/>
          <w:lang w:val="ro-RO"/>
        </w:rPr>
        <w:t>.</w:t>
      </w:r>
    </w:p>
    <w:p w14:paraId="536AD0E6" w14:textId="21897909" w:rsidR="001A1416" w:rsidRPr="00F902A9" w:rsidRDefault="00933047" w:rsidP="00F902A9">
      <w:pPr>
        <w:pStyle w:val="a9"/>
        <w:widowControl w:val="0"/>
        <w:numPr>
          <w:ilvl w:val="0"/>
          <w:numId w:val="4"/>
        </w:numPr>
        <w:autoSpaceDE w:val="0"/>
        <w:autoSpaceDN w:val="0"/>
        <w:adjustRightInd w:val="0"/>
        <w:spacing w:after="0" w:line="240" w:lineRule="auto"/>
        <w:ind w:left="709"/>
        <w:rPr>
          <w:rFonts w:ascii="Times New Roman" w:hAnsi="Times New Roman" w:cs="Times New Roman"/>
          <w:bCs/>
          <w:sz w:val="24"/>
          <w:szCs w:val="24"/>
          <w:lang w:val="ro-RO"/>
        </w:rPr>
      </w:pPr>
      <w:r w:rsidRPr="00F902A9">
        <w:rPr>
          <w:rFonts w:ascii="Times New Roman" w:hAnsi="Times New Roman" w:cs="Times New Roman"/>
          <w:bCs/>
          <w:sz w:val="24"/>
          <w:szCs w:val="24"/>
          <w:lang w:val="ro-RO"/>
        </w:rPr>
        <w:t>I</w:t>
      </w:r>
      <w:r w:rsidR="001A1416" w:rsidRPr="00F902A9">
        <w:rPr>
          <w:rFonts w:ascii="Times New Roman" w:hAnsi="Times New Roman" w:cs="Times New Roman"/>
          <w:bCs/>
          <w:sz w:val="24"/>
          <w:szCs w:val="24"/>
          <w:lang w:val="ro-RO"/>
        </w:rPr>
        <w:t>nformaţia inclusă în schema secţiunii orizontale a etajului din desenul tehnic al unui proiect</w:t>
      </w:r>
      <w:r w:rsidR="004A020C" w:rsidRPr="00F902A9">
        <w:rPr>
          <w:rFonts w:ascii="Times New Roman" w:hAnsi="Times New Roman" w:cs="Times New Roman"/>
          <w:bCs/>
          <w:sz w:val="24"/>
          <w:szCs w:val="24"/>
          <w:lang w:val="ro-RO"/>
        </w:rPr>
        <w:t>.</w:t>
      </w:r>
    </w:p>
    <w:p w14:paraId="43DCFA32" w14:textId="1F0EB109" w:rsidR="001A1416" w:rsidRPr="00F902A9" w:rsidRDefault="00933047" w:rsidP="00F902A9">
      <w:pPr>
        <w:pStyle w:val="a9"/>
        <w:widowControl w:val="0"/>
        <w:numPr>
          <w:ilvl w:val="0"/>
          <w:numId w:val="4"/>
        </w:numPr>
        <w:autoSpaceDE w:val="0"/>
        <w:autoSpaceDN w:val="0"/>
        <w:adjustRightInd w:val="0"/>
        <w:spacing w:after="0" w:line="240" w:lineRule="auto"/>
        <w:ind w:left="709"/>
        <w:rPr>
          <w:rFonts w:ascii="Times New Roman" w:hAnsi="Times New Roman" w:cs="Times New Roman"/>
          <w:bCs/>
          <w:sz w:val="24"/>
          <w:szCs w:val="24"/>
          <w:lang w:val="ro-RO"/>
        </w:rPr>
      </w:pPr>
      <w:r w:rsidRPr="00F902A9">
        <w:rPr>
          <w:rFonts w:ascii="Times New Roman" w:hAnsi="Times New Roman" w:cs="Times New Roman"/>
          <w:bCs/>
          <w:sz w:val="24"/>
          <w:szCs w:val="24"/>
          <w:lang w:val="ro-RO"/>
        </w:rPr>
        <w:t>I</w:t>
      </w:r>
      <w:r w:rsidR="001A1416" w:rsidRPr="00F902A9">
        <w:rPr>
          <w:rFonts w:ascii="Times New Roman" w:hAnsi="Times New Roman" w:cs="Times New Roman"/>
          <w:bCs/>
          <w:sz w:val="24"/>
          <w:szCs w:val="24"/>
          <w:lang w:val="ro-RO"/>
        </w:rPr>
        <w:t>nformaţia inclusă în schema secţiunii verticale a etajului din desenul tehnic al unui proiect</w:t>
      </w:r>
      <w:r w:rsidR="004A020C" w:rsidRPr="00F902A9">
        <w:rPr>
          <w:rFonts w:ascii="Times New Roman" w:hAnsi="Times New Roman" w:cs="Times New Roman"/>
          <w:bCs/>
          <w:sz w:val="24"/>
          <w:szCs w:val="24"/>
          <w:lang w:val="ro-RO"/>
        </w:rPr>
        <w:t>.</w:t>
      </w:r>
    </w:p>
    <w:p w14:paraId="0F773206" w14:textId="51E547AB" w:rsidR="001A1416" w:rsidRPr="00F902A9" w:rsidRDefault="00933047" w:rsidP="00F902A9">
      <w:pPr>
        <w:pStyle w:val="a9"/>
        <w:widowControl w:val="0"/>
        <w:numPr>
          <w:ilvl w:val="0"/>
          <w:numId w:val="4"/>
        </w:numPr>
        <w:autoSpaceDE w:val="0"/>
        <w:autoSpaceDN w:val="0"/>
        <w:adjustRightInd w:val="0"/>
        <w:spacing w:after="0" w:line="240" w:lineRule="auto"/>
        <w:ind w:left="709"/>
        <w:rPr>
          <w:rFonts w:ascii="Times New Roman" w:hAnsi="Times New Roman" w:cs="Times New Roman"/>
          <w:bCs/>
          <w:sz w:val="24"/>
          <w:szCs w:val="24"/>
          <w:lang w:val="ro-RO"/>
        </w:rPr>
      </w:pPr>
      <w:r w:rsidRPr="00F902A9">
        <w:rPr>
          <w:rFonts w:ascii="Times New Roman" w:hAnsi="Times New Roman" w:cs="Times New Roman"/>
          <w:bCs/>
          <w:sz w:val="24"/>
          <w:szCs w:val="24"/>
          <w:lang w:val="ro-RO"/>
        </w:rPr>
        <w:t>D</w:t>
      </w:r>
      <w:r w:rsidR="001A1416" w:rsidRPr="00F902A9">
        <w:rPr>
          <w:rFonts w:ascii="Times New Roman" w:hAnsi="Times New Roman" w:cs="Times New Roman"/>
          <w:bCs/>
          <w:sz w:val="24"/>
          <w:szCs w:val="24"/>
          <w:lang w:val="ro-RO"/>
        </w:rPr>
        <w:t>atele care trebuie incluse în fişa explicativă a planului general al unui proiect</w:t>
      </w:r>
      <w:r w:rsidR="004A020C" w:rsidRPr="00F902A9">
        <w:rPr>
          <w:rFonts w:ascii="Times New Roman" w:hAnsi="Times New Roman" w:cs="Times New Roman"/>
          <w:bCs/>
          <w:sz w:val="24"/>
          <w:szCs w:val="24"/>
          <w:lang w:val="ro-RO"/>
        </w:rPr>
        <w:t>.</w:t>
      </w:r>
    </w:p>
    <w:p w14:paraId="6AC6CC32" w14:textId="1D3D1BB2" w:rsidR="001A1416" w:rsidRPr="00DB50B7" w:rsidRDefault="001A1416" w:rsidP="00F902A9">
      <w:pPr>
        <w:pStyle w:val="a9"/>
        <w:widowControl w:val="0"/>
        <w:numPr>
          <w:ilvl w:val="0"/>
          <w:numId w:val="4"/>
        </w:numPr>
        <w:autoSpaceDE w:val="0"/>
        <w:autoSpaceDN w:val="0"/>
        <w:adjustRightInd w:val="0"/>
        <w:spacing w:after="0" w:line="240" w:lineRule="auto"/>
        <w:ind w:left="709"/>
        <w:rPr>
          <w:rFonts w:ascii="Times New Roman" w:hAnsi="Times New Roman" w:cs="Times New Roman"/>
          <w:sz w:val="24"/>
          <w:szCs w:val="24"/>
          <w:lang w:val="en-US"/>
        </w:rPr>
      </w:pPr>
      <w:r w:rsidRPr="00F902A9">
        <w:rPr>
          <w:rFonts w:ascii="Times New Roman" w:hAnsi="Times New Roman" w:cs="Times New Roman"/>
          <w:bCs/>
          <w:sz w:val="24"/>
          <w:szCs w:val="24"/>
          <w:lang w:val="ro-RO"/>
        </w:rPr>
        <w:t>Acţiunile care presupun supravegherea</w:t>
      </w:r>
      <w:r w:rsidRPr="00DB50B7">
        <w:rPr>
          <w:rFonts w:ascii="Times New Roman" w:hAnsi="Times New Roman" w:cs="Times New Roman"/>
          <w:sz w:val="24"/>
          <w:szCs w:val="24"/>
          <w:lang w:val="en-US"/>
        </w:rPr>
        <w:t xml:space="preserve"> </w:t>
      </w:r>
      <w:proofErr w:type="spellStart"/>
      <w:r w:rsidRPr="00DB50B7">
        <w:rPr>
          <w:rFonts w:ascii="Times New Roman" w:hAnsi="Times New Roman" w:cs="Times New Roman"/>
          <w:sz w:val="24"/>
          <w:szCs w:val="24"/>
          <w:lang w:val="en-US"/>
        </w:rPr>
        <w:t>sanitară</w:t>
      </w:r>
      <w:proofErr w:type="spellEnd"/>
      <w:r w:rsidRPr="00DB50B7">
        <w:rPr>
          <w:rFonts w:ascii="Times New Roman" w:hAnsi="Times New Roman" w:cs="Times New Roman"/>
          <w:sz w:val="24"/>
          <w:szCs w:val="24"/>
          <w:lang w:val="en-US"/>
        </w:rPr>
        <w:t xml:space="preserve"> </w:t>
      </w:r>
      <w:proofErr w:type="spellStart"/>
      <w:r w:rsidRPr="00DB50B7">
        <w:rPr>
          <w:rFonts w:ascii="Times New Roman" w:hAnsi="Times New Roman" w:cs="Times New Roman"/>
          <w:sz w:val="24"/>
          <w:szCs w:val="24"/>
          <w:lang w:val="en-US"/>
        </w:rPr>
        <w:t>curentă</w:t>
      </w:r>
      <w:proofErr w:type="spellEnd"/>
      <w:r w:rsidR="004A020C">
        <w:rPr>
          <w:rFonts w:ascii="Times New Roman" w:hAnsi="Times New Roman" w:cs="Times New Roman"/>
          <w:sz w:val="24"/>
          <w:szCs w:val="24"/>
          <w:lang w:val="en-US"/>
        </w:rPr>
        <w:t>.</w:t>
      </w:r>
    </w:p>
    <w:p w14:paraId="0705C9F6" w14:textId="77777777" w:rsidR="000D1D80" w:rsidRPr="004A020C" w:rsidRDefault="000D1D80" w:rsidP="004A020C">
      <w:pPr>
        <w:pStyle w:val="a9"/>
        <w:widowControl w:val="0"/>
        <w:autoSpaceDE w:val="0"/>
        <w:autoSpaceDN w:val="0"/>
        <w:adjustRightInd w:val="0"/>
        <w:spacing w:after="0" w:line="240" w:lineRule="auto"/>
        <w:ind w:left="426"/>
        <w:rPr>
          <w:rFonts w:ascii="Times New Roman" w:hAnsi="Times New Roman" w:cs="Times New Roman"/>
          <w:sz w:val="24"/>
          <w:szCs w:val="24"/>
          <w:lang w:val="en-US"/>
        </w:rPr>
      </w:pPr>
    </w:p>
    <w:p w14:paraId="6B509C29" w14:textId="528658B4" w:rsidR="002962BA" w:rsidRDefault="002962BA" w:rsidP="00087364">
      <w:pPr>
        <w:tabs>
          <w:tab w:val="left" w:pos="9356"/>
        </w:tabs>
        <w:spacing w:after="0"/>
        <w:ind w:left="851" w:right="140"/>
        <w:jc w:val="center"/>
        <w:rPr>
          <w:b/>
          <w:sz w:val="24"/>
          <w:szCs w:val="24"/>
        </w:rPr>
      </w:pPr>
      <w:proofErr w:type="spellStart"/>
      <w:r w:rsidRPr="009A5C31">
        <w:rPr>
          <w:b/>
          <w:sz w:val="24"/>
          <w:szCs w:val="24"/>
        </w:rPr>
        <w:t>Literatura</w:t>
      </w:r>
      <w:proofErr w:type="spellEnd"/>
      <w:r w:rsidRPr="009A5C31">
        <w:rPr>
          <w:b/>
          <w:sz w:val="24"/>
          <w:szCs w:val="24"/>
        </w:rPr>
        <w:t xml:space="preserve"> </w:t>
      </w:r>
      <w:r>
        <w:rPr>
          <w:b/>
          <w:sz w:val="24"/>
          <w:szCs w:val="24"/>
          <w:lang w:val="ro-RO"/>
        </w:rPr>
        <w:t>utilizată</w:t>
      </w:r>
      <w:r w:rsidRPr="009A5C31">
        <w:rPr>
          <w:b/>
          <w:sz w:val="24"/>
          <w:szCs w:val="24"/>
        </w:rPr>
        <w:t xml:space="preserve"> </w:t>
      </w:r>
    </w:p>
    <w:p w14:paraId="441AC863" w14:textId="19C904AC" w:rsidR="000D1D80" w:rsidRPr="009E7727" w:rsidRDefault="000D1D80" w:rsidP="00087364">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cs="Times New Roman"/>
          <w:sz w:val="24"/>
          <w:szCs w:val="24"/>
          <w:lang w:val="fr-FR"/>
        </w:rPr>
      </w:pPr>
      <w:proofErr w:type="spellStart"/>
      <w:r w:rsidRPr="009E7727">
        <w:rPr>
          <w:rFonts w:ascii="Times New Roman" w:hAnsi="Times New Roman" w:cs="Times New Roman"/>
          <w:sz w:val="24"/>
          <w:szCs w:val="24"/>
          <w:lang w:val="fr-FR"/>
        </w:rPr>
        <w:t>Cursu</w:t>
      </w:r>
      <w:r>
        <w:rPr>
          <w:rFonts w:ascii="Times New Roman" w:hAnsi="Times New Roman" w:cs="Times New Roman"/>
          <w:sz w:val="24"/>
          <w:szCs w:val="24"/>
          <w:lang w:val="fr-FR"/>
        </w:rPr>
        <w:t>l</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teoretic</w:t>
      </w:r>
      <w:proofErr w:type="spellEnd"/>
      <w:r w:rsidR="002419D7">
        <w:rPr>
          <w:rFonts w:ascii="Times New Roman" w:hAnsi="Times New Roman" w:cs="Times New Roman"/>
          <w:sz w:val="24"/>
          <w:szCs w:val="24"/>
          <w:lang w:val="fr-FR"/>
        </w:rPr>
        <w:t>.</w:t>
      </w:r>
    </w:p>
    <w:p w14:paraId="5D085A29" w14:textId="0DB5D211" w:rsidR="002962BA" w:rsidRPr="00663016" w:rsidRDefault="002962BA" w:rsidP="002962BA">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cs="Times New Roman"/>
          <w:sz w:val="24"/>
          <w:szCs w:val="24"/>
          <w:lang w:val="fr-FR"/>
        </w:rPr>
      </w:pPr>
      <w:proofErr w:type="spellStart"/>
      <w:r w:rsidRPr="009E7727">
        <w:rPr>
          <w:rFonts w:ascii="Times New Roman" w:hAnsi="Times New Roman" w:cs="Times New Roman"/>
          <w:sz w:val="24"/>
          <w:szCs w:val="24"/>
          <w:lang w:val="fr-FR"/>
        </w:rPr>
        <w:t>Ostrofe</w:t>
      </w:r>
      <w:r w:rsidRPr="000D1D80">
        <w:rPr>
          <w:rFonts w:ascii="Times New Roman" w:hAnsi="Times New Roman" w:cs="Times New Roman"/>
          <w:sz w:val="24"/>
          <w:szCs w:val="24"/>
          <w:lang w:val="fr-FR"/>
        </w:rPr>
        <w:t>ț</w:t>
      </w:r>
      <w:proofErr w:type="spellEnd"/>
      <w:r w:rsidRPr="000D1D80">
        <w:rPr>
          <w:rFonts w:ascii="Times New Roman" w:hAnsi="Times New Roman" w:cs="Times New Roman"/>
          <w:sz w:val="24"/>
          <w:szCs w:val="24"/>
          <w:lang w:val="fr-FR"/>
        </w:rPr>
        <w:t xml:space="preserve"> </w:t>
      </w:r>
      <w:proofErr w:type="spellStart"/>
      <w:r w:rsidRPr="009E7727">
        <w:rPr>
          <w:rFonts w:ascii="Times New Roman" w:hAnsi="Times New Roman" w:cs="Times New Roman"/>
          <w:sz w:val="24"/>
          <w:szCs w:val="24"/>
          <w:lang w:val="fr-FR"/>
        </w:rPr>
        <w:t>Gh</w:t>
      </w:r>
      <w:proofErr w:type="spellEnd"/>
      <w:r w:rsidR="002419D7">
        <w:rPr>
          <w:rFonts w:ascii="Times New Roman" w:hAnsi="Times New Roman" w:cs="Times New Roman"/>
          <w:sz w:val="24"/>
          <w:szCs w:val="24"/>
          <w:lang w:val="fr-FR"/>
        </w:rPr>
        <w:t>.</w:t>
      </w:r>
      <w:r w:rsidRPr="000D1D80">
        <w:rPr>
          <w:rFonts w:ascii="Times New Roman" w:hAnsi="Times New Roman" w:cs="Times New Roman"/>
          <w:sz w:val="24"/>
          <w:szCs w:val="24"/>
          <w:lang w:val="fr-FR"/>
        </w:rPr>
        <w:t xml:space="preserve">, </w:t>
      </w:r>
      <w:proofErr w:type="spellStart"/>
      <w:r w:rsidRPr="009E7727">
        <w:rPr>
          <w:rFonts w:ascii="Times New Roman" w:hAnsi="Times New Roman" w:cs="Times New Roman"/>
          <w:sz w:val="24"/>
          <w:szCs w:val="24"/>
          <w:lang w:val="fr-FR"/>
        </w:rPr>
        <w:t>Groza</w:t>
      </w:r>
      <w:proofErr w:type="spellEnd"/>
      <w:r w:rsidRPr="000D1D80">
        <w:rPr>
          <w:rFonts w:ascii="Times New Roman" w:hAnsi="Times New Roman" w:cs="Times New Roman"/>
          <w:sz w:val="24"/>
          <w:szCs w:val="24"/>
          <w:lang w:val="fr-FR"/>
        </w:rPr>
        <w:t xml:space="preserve"> </w:t>
      </w:r>
      <w:r w:rsidRPr="009E7727">
        <w:rPr>
          <w:rFonts w:ascii="Times New Roman" w:hAnsi="Times New Roman" w:cs="Times New Roman"/>
          <w:sz w:val="24"/>
          <w:szCs w:val="24"/>
          <w:lang w:val="fr-FR"/>
        </w:rPr>
        <w:t>L</w:t>
      </w:r>
      <w:r w:rsidR="002419D7">
        <w:rPr>
          <w:rFonts w:ascii="Times New Roman" w:hAnsi="Times New Roman" w:cs="Times New Roman"/>
          <w:sz w:val="24"/>
          <w:szCs w:val="24"/>
          <w:lang w:val="fr-FR"/>
        </w:rPr>
        <w:t>.</w:t>
      </w:r>
      <w:r w:rsidRPr="000D1D80">
        <w:rPr>
          <w:rFonts w:ascii="Times New Roman" w:hAnsi="Times New Roman" w:cs="Times New Roman"/>
          <w:sz w:val="24"/>
          <w:szCs w:val="24"/>
          <w:lang w:val="fr-FR"/>
        </w:rPr>
        <w:t xml:space="preserve">, </w:t>
      </w:r>
      <w:r w:rsidRPr="009E7727">
        <w:rPr>
          <w:rFonts w:ascii="Times New Roman" w:hAnsi="Times New Roman" w:cs="Times New Roman"/>
          <w:sz w:val="24"/>
          <w:szCs w:val="24"/>
          <w:lang w:val="fr-FR"/>
        </w:rPr>
        <w:t>Croitoru</w:t>
      </w:r>
      <w:r w:rsidRPr="000D1D80">
        <w:rPr>
          <w:rFonts w:ascii="Times New Roman" w:hAnsi="Times New Roman" w:cs="Times New Roman"/>
          <w:sz w:val="24"/>
          <w:szCs w:val="24"/>
          <w:lang w:val="fr-FR"/>
        </w:rPr>
        <w:t xml:space="preserve"> </w:t>
      </w:r>
      <w:r w:rsidRPr="009E7727">
        <w:rPr>
          <w:rFonts w:ascii="Times New Roman" w:hAnsi="Times New Roman" w:cs="Times New Roman"/>
          <w:sz w:val="24"/>
          <w:szCs w:val="24"/>
          <w:lang w:val="fr-FR"/>
        </w:rPr>
        <w:t>C</w:t>
      </w:r>
      <w:r w:rsidR="002419D7">
        <w:rPr>
          <w:rFonts w:ascii="Times New Roman" w:hAnsi="Times New Roman" w:cs="Times New Roman"/>
          <w:sz w:val="24"/>
          <w:szCs w:val="24"/>
          <w:lang w:val="fr-FR"/>
        </w:rPr>
        <w:t>.</w:t>
      </w:r>
      <w:r w:rsidRPr="000D1D80">
        <w:rPr>
          <w:rFonts w:ascii="Times New Roman" w:hAnsi="Times New Roman" w:cs="Times New Roman"/>
          <w:sz w:val="24"/>
          <w:szCs w:val="24"/>
          <w:lang w:val="fr-FR"/>
        </w:rPr>
        <w:t xml:space="preserve">, </w:t>
      </w:r>
      <w:r w:rsidRPr="009E7727">
        <w:rPr>
          <w:rFonts w:ascii="Times New Roman" w:hAnsi="Times New Roman" w:cs="Times New Roman"/>
          <w:sz w:val="24"/>
          <w:szCs w:val="24"/>
          <w:lang w:val="fr-FR"/>
        </w:rPr>
        <w:t>Tihon</w:t>
      </w:r>
      <w:r w:rsidRPr="000D1D80">
        <w:rPr>
          <w:rFonts w:ascii="Times New Roman" w:hAnsi="Times New Roman" w:cs="Times New Roman"/>
          <w:sz w:val="24"/>
          <w:szCs w:val="24"/>
          <w:lang w:val="fr-FR"/>
        </w:rPr>
        <w:t xml:space="preserve"> </w:t>
      </w:r>
      <w:r w:rsidRPr="009E7727">
        <w:rPr>
          <w:rFonts w:ascii="Times New Roman" w:hAnsi="Times New Roman" w:cs="Times New Roman"/>
          <w:sz w:val="24"/>
          <w:szCs w:val="24"/>
          <w:lang w:val="fr-FR"/>
        </w:rPr>
        <w:t>A</w:t>
      </w:r>
      <w:r w:rsidR="002419D7">
        <w:rPr>
          <w:rFonts w:ascii="Times New Roman" w:hAnsi="Times New Roman" w:cs="Times New Roman"/>
          <w:sz w:val="24"/>
          <w:szCs w:val="24"/>
          <w:lang w:val="fr-FR"/>
        </w:rPr>
        <w:t>.</w:t>
      </w:r>
      <w:r w:rsidRPr="000D1D80">
        <w:rPr>
          <w:rFonts w:ascii="Times New Roman" w:hAnsi="Times New Roman" w:cs="Times New Roman"/>
          <w:sz w:val="24"/>
          <w:szCs w:val="24"/>
          <w:lang w:val="fr-FR"/>
        </w:rPr>
        <w:t xml:space="preserve">, </w:t>
      </w:r>
      <w:proofErr w:type="spellStart"/>
      <w:r w:rsidRPr="009E7727">
        <w:rPr>
          <w:rFonts w:ascii="Times New Roman" w:hAnsi="Times New Roman" w:cs="Times New Roman"/>
          <w:sz w:val="24"/>
          <w:szCs w:val="24"/>
          <w:lang w:val="fr-FR"/>
        </w:rPr>
        <w:t>Ciobanu</w:t>
      </w:r>
      <w:proofErr w:type="spellEnd"/>
      <w:r w:rsidRPr="000D1D80">
        <w:rPr>
          <w:rFonts w:ascii="Times New Roman" w:hAnsi="Times New Roman" w:cs="Times New Roman"/>
          <w:sz w:val="24"/>
          <w:szCs w:val="24"/>
          <w:lang w:val="fr-FR"/>
        </w:rPr>
        <w:t xml:space="preserve"> </w:t>
      </w:r>
      <w:r w:rsidRPr="009E7727">
        <w:rPr>
          <w:rFonts w:ascii="Times New Roman" w:hAnsi="Times New Roman" w:cs="Times New Roman"/>
          <w:sz w:val="24"/>
          <w:szCs w:val="24"/>
          <w:lang w:val="fr-FR"/>
        </w:rPr>
        <w:t>E</w:t>
      </w:r>
      <w:r w:rsidR="002419D7">
        <w:rPr>
          <w:rFonts w:ascii="Times New Roman" w:hAnsi="Times New Roman" w:cs="Times New Roman"/>
          <w:sz w:val="24"/>
          <w:szCs w:val="24"/>
          <w:lang w:val="fr-FR"/>
        </w:rPr>
        <w:t>.</w:t>
      </w:r>
      <w:r w:rsidRPr="000D1D80">
        <w:rPr>
          <w:rFonts w:ascii="Times New Roman" w:hAnsi="Times New Roman" w:cs="Times New Roman"/>
          <w:sz w:val="24"/>
          <w:szCs w:val="24"/>
          <w:lang w:val="fr-FR"/>
        </w:rPr>
        <w:t xml:space="preserve"> </w:t>
      </w:r>
      <w:proofErr w:type="spellStart"/>
      <w:r w:rsidRPr="009E7727">
        <w:rPr>
          <w:rFonts w:ascii="Times New Roman" w:hAnsi="Times New Roman" w:cs="Times New Roman"/>
          <w:sz w:val="24"/>
          <w:szCs w:val="24"/>
          <w:lang w:val="fr-FR"/>
        </w:rPr>
        <w:t>Metode</w:t>
      </w:r>
      <w:proofErr w:type="spellEnd"/>
      <w:r w:rsidRPr="000D1D80">
        <w:rPr>
          <w:rFonts w:ascii="Times New Roman" w:hAnsi="Times New Roman" w:cs="Times New Roman"/>
          <w:sz w:val="24"/>
          <w:szCs w:val="24"/>
          <w:lang w:val="fr-FR"/>
        </w:rPr>
        <w:t xml:space="preserve"> </w:t>
      </w:r>
      <w:r w:rsidRPr="009E7727">
        <w:rPr>
          <w:rFonts w:ascii="Times New Roman" w:hAnsi="Times New Roman" w:cs="Times New Roman"/>
          <w:sz w:val="24"/>
          <w:szCs w:val="24"/>
          <w:lang w:val="fr-FR"/>
        </w:rPr>
        <w:t>de</w:t>
      </w:r>
      <w:r w:rsidRPr="000D1D80">
        <w:rPr>
          <w:rFonts w:ascii="Times New Roman" w:hAnsi="Times New Roman" w:cs="Times New Roman"/>
          <w:sz w:val="24"/>
          <w:szCs w:val="24"/>
          <w:lang w:val="fr-FR"/>
        </w:rPr>
        <w:t xml:space="preserve"> </w:t>
      </w:r>
      <w:proofErr w:type="spellStart"/>
      <w:r w:rsidRPr="009E7727">
        <w:rPr>
          <w:rFonts w:ascii="Times New Roman" w:hAnsi="Times New Roman" w:cs="Times New Roman"/>
          <w:sz w:val="24"/>
          <w:szCs w:val="24"/>
          <w:lang w:val="fr-FR"/>
        </w:rPr>
        <w:t>cercetare</w:t>
      </w:r>
      <w:proofErr w:type="spellEnd"/>
      <w:r w:rsidRPr="000D1D80">
        <w:rPr>
          <w:rFonts w:ascii="Times New Roman" w:hAnsi="Times New Roman" w:cs="Times New Roman"/>
          <w:sz w:val="24"/>
          <w:szCs w:val="24"/>
          <w:lang w:val="fr-FR"/>
        </w:rPr>
        <w:t xml:space="preserve"> </w:t>
      </w:r>
      <w:proofErr w:type="spellStart"/>
      <w:r w:rsidRPr="000D1D80">
        <w:rPr>
          <w:rFonts w:ascii="Times New Roman" w:hAnsi="Times New Roman" w:cs="Times New Roman"/>
          <w:sz w:val="24"/>
          <w:szCs w:val="24"/>
          <w:lang w:val="fr-FR"/>
        </w:rPr>
        <w:t>ș</w:t>
      </w:r>
      <w:r w:rsidRPr="009E7727">
        <w:rPr>
          <w:rFonts w:ascii="Times New Roman" w:hAnsi="Times New Roman" w:cs="Times New Roman"/>
          <w:sz w:val="24"/>
          <w:szCs w:val="24"/>
          <w:lang w:val="fr-FR"/>
        </w:rPr>
        <w:t>i</w:t>
      </w:r>
      <w:proofErr w:type="spellEnd"/>
      <w:r w:rsidRPr="000D1D80">
        <w:rPr>
          <w:rFonts w:ascii="Times New Roman" w:hAnsi="Times New Roman" w:cs="Times New Roman"/>
          <w:sz w:val="24"/>
          <w:szCs w:val="24"/>
          <w:lang w:val="fr-FR"/>
        </w:rPr>
        <w:t xml:space="preserve"> </w:t>
      </w:r>
      <w:proofErr w:type="spellStart"/>
      <w:r w:rsidRPr="009E7727">
        <w:rPr>
          <w:rFonts w:ascii="Times New Roman" w:hAnsi="Times New Roman" w:cs="Times New Roman"/>
          <w:sz w:val="24"/>
          <w:szCs w:val="24"/>
          <w:lang w:val="fr-FR"/>
        </w:rPr>
        <w:t>studiu</w:t>
      </w:r>
      <w:proofErr w:type="spellEnd"/>
      <w:r w:rsidRPr="000D1D80">
        <w:rPr>
          <w:rFonts w:ascii="Times New Roman" w:hAnsi="Times New Roman" w:cs="Times New Roman"/>
          <w:sz w:val="24"/>
          <w:szCs w:val="24"/>
          <w:lang w:val="fr-FR"/>
        </w:rPr>
        <w:t xml:space="preserve"> </w:t>
      </w:r>
      <w:proofErr w:type="spellStart"/>
      <w:r w:rsidRPr="009E7727">
        <w:rPr>
          <w:rFonts w:ascii="Times New Roman" w:hAnsi="Times New Roman" w:cs="Times New Roman"/>
          <w:sz w:val="24"/>
          <w:szCs w:val="24"/>
          <w:lang w:val="fr-FR"/>
        </w:rPr>
        <w:t>aplicate</w:t>
      </w:r>
      <w:proofErr w:type="spellEnd"/>
      <w:r w:rsidRPr="000D1D80">
        <w:rPr>
          <w:rFonts w:ascii="Times New Roman" w:hAnsi="Times New Roman" w:cs="Times New Roman"/>
          <w:sz w:val="24"/>
          <w:szCs w:val="24"/>
          <w:lang w:val="fr-FR"/>
        </w:rPr>
        <w:t xml:space="preserve"> </w:t>
      </w:r>
      <w:proofErr w:type="spellStart"/>
      <w:r w:rsidRPr="000D1D80">
        <w:rPr>
          <w:rFonts w:ascii="Times New Roman" w:hAnsi="Times New Roman" w:cs="Times New Roman"/>
          <w:sz w:val="24"/>
          <w:szCs w:val="24"/>
          <w:lang w:val="fr-FR"/>
        </w:rPr>
        <w:t>î</w:t>
      </w:r>
      <w:r w:rsidRPr="009E7727">
        <w:rPr>
          <w:rFonts w:ascii="Times New Roman" w:hAnsi="Times New Roman" w:cs="Times New Roman"/>
          <w:sz w:val="24"/>
          <w:szCs w:val="24"/>
          <w:lang w:val="fr-FR"/>
        </w:rPr>
        <w:t>n</w:t>
      </w:r>
      <w:proofErr w:type="spellEnd"/>
      <w:r w:rsidRPr="000D1D80">
        <w:rPr>
          <w:rFonts w:ascii="Times New Roman" w:hAnsi="Times New Roman" w:cs="Times New Roman"/>
          <w:sz w:val="24"/>
          <w:szCs w:val="24"/>
          <w:lang w:val="fr-FR"/>
        </w:rPr>
        <w:t xml:space="preserve"> </w:t>
      </w:r>
      <w:proofErr w:type="spellStart"/>
      <w:r w:rsidRPr="009E7727">
        <w:rPr>
          <w:rFonts w:ascii="Times New Roman" w:hAnsi="Times New Roman" w:cs="Times New Roman"/>
          <w:sz w:val="24"/>
          <w:szCs w:val="24"/>
          <w:lang w:val="fr-FR"/>
        </w:rPr>
        <w:t>igien</w:t>
      </w:r>
      <w:r w:rsidRPr="000D1D80">
        <w:rPr>
          <w:rFonts w:ascii="Times New Roman" w:hAnsi="Times New Roman" w:cs="Times New Roman"/>
          <w:sz w:val="24"/>
          <w:szCs w:val="24"/>
          <w:lang w:val="fr-FR"/>
        </w:rPr>
        <w:t>ă</w:t>
      </w:r>
      <w:proofErr w:type="spellEnd"/>
      <w:r w:rsidR="002419D7">
        <w:rPr>
          <w:rFonts w:ascii="Times New Roman" w:hAnsi="Times New Roman" w:cs="Times New Roman"/>
          <w:sz w:val="24"/>
          <w:szCs w:val="24"/>
          <w:lang w:val="fr-FR"/>
        </w:rPr>
        <w:t>.</w:t>
      </w:r>
      <w:r w:rsidRPr="000D1D80">
        <w:rPr>
          <w:rFonts w:ascii="Times New Roman" w:hAnsi="Times New Roman" w:cs="Times New Roman"/>
          <w:sz w:val="24"/>
          <w:szCs w:val="24"/>
          <w:lang w:val="fr-FR"/>
        </w:rPr>
        <w:t xml:space="preserve"> </w:t>
      </w:r>
      <w:proofErr w:type="spellStart"/>
      <w:r w:rsidRPr="009E7727">
        <w:rPr>
          <w:rFonts w:ascii="Times New Roman" w:hAnsi="Times New Roman" w:cs="Times New Roman"/>
          <w:sz w:val="24"/>
          <w:szCs w:val="24"/>
          <w:lang w:val="fr-FR"/>
        </w:rPr>
        <w:t>Chi</w:t>
      </w:r>
      <w:r w:rsidRPr="00663016">
        <w:rPr>
          <w:rFonts w:ascii="Times New Roman" w:hAnsi="Times New Roman" w:cs="Times New Roman"/>
          <w:sz w:val="24"/>
          <w:szCs w:val="24"/>
          <w:lang w:val="fr-FR"/>
        </w:rPr>
        <w:t>ș</w:t>
      </w:r>
      <w:r w:rsidRPr="009E7727">
        <w:rPr>
          <w:rFonts w:ascii="Times New Roman" w:hAnsi="Times New Roman" w:cs="Times New Roman"/>
          <w:sz w:val="24"/>
          <w:szCs w:val="24"/>
          <w:lang w:val="fr-FR"/>
        </w:rPr>
        <w:t>in</w:t>
      </w:r>
      <w:r w:rsidRPr="00663016">
        <w:rPr>
          <w:rFonts w:ascii="Times New Roman" w:hAnsi="Times New Roman" w:cs="Times New Roman"/>
          <w:sz w:val="24"/>
          <w:szCs w:val="24"/>
          <w:lang w:val="fr-FR"/>
        </w:rPr>
        <w:t>ă</w:t>
      </w:r>
      <w:r w:rsidRPr="009E7727">
        <w:rPr>
          <w:rFonts w:ascii="Times New Roman" w:hAnsi="Times New Roman" w:cs="Times New Roman"/>
          <w:sz w:val="24"/>
          <w:szCs w:val="24"/>
          <w:lang w:val="fr-FR"/>
        </w:rPr>
        <w:t>u</w:t>
      </w:r>
      <w:proofErr w:type="spellEnd"/>
      <w:r w:rsidRPr="00663016">
        <w:rPr>
          <w:rFonts w:ascii="Times New Roman" w:hAnsi="Times New Roman" w:cs="Times New Roman"/>
          <w:sz w:val="24"/>
          <w:szCs w:val="24"/>
          <w:lang w:val="fr-FR"/>
        </w:rPr>
        <w:t>, 2009</w:t>
      </w:r>
      <w:r w:rsidR="002419D7">
        <w:rPr>
          <w:rFonts w:ascii="Times New Roman" w:hAnsi="Times New Roman" w:cs="Times New Roman"/>
          <w:sz w:val="24"/>
          <w:szCs w:val="24"/>
          <w:lang w:val="fr-FR"/>
        </w:rPr>
        <w:t>.</w:t>
      </w:r>
    </w:p>
    <w:p w14:paraId="2477BF59" w14:textId="7C61563F" w:rsidR="002962BA" w:rsidRPr="002962BA" w:rsidRDefault="002962BA" w:rsidP="002962BA">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cs="Times New Roman"/>
          <w:sz w:val="24"/>
          <w:szCs w:val="24"/>
          <w:lang w:val="en-US"/>
        </w:rPr>
      </w:pPr>
      <w:proofErr w:type="spellStart"/>
      <w:r w:rsidRPr="002962BA">
        <w:rPr>
          <w:rFonts w:ascii="Times New Roman" w:hAnsi="Times New Roman" w:cs="Times New Roman"/>
          <w:sz w:val="24"/>
          <w:szCs w:val="24"/>
          <w:lang w:val="en-US"/>
        </w:rPr>
        <w:t>Bahnarel</w:t>
      </w:r>
      <w:proofErr w:type="spellEnd"/>
      <w:r w:rsidRPr="002962BA">
        <w:rPr>
          <w:rFonts w:ascii="Times New Roman" w:hAnsi="Times New Roman" w:cs="Times New Roman"/>
          <w:sz w:val="24"/>
          <w:szCs w:val="24"/>
          <w:lang w:val="en-US"/>
        </w:rPr>
        <w:t xml:space="preserve"> I</w:t>
      </w:r>
      <w:r w:rsidR="002419D7">
        <w:rPr>
          <w:rFonts w:ascii="Times New Roman" w:hAnsi="Times New Roman" w:cs="Times New Roman"/>
          <w:sz w:val="24"/>
          <w:szCs w:val="24"/>
          <w:lang w:val="en-US"/>
        </w:rPr>
        <w:t>.</w:t>
      </w:r>
      <w:r w:rsidRPr="002962BA">
        <w:rPr>
          <w:rFonts w:ascii="Times New Roman" w:hAnsi="Times New Roman" w:cs="Times New Roman"/>
          <w:sz w:val="24"/>
          <w:szCs w:val="24"/>
          <w:lang w:val="en-US"/>
        </w:rPr>
        <w:t xml:space="preserve">, </w:t>
      </w:r>
      <w:proofErr w:type="spellStart"/>
      <w:r w:rsidRPr="002962BA">
        <w:rPr>
          <w:rFonts w:ascii="Times New Roman" w:hAnsi="Times New Roman" w:cs="Times New Roman"/>
          <w:sz w:val="24"/>
          <w:szCs w:val="24"/>
          <w:lang w:val="en-US"/>
        </w:rPr>
        <w:t>Ostrofeț</w:t>
      </w:r>
      <w:proofErr w:type="spellEnd"/>
      <w:r w:rsidRPr="002962BA">
        <w:rPr>
          <w:rFonts w:ascii="Times New Roman" w:hAnsi="Times New Roman" w:cs="Times New Roman"/>
          <w:sz w:val="24"/>
          <w:szCs w:val="24"/>
          <w:lang w:val="en-US"/>
        </w:rPr>
        <w:t xml:space="preserve"> </w:t>
      </w:r>
      <w:proofErr w:type="spellStart"/>
      <w:r w:rsidRPr="002962BA">
        <w:rPr>
          <w:rFonts w:ascii="Times New Roman" w:hAnsi="Times New Roman" w:cs="Times New Roman"/>
          <w:sz w:val="24"/>
          <w:szCs w:val="24"/>
          <w:lang w:val="en-US"/>
        </w:rPr>
        <w:t>Gh</w:t>
      </w:r>
      <w:proofErr w:type="spellEnd"/>
      <w:r w:rsidR="002419D7">
        <w:rPr>
          <w:rFonts w:ascii="Times New Roman" w:hAnsi="Times New Roman" w:cs="Times New Roman"/>
          <w:sz w:val="24"/>
          <w:szCs w:val="24"/>
          <w:lang w:val="en-US"/>
        </w:rPr>
        <w:t>.</w:t>
      </w:r>
      <w:r w:rsidRPr="002962BA">
        <w:rPr>
          <w:rFonts w:ascii="Times New Roman" w:hAnsi="Times New Roman" w:cs="Times New Roman"/>
          <w:sz w:val="24"/>
          <w:szCs w:val="24"/>
          <w:lang w:val="en-US"/>
        </w:rPr>
        <w:t>, Groza L</w:t>
      </w:r>
      <w:r w:rsidR="002419D7">
        <w:rPr>
          <w:rFonts w:ascii="Times New Roman" w:hAnsi="Times New Roman" w:cs="Times New Roman"/>
          <w:sz w:val="24"/>
          <w:szCs w:val="24"/>
          <w:lang w:val="en-US"/>
        </w:rPr>
        <w:t>.</w:t>
      </w:r>
      <w:r w:rsidRPr="002962BA">
        <w:rPr>
          <w:rFonts w:ascii="Times New Roman" w:hAnsi="Times New Roman" w:cs="Times New Roman"/>
          <w:sz w:val="24"/>
          <w:szCs w:val="24"/>
          <w:lang w:val="en-US"/>
        </w:rPr>
        <w:t xml:space="preserve"> </w:t>
      </w:r>
      <w:proofErr w:type="spellStart"/>
      <w:r w:rsidRPr="002962BA">
        <w:rPr>
          <w:rFonts w:ascii="Times New Roman" w:hAnsi="Times New Roman" w:cs="Times New Roman"/>
          <w:sz w:val="24"/>
          <w:szCs w:val="24"/>
          <w:lang w:val="en-US"/>
        </w:rPr>
        <w:t>Igiena</w:t>
      </w:r>
      <w:proofErr w:type="spellEnd"/>
      <w:r w:rsidRPr="002962BA">
        <w:rPr>
          <w:rFonts w:ascii="Times New Roman" w:hAnsi="Times New Roman" w:cs="Times New Roman"/>
          <w:sz w:val="24"/>
          <w:szCs w:val="24"/>
          <w:lang w:val="en-US"/>
        </w:rPr>
        <w:t xml:space="preserve"> </w:t>
      </w:r>
      <w:r w:rsidR="002419D7">
        <w:rPr>
          <w:rFonts w:ascii="Times New Roman" w:hAnsi="Times New Roman" w:cs="Times New Roman"/>
          <w:sz w:val="24"/>
          <w:szCs w:val="24"/>
          <w:lang w:val="en-US"/>
        </w:rPr>
        <w:t>general,</w:t>
      </w:r>
      <w:r w:rsidRPr="002962BA">
        <w:rPr>
          <w:rFonts w:ascii="Times New Roman" w:hAnsi="Times New Roman" w:cs="Times New Roman"/>
          <w:sz w:val="24"/>
          <w:szCs w:val="24"/>
          <w:lang w:val="en-US"/>
        </w:rPr>
        <w:t xml:space="preserve"> Vol I, </w:t>
      </w:r>
      <w:proofErr w:type="spellStart"/>
      <w:r w:rsidRPr="002962BA">
        <w:rPr>
          <w:rFonts w:ascii="Times New Roman" w:hAnsi="Times New Roman" w:cs="Times New Roman"/>
          <w:sz w:val="24"/>
          <w:szCs w:val="24"/>
          <w:lang w:val="en-US"/>
        </w:rPr>
        <w:t>Chișinău</w:t>
      </w:r>
      <w:proofErr w:type="spellEnd"/>
      <w:r w:rsidRPr="002962BA">
        <w:rPr>
          <w:rFonts w:ascii="Times New Roman" w:hAnsi="Times New Roman" w:cs="Times New Roman"/>
          <w:sz w:val="24"/>
          <w:szCs w:val="24"/>
          <w:lang w:val="en-US"/>
        </w:rPr>
        <w:t>, 2013</w:t>
      </w:r>
      <w:r w:rsidR="002419D7">
        <w:rPr>
          <w:rFonts w:ascii="Times New Roman" w:hAnsi="Times New Roman" w:cs="Times New Roman"/>
          <w:sz w:val="24"/>
          <w:szCs w:val="24"/>
          <w:lang w:val="en-US"/>
        </w:rPr>
        <w:t>.</w:t>
      </w:r>
    </w:p>
    <w:p w14:paraId="5BA31C9D" w14:textId="375C06BB" w:rsidR="005F3388" w:rsidRDefault="005F3388" w:rsidP="005F3388">
      <w:pPr>
        <w:pStyle w:val="a9"/>
        <w:widowControl w:val="0"/>
        <w:tabs>
          <w:tab w:val="left" w:pos="426"/>
        </w:tabs>
        <w:autoSpaceDE w:val="0"/>
        <w:autoSpaceDN w:val="0"/>
        <w:adjustRightInd w:val="0"/>
        <w:spacing w:after="0" w:line="240" w:lineRule="auto"/>
        <w:ind w:left="426"/>
        <w:rPr>
          <w:rFonts w:ascii="Times New Roman" w:hAnsi="Times New Roman" w:cs="Times New Roman"/>
          <w:sz w:val="24"/>
          <w:szCs w:val="24"/>
          <w:lang w:val="ro-RO"/>
        </w:rPr>
      </w:pPr>
    </w:p>
    <w:p w14:paraId="4C001242" w14:textId="77777777" w:rsidR="003E1EC1" w:rsidRDefault="003E1EC1" w:rsidP="005F3388">
      <w:pPr>
        <w:pStyle w:val="a9"/>
        <w:widowControl w:val="0"/>
        <w:tabs>
          <w:tab w:val="left" w:pos="426"/>
        </w:tabs>
        <w:autoSpaceDE w:val="0"/>
        <w:autoSpaceDN w:val="0"/>
        <w:adjustRightInd w:val="0"/>
        <w:spacing w:after="0" w:line="240" w:lineRule="auto"/>
        <w:ind w:left="426"/>
        <w:rPr>
          <w:rFonts w:ascii="Times New Roman" w:hAnsi="Times New Roman" w:cs="Times New Roman"/>
          <w:sz w:val="24"/>
          <w:szCs w:val="24"/>
          <w:lang w:val="ro-RO"/>
        </w:rPr>
      </w:pPr>
    </w:p>
    <w:p w14:paraId="39C944F8" w14:textId="77777777" w:rsidR="003E1EC1" w:rsidRDefault="003E1EC1" w:rsidP="005F3388">
      <w:pPr>
        <w:pStyle w:val="a9"/>
        <w:widowControl w:val="0"/>
        <w:tabs>
          <w:tab w:val="left" w:pos="426"/>
        </w:tabs>
        <w:autoSpaceDE w:val="0"/>
        <w:autoSpaceDN w:val="0"/>
        <w:adjustRightInd w:val="0"/>
        <w:spacing w:after="0" w:line="240" w:lineRule="auto"/>
        <w:ind w:left="426"/>
        <w:rPr>
          <w:rFonts w:ascii="Times New Roman" w:hAnsi="Times New Roman" w:cs="Times New Roman"/>
          <w:sz w:val="24"/>
          <w:szCs w:val="24"/>
          <w:lang w:val="ro-RO"/>
        </w:rPr>
      </w:pPr>
    </w:p>
    <w:p w14:paraId="607B0A8D" w14:textId="566C0028" w:rsidR="002962BA" w:rsidRDefault="002962BA" w:rsidP="005F3388">
      <w:pPr>
        <w:pStyle w:val="a9"/>
        <w:widowControl w:val="0"/>
        <w:tabs>
          <w:tab w:val="left" w:pos="426"/>
        </w:tabs>
        <w:autoSpaceDE w:val="0"/>
        <w:autoSpaceDN w:val="0"/>
        <w:adjustRightInd w:val="0"/>
        <w:spacing w:after="0" w:line="240" w:lineRule="auto"/>
        <w:ind w:left="426"/>
        <w:rPr>
          <w:rFonts w:ascii="Times New Roman" w:hAnsi="Times New Roman" w:cs="Times New Roman"/>
          <w:sz w:val="24"/>
          <w:szCs w:val="24"/>
          <w:lang w:val="ro-RO"/>
        </w:rPr>
      </w:pPr>
    </w:p>
    <w:p w14:paraId="13982CC9" w14:textId="192E90F2" w:rsidR="00743CB1" w:rsidRPr="00FA299F" w:rsidRDefault="00743CB1" w:rsidP="00345900">
      <w:pPr>
        <w:widowControl w:val="0"/>
        <w:shd w:val="clear" w:color="auto" w:fill="D9D9D9" w:themeFill="background1" w:themeFillShade="D9"/>
        <w:autoSpaceDE w:val="0"/>
        <w:autoSpaceDN w:val="0"/>
        <w:adjustRightInd w:val="0"/>
        <w:spacing w:after="0" w:line="240" w:lineRule="auto"/>
        <w:ind w:left="142"/>
        <w:jc w:val="center"/>
        <w:rPr>
          <w:rFonts w:ascii="Times New Roman" w:hAnsi="Times New Roman" w:cs="Times New Roman"/>
          <w:b/>
          <w:bCs/>
          <w:sz w:val="24"/>
          <w:szCs w:val="24"/>
          <w:lang w:val="fr-FR"/>
        </w:rPr>
      </w:pPr>
      <w:proofErr w:type="spellStart"/>
      <w:r w:rsidRPr="00FA299F">
        <w:rPr>
          <w:rFonts w:ascii="Times New Roman" w:hAnsi="Times New Roman" w:cs="Times New Roman"/>
          <w:b/>
          <w:bCs/>
          <w:sz w:val="24"/>
          <w:szCs w:val="24"/>
          <w:lang w:val="fr-FR"/>
        </w:rPr>
        <w:t>Alimentația</w:t>
      </w:r>
      <w:proofErr w:type="spellEnd"/>
      <w:r w:rsidRPr="00FA299F">
        <w:rPr>
          <w:rFonts w:ascii="Times New Roman" w:hAnsi="Times New Roman" w:cs="Times New Roman"/>
          <w:b/>
          <w:bCs/>
          <w:sz w:val="24"/>
          <w:szCs w:val="24"/>
          <w:lang w:val="fr-FR"/>
        </w:rPr>
        <w:t xml:space="preserve"> </w:t>
      </w:r>
      <w:proofErr w:type="spellStart"/>
      <w:r w:rsidRPr="00FA299F">
        <w:rPr>
          <w:rFonts w:ascii="Times New Roman" w:hAnsi="Times New Roman" w:cs="Times New Roman"/>
          <w:b/>
          <w:bCs/>
          <w:sz w:val="24"/>
          <w:szCs w:val="24"/>
          <w:lang w:val="fr-FR"/>
        </w:rPr>
        <w:t>calitativă</w:t>
      </w:r>
      <w:proofErr w:type="spellEnd"/>
      <w:r w:rsidRPr="00FA299F">
        <w:rPr>
          <w:rFonts w:ascii="Times New Roman" w:hAnsi="Times New Roman" w:cs="Times New Roman"/>
          <w:b/>
          <w:bCs/>
          <w:sz w:val="24"/>
          <w:szCs w:val="24"/>
          <w:lang w:val="fr-FR"/>
        </w:rPr>
        <w:t xml:space="preserve"> </w:t>
      </w:r>
      <w:proofErr w:type="spellStart"/>
      <w:r w:rsidRPr="00FA299F">
        <w:rPr>
          <w:rFonts w:ascii="Times New Roman" w:hAnsi="Times New Roman" w:cs="Times New Roman"/>
          <w:b/>
          <w:bCs/>
          <w:sz w:val="24"/>
          <w:szCs w:val="24"/>
          <w:lang w:val="fr-FR"/>
        </w:rPr>
        <w:t>și</w:t>
      </w:r>
      <w:proofErr w:type="spellEnd"/>
      <w:r w:rsidRPr="00FA299F">
        <w:rPr>
          <w:rFonts w:ascii="Times New Roman" w:hAnsi="Times New Roman" w:cs="Times New Roman"/>
          <w:b/>
          <w:bCs/>
          <w:sz w:val="24"/>
          <w:szCs w:val="24"/>
          <w:lang w:val="fr-FR"/>
        </w:rPr>
        <w:t xml:space="preserve"> </w:t>
      </w:r>
      <w:proofErr w:type="spellStart"/>
      <w:r w:rsidRPr="00FA299F">
        <w:rPr>
          <w:rFonts w:ascii="Times New Roman" w:hAnsi="Times New Roman" w:cs="Times New Roman"/>
          <w:b/>
          <w:bCs/>
          <w:sz w:val="24"/>
          <w:szCs w:val="24"/>
          <w:lang w:val="fr-FR"/>
        </w:rPr>
        <w:t>cantitivă</w:t>
      </w:r>
      <w:proofErr w:type="spellEnd"/>
      <w:r w:rsidR="00CF153B" w:rsidRPr="00FA299F">
        <w:rPr>
          <w:rFonts w:ascii="Times New Roman" w:hAnsi="Times New Roman" w:cs="Times New Roman"/>
          <w:b/>
          <w:bCs/>
          <w:sz w:val="24"/>
          <w:szCs w:val="24"/>
          <w:lang w:val="fr-FR"/>
        </w:rPr>
        <w:t xml:space="preserve"> </w:t>
      </w:r>
    </w:p>
    <w:p w14:paraId="34F03437" w14:textId="77777777" w:rsidR="00093DAF" w:rsidRPr="00DD6104" w:rsidRDefault="00093DAF" w:rsidP="00F902A9">
      <w:pPr>
        <w:numPr>
          <w:ilvl w:val="0"/>
          <w:numId w:val="4"/>
        </w:numPr>
        <w:tabs>
          <w:tab w:val="left" w:pos="600"/>
        </w:tabs>
        <w:spacing w:after="0" w:line="232" w:lineRule="auto"/>
        <w:ind w:left="567"/>
        <w:rPr>
          <w:rFonts w:ascii="Times New Roman" w:eastAsia="Times New Roman" w:hAnsi="Times New Roman" w:cs="Times New Roman"/>
          <w:sz w:val="24"/>
          <w:lang w:val="fr-FR"/>
        </w:rPr>
      </w:pPr>
      <w:proofErr w:type="spellStart"/>
      <w:r w:rsidRPr="00DD6104">
        <w:rPr>
          <w:rFonts w:ascii="Times New Roman" w:eastAsia="Times New Roman" w:hAnsi="Times New Roman" w:cs="Times New Roman"/>
          <w:sz w:val="24"/>
          <w:lang w:val="fr-FR"/>
        </w:rPr>
        <w:t>Proprietă</w:t>
      </w:r>
      <w:r w:rsidRPr="00DD6104">
        <w:rPr>
          <w:rFonts w:ascii="Times New Roman" w:eastAsia="Tahoma" w:hAnsi="Times New Roman" w:cs="Times New Roman"/>
          <w:sz w:val="24"/>
          <w:lang w:val="fr-FR"/>
        </w:rPr>
        <w:t>ț</w:t>
      </w:r>
      <w:r w:rsidRPr="00DD6104">
        <w:rPr>
          <w:rFonts w:ascii="Times New Roman" w:eastAsia="Times New Roman" w:hAnsi="Times New Roman" w:cs="Times New Roman"/>
          <w:sz w:val="24"/>
          <w:lang w:val="fr-FR"/>
        </w:rPr>
        <w:t>i</w:t>
      </w:r>
      <w:proofErr w:type="spellEnd"/>
      <w:r w:rsidRPr="00DD6104">
        <w:rPr>
          <w:rFonts w:ascii="Times New Roman" w:eastAsia="Times New Roman" w:hAnsi="Times New Roman" w:cs="Times New Roman"/>
          <w:sz w:val="24"/>
          <w:lang w:val="fr-FR"/>
        </w:rPr>
        <w:t xml:space="preserve">, ce nu le </w:t>
      </w:r>
      <w:proofErr w:type="spellStart"/>
      <w:r w:rsidRPr="00DD6104">
        <w:rPr>
          <w:rFonts w:ascii="Times New Roman" w:eastAsia="Times New Roman" w:hAnsi="Times New Roman" w:cs="Times New Roman"/>
          <w:sz w:val="24"/>
          <w:lang w:val="fr-FR"/>
        </w:rPr>
        <w:t>posedă</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vitaminele</w:t>
      </w:r>
      <w:proofErr w:type="spellEnd"/>
    </w:p>
    <w:p w14:paraId="14D2009F" w14:textId="7E1000E9" w:rsidR="00093DAF" w:rsidRPr="00093DAF" w:rsidRDefault="00093DAF" w:rsidP="00F902A9">
      <w:pPr>
        <w:numPr>
          <w:ilvl w:val="0"/>
          <w:numId w:val="4"/>
        </w:numPr>
        <w:tabs>
          <w:tab w:val="left" w:pos="600"/>
        </w:tabs>
        <w:spacing w:after="0" w:line="232" w:lineRule="auto"/>
        <w:ind w:left="567"/>
        <w:rPr>
          <w:rFonts w:ascii="Times New Roman" w:eastAsia="Times New Roman" w:hAnsi="Times New Roman" w:cs="Times New Roman"/>
          <w:sz w:val="24"/>
          <w:lang w:val="en-US"/>
        </w:rPr>
      </w:pPr>
      <w:proofErr w:type="spellStart"/>
      <w:r w:rsidRPr="00093DAF">
        <w:rPr>
          <w:rFonts w:ascii="Times New Roman" w:eastAsia="Times New Roman" w:hAnsi="Times New Roman" w:cs="Times New Roman"/>
          <w:sz w:val="24"/>
        </w:rPr>
        <w:t>Sursele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de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vitamine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pentru</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organism</w:t>
      </w:r>
      <w:proofErr w:type="spellEnd"/>
    </w:p>
    <w:p w14:paraId="1B1F9268" w14:textId="77777777" w:rsidR="00093DAF" w:rsidRPr="00093DAF" w:rsidRDefault="00093DAF" w:rsidP="00F902A9">
      <w:pPr>
        <w:numPr>
          <w:ilvl w:val="0"/>
          <w:numId w:val="4"/>
        </w:numPr>
        <w:tabs>
          <w:tab w:val="left" w:pos="600"/>
        </w:tabs>
        <w:spacing w:after="0" w:line="237"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Rolul</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vitaminelor</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în</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organismul</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uman</w:t>
      </w:r>
      <w:proofErr w:type="spellEnd"/>
    </w:p>
    <w:p w14:paraId="017AF10F" w14:textId="77777777" w:rsidR="00093DAF" w:rsidRPr="00093DAF" w:rsidRDefault="00093DAF" w:rsidP="00F902A9">
      <w:pPr>
        <w:numPr>
          <w:ilvl w:val="0"/>
          <w:numId w:val="4"/>
        </w:numPr>
        <w:tabs>
          <w:tab w:val="left" w:pos="600"/>
        </w:tabs>
        <w:spacing w:after="0" w:line="237" w:lineRule="auto"/>
        <w:ind w:left="567"/>
        <w:rPr>
          <w:rFonts w:ascii="Times New Roman" w:eastAsia="Times New Roman" w:hAnsi="Times New Roman" w:cs="Times New Roman"/>
          <w:sz w:val="24"/>
          <w:lang w:val="en-US"/>
        </w:rPr>
      </w:pPr>
      <w:proofErr w:type="spellStart"/>
      <w:r w:rsidRPr="00093DAF">
        <w:rPr>
          <w:rFonts w:ascii="Times New Roman" w:eastAsia="Times New Roman" w:hAnsi="Times New Roman" w:cs="Times New Roman"/>
          <w:sz w:val="23"/>
          <w:lang w:val="en-US"/>
        </w:rPr>
        <w:t>Factorii</w:t>
      </w:r>
      <w:proofErr w:type="spellEnd"/>
      <w:r w:rsidRPr="00093DAF">
        <w:rPr>
          <w:rFonts w:ascii="Times New Roman" w:eastAsia="Times New Roman" w:hAnsi="Times New Roman" w:cs="Times New Roman"/>
          <w:sz w:val="23"/>
          <w:lang w:val="en-US"/>
        </w:rPr>
        <w:t xml:space="preserve">, care </w:t>
      </w:r>
      <w:proofErr w:type="spellStart"/>
      <w:r w:rsidRPr="00093DAF">
        <w:rPr>
          <w:rFonts w:ascii="Times New Roman" w:eastAsia="Times New Roman" w:hAnsi="Times New Roman" w:cs="Times New Roman"/>
          <w:sz w:val="23"/>
          <w:lang w:val="en-US"/>
        </w:rPr>
        <w:t>influen</w:t>
      </w:r>
      <w:r w:rsidRPr="00093DAF">
        <w:rPr>
          <w:rFonts w:ascii="Times New Roman" w:eastAsia="Tahoma" w:hAnsi="Times New Roman" w:cs="Times New Roman"/>
          <w:sz w:val="23"/>
          <w:lang w:val="en-US"/>
        </w:rPr>
        <w:t>ț</w:t>
      </w:r>
      <w:r w:rsidRPr="00093DAF">
        <w:rPr>
          <w:rFonts w:ascii="Times New Roman" w:eastAsia="Times New Roman" w:hAnsi="Times New Roman" w:cs="Times New Roman"/>
          <w:sz w:val="23"/>
          <w:lang w:val="en-US"/>
        </w:rPr>
        <w:t>ează</w:t>
      </w:r>
      <w:proofErr w:type="spellEnd"/>
      <w:r w:rsidRPr="00093DAF">
        <w:rPr>
          <w:rFonts w:ascii="Times New Roman" w:eastAsia="Times New Roman" w:hAnsi="Times New Roman" w:cs="Times New Roman"/>
          <w:sz w:val="23"/>
          <w:lang w:val="en-US"/>
        </w:rPr>
        <w:t xml:space="preserve"> </w:t>
      </w:r>
      <w:proofErr w:type="spellStart"/>
      <w:r w:rsidRPr="00093DAF">
        <w:rPr>
          <w:rFonts w:ascii="Times New Roman" w:eastAsia="Times New Roman" w:hAnsi="Times New Roman" w:cs="Times New Roman"/>
          <w:sz w:val="23"/>
          <w:lang w:val="en-US"/>
        </w:rPr>
        <w:t>aprovizionarea</w:t>
      </w:r>
      <w:proofErr w:type="spellEnd"/>
      <w:r w:rsidRPr="00093DAF">
        <w:rPr>
          <w:rFonts w:ascii="Times New Roman" w:eastAsia="Times New Roman" w:hAnsi="Times New Roman" w:cs="Times New Roman"/>
          <w:sz w:val="23"/>
          <w:lang w:val="en-US"/>
        </w:rPr>
        <w:t xml:space="preserve"> </w:t>
      </w:r>
      <w:proofErr w:type="spellStart"/>
      <w:r w:rsidRPr="00093DAF">
        <w:rPr>
          <w:rFonts w:ascii="Times New Roman" w:eastAsia="Times New Roman" w:hAnsi="Times New Roman" w:cs="Times New Roman"/>
          <w:sz w:val="23"/>
          <w:lang w:val="en-US"/>
        </w:rPr>
        <w:t>organismului</w:t>
      </w:r>
      <w:proofErr w:type="spellEnd"/>
      <w:r w:rsidRPr="00093DAF">
        <w:rPr>
          <w:rFonts w:ascii="Times New Roman" w:eastAsia="Times New Roman" w:hAnsi="Times New Roman" w:cs="Times New Roman"/>
          <w:sz w:val="23"/>
          <w:lang w:val="en-US"/>
        </w:rPr>
        <w:t xml:space="preserve"> cu </w:t>
      </w:r>
      <w:proofErr w:type="spellStart"/>
      <w:r w:rsidRPr="00093DAF">
        <w:rPr>
          <w:rFonts w:ascii="Times New Roman" w:eastAsia="Times New Roman" w:hAnsi="Times New Roman" w:cs="Times New Roman"/>
          <w:sz w:val="23"/>
          <w:lang w:val="en-US"/>
        </w:rPr>
        <w:t>vitamine</w:t>
      </w:r>
      <w:proofErr w:type="spellEnd"/>
    </w:p>
    <w:p w14:paraId="585CE08A" w14:textId="647E7CA0" w:rsidR="00093DAF" w:rsidRPr="00DD6104" w:rsidRDefault="00093DAF" w:rsidP="00F902A9">
      <w:pPr>
        <w:numPr>
          <w:ilvl w:val="0"/>
          <w:numId w:val="4"/>
        </w:numPr>
        <w:tabs>
          <w:tab w:val="left" w:pos="600"/>
        </w:tabs>
        <w:spacing w:after="0" w:line="237" w:lineRule="auto"/>
        <w:ind w:left="567"/>
        <w:rPr>
          <w:rFonts w:ascii="Times New Roman" w:eastAsia="Times New Roman" w:hAnsi="Times New Roman" w:cs="Times New Roman"/>
          <w:sz w:val="24"/>
          <w:lang w:val="fr-FR"/>
        </w:rPr>
      </w:pPr>
      <w:proofErr w:type="spellStart"/>
      <w:r w:rsidRPr="00DD6104">
        <w:rPr>
          <w:rFonts w:ascii="Times New Roman" w:eastAsia="Times New Roman" w:hAnsi="Times New Roman" w:cs="Times New Roman"/>
          <w:sz w:val="24"/>
          <w:lang w:val="fr-FR"/>
        </w:rPr>
        <w:t>Factorii</w:t>
      </w:r>
      <w:proofErr w:type="spellEnd"/>
      <w:r w:rsidRPr="00DD6104">
        <w:rPr>
          <w:rFonts w:ascii="Times New Roman" w:eastAsia="Times New Roman" w:hAnsi="Times New Roman" w:cs="Times New Roman"/>
          <w:sz w:val="24"/>
          <w:lang w:val="fr-FR"/>
        </w:rPr>
        <w:t xml:space="preserve"> ce </w:t>
      </w:r>
      <w:proofErr w:type="spellStart"/>
      <w:r w:rsidRPr="00DD6104">
        <w:rPr>
          <w:rFonts w:ascii="Times New Roman" w:eastAsia="Times New Roman" w:hAnsi="Times New Roman" w:cs="Times New Roman"/>
          <w:sz w:val="24"/>
          <w:lang w:val="fr-FR"/>
        </w:rPr>
        <w:t>asigură</w:t>
      </w:r>
      <w:proofErr w:type="spellEnd"/>
      <w:r w:rsidRPr="00DD6104">
        <w:rPr>
          <w:rFonts w:ascii="Times New Roman" w:eastAsia="Times New Roman" w:hAnsi="Times New Roman" w:cs="Times New Roman"/>
          <w:sz w:val="24"/>
          <w:lang w:val="fr-FR"/>
        </w:rPr>
        <w:t xml:space="preserve"> un </w:t>
      </w:r>
      <w:proofErr w:type="spellStart"/>
      <w:r w:rsidRPr="00DD6104">
        <w:rPr>
          <w:rFonts w:ascii="Times New Roman" w:eastAsia="Times New Roman" w:hAnsi="Times New Roman" w:cs="Times New Roman"/>
          <w:sz w:val="24"/>
          <w:lang w:val="fr-FR"/>
        </w:rPr>
        <w:t>aport</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corespunzător</w:t>
      </w:r>
      <w:proofErr w:type="spellEnd"/>
      <w:r w:rsidRPr="00DD6104">
        <w:rPr>
          <w:rFonts w:ascii="Times New Roman" w:eastAsia="Times New Roman" w:hAnsi="Times New Roman" w:cs="Times New Roman"/>
          <w:sz w:val="24"/>
          <w:lang w:val="fr-FR"/>
        </w:rPr>
        <w:t xml:space="preserve"> de vitamine </w:t>
      </w:r>
      <w:proofErr w:type="spellStart"/>
      <w:r w:rsidRPr="00DD6104">
        <w:rPr>
          <w:rFonts w:ascii="Times New Roman" w:eastAsia="Times New Roman" w:hAnsi="Times New Roman" w:cs="Times New Roman"/>
          <w:sz w:val="24"/>
          <w:lang w:val="fr-FR"/>
        </w:rPr>
        <w:t>în</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organism</w:t>
      </w:r>
      <w:proofErr w:type="spellEnd"/>
    </w:p>
    <w:p w14:paraId="6BB71E74" w14:textId="77777777" w:rsidR="00093DAF" w:rsidRPr="00093DAF" w:rsidRDefault="00093DAF" w:rsidP="00F902A9">
      <w:pPr>
        <w:numPr>
          <w:ilvl w:val="0"/>
          <w:numId w:val="4"/>
        </w:numPr>
        <w:tabs>
          <w:tab w:val="left" w:pos="540"/>
        </w:tabs>
        <w:spacing w:after="0" w:line="237" w:lineRule="auto"/>
        <w:ind w:left="567"/>
        <w:rPr>
          <w:rFonts w:ascii="Times New Roman" w:eastAsia="Times New Roman" w:hAnsi="Times New Roman" w:cs="Times New Roman"/>
          <w:sz w:val="24"/>
          <w:lang w:val="en-US"/>
        </w:rPr>
      </w:pPr>
      <w:proofErr w:type="spellStart"/>
      <w:r w:rsidRPr="00093DAF">
        <w:rPr>
          <w:rFonts w:ascii="Times New Roman" w:eastAsia="Times New Roman" w:hAnsi="Times New Roman" w:cs="Times New Roman"/>
          <w:sz w:val="24"/>
          <w:lang w:val="en-US"/>
        </w:rPr>
        <w:t>Rolul</w:t>
      </w:r>
      <w:proofErr w:type="spellEnd"/>
      <w:r w:rsidRPr="00093DAF">
        <w:rPr>
          <w:rFonts w:ascii="Times New Roman" w:eastAsia="Times New Roman" w:hAnsi="Times New Roman" w:cs="Times New Roman"/>
          <w:sz w:val="24"/>
          <w:lang w:val="en-US"/>
        </w:rPr>
        <w:t xml:space="preserve"> biologic al </w:t>
      </w:r>
      <w:proofErr w:type="spellStart"/>
      <w:r w:rsidRPr="00093DAF">
        <w:rPr>
          <w:rFonts w:ascii="Times New Roman" w:eastAsia="Times New Roman" w:hAnsi="Times New Roman" w:cs="Times New Roman"/>
          <w:sz w:val="24"/>
          <w:lang w:val="en-US"/>
        </w:rPr>
        <w:t>vitaminei</w:t>
      </w:r>
      <w:proofErr w:type="spellEnd"/>
      <w:r w:rsidRPr="00093DAF">
        <w:rPr>
          <w:rFonts w:ascii="Times New Roman" w:eastAsia="Times New Roman" w:hAnsi="Times New Roman" w:cs="Times New Roman"/>
          <w:sz w:val="24"/>
          <w:lang w:val="en-US"/>
        </w:rPr>
        <w:t xml:space="preserve"> "A"</w:t>
      </w:r>
    </w:p>
    <w:p w14:paraId="52EAEE4B" w14:textId="77777777" w:rsidR="00093DAF" w:rsidRPr="00DD6104" w:rsidRDefault="00093DAF" w:rsidP="00F902A9">
      <w:pPr>
        <w:numPr>
          <w:ilvl w:val="0"/>
          <w:numId w:val="4"/>
        </w:numPr>
        <w:tabs>
          <w:tab w:val="left" w:pos="540"/>
        </w:tabs>
        <w:spacing w:after="0" w:line="237" w:lineRule="auto"/>
        <w:ind w:left="567"/>
        <w:rPr>
          <w:rFonts w:ascii="Times New Roman" w:eastAsia="Times New Roman" w:hAnsi="Times New Roman" w:cs="Times New Roman"/>
          <w:sz w:val="24"/>
          <w:lang w:val="fr-FR"/>
        </w:rPr>
      </w:pPr>
      <w:proofErr w:type="spellStart"/>
      <w:r w:rsidRPr="00DD6104">
        <w:rPr>
          <w:rFonts w:ascii="Times New Roman" w:eastAsia="Times New Roman" w:hAnsi="Times New Roman" w:cs="Times New Roman"/>
          <w:sz w:val="24"/>
          <w:lang w:val="fr-FR"/>
        </w:rPr>
        <w:t>Surse</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alimentare</w:t>
      </w:r>
      <w:proofErr w:type="spellEnd"/>
      <w:r w:rsidRPr="00DD6104">
        <w:rPr>
          <w:rFonts w:ascii="Times New Roman" w:eastAsia="Times New Roman" w:hAnsi="Times New Roman" w:cs="Times New Roman"/>
          <w:sz w:val="24"/>
          <w:lang w:val="fr-FR"/>
        </w:rPr>
        <w:t xml:space="preserve"> de vitamina "A"</w:t>
      </w:r>
    </w:p>
    <w:p w14:paraId="4573ECB1" w14:textId="19C491E2" w:rsidR="00093DAF" w:rsidRPr="00093DAF" w:rsidRDefault="00093DAF" w:rsidP="00F902A9">
      <w:pPr>
        <w:numPr>
          <w:ilvl w:val="0"/>
          <w:numId w:val="4"/>
        </w:numPr>
        <w:tabs>
          <w:tab w:val="left" w:pos="540"/>
        </w:tabs>
        <w:spacing w:after="0" w:line="237" w:lineRule="auto"/>
        <w:ind w:left="567"/>
        <w:rPr>
          <w:rFonts w:ascii="Times New Roman" w:eastAsia="Times New Roman" w:hAnsi="Times New Roman" w:cs="Times New Roman"/>
          <w:sz w:val="24"/>
          <w:lang w:val="en-US"/>
        </w:rPr>
      </w:pPr>
      <w:proofErr w:type="spellStart"/>
      <w:r w:rsidRPr="00093DAF">
        <w:rPr>
          <w:rFonts w:ascii="Times New Roman" w:eastAsia="Times New Roman" w:hAnsi="Times New Roman" w:cs="Times New Roman"/>
          <w:sz w:val="24"/>
        </w:rPr>
        <w:t>Manifestările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hipervitaminozei</w:t>
      </w:r>
      <w:proofErr w:type="spellEnd"/>
      <w:r w:rsidRPr="00093DAF">
        <w:rPr>
          <w:rFonts w:ascii="Times New Roman" w:eastAsia="Times New Roman" w:hAnsi="Times New Roman" w:cs="Times New Roman"/>
          <w:sz w:val="24"/>
        </w:rPr>
        <w:t xml:space="preserve"> "A"</w:t>
      </w:r>
    </w:p>
    <w:p w14:paraId="7384C549" w14:textId="77777777" w:rsidR="00093DAF" w:rsidRPr="00093DAF" w:rsidRDefault="00093DAF" w:rsidP="00F902A9">
      <w:pPr>
        <w:numPr>
          <w:ilvl w:val="0"/>
          <w:numId w:val="4"/>
        </w:numPr>
        <w:tabs>
          <w:tab w:val="left" w:pos="540"/>
        </w:tabs>
        <w:spacing w:after="0" w:line="0" w:lineRule="atLeast"/>
        <w:ind w:left="567"/>
        <w:rPr>
          <w:rFonts w:ascii="Times New Roman" w:eastAsia="Times New Roman" w:hAnsi="Times New Roman" w:cs="Times New Roman"/>
          <w:sz w:val="24"/>
          <w:lang w:val="en-US"/>
        </w:rPr>
      </w:pPr>
      <w:proofErr w:type="spellStart"/>
      <w:r w:rsidRPr="00093DAF">
        <w:rPr>
          <w:rFonts w:ascii="Times New Roman" w:eastAsia="Times New Roman" w:hAnsi="Times New Roman" w:cs="Times New Roman"/>
          <w:sz w:val="24"/>
          <w:lang w:val="en-US"/>
        </w:rPr>
        <w:t>Factorii</w:t>
      </w:r>
      <w:proofErr w:type="spellEnd"/>
      <w:r w:rsidRPr="00093DAF">
        <w:rPr>
          <w:rFonts w:ascii="Times New Roman" w:eastAsia="Times New Roman" w:hAnsi="Times New Roman" w:cs="Times New Roman"/>
          <w:sz w:val="24"/>
          <w:lang w:val="en-US"/>
        </w:rPr>
        <w:t xml:space="preserve"> care </w:t>
      </w:r>
      <w:proofErr w:type="spellStart"/>
      <w:r w:rsidRPr="00093DAF">
        <w:rPr>
          <w:rFonts w:ascii="Times New Roman" w:eastAsia="Times New Roman" w:hAnsi="Times New Roman" w:cs="Times New Roman"/>
          <w:sz w:val="24"/>
          <w:lang w:val="en-US"/>
        </w:rPr>
        <w:t>influen</w:t>
      </w:r>
      <w:r w:rsidRPr="00093DAF">
        <w:rPr>
          <w:rFonts w:ascii="Times New Roman" w:eastAsia="Tahoma" w:hAnsi="Times New Roman" w:cs="Times New Roman"/>
          <w:sz w:val="24"/>
          <w:lang w:val="en-US"/>
        </w:rPr>
        <w:t>ț</w:t>
      </w:r>
      <w:r w:rsidRPr="00093DAF">
        <w:rPr>
          <w:rFonts w:ascii="Times New Roman" w:eastAsia="Times New Roman" w:hAnsi="Times New Roman" w:cs="Times New Roman"/>
          <w:sz w:val="24"/>
          <w:lang w:val="en-US"/>
        </w:rPr>
        <w:t>ează</w:t>
      </w:r>
      <w:proofErr w:type="spellEnd"/>
      <w:r w:rsidRPr="00093DAF">
        <w:rPr>
          <w:rFonts w:ascii="Times New Roman" w:eastAsia="Times New Roman" w:hAnsi="Times New Roman" w:cs="Times New Roman"/>
          <w:sz w:val="24"/>
          <w:lang w:val="en-US"/>
        </w:rPr>
        <w:t xml:space="preserve"> </w:t>
      </w:r>
      <w:proofErr w:type="spellStart"/>
      <w:r w:rsidRPr="00093DAF">
        <w:rPr>
          <w:rFonts w:ascii="Times New Roman" w:eastAsia="Times New Roman" w:hAnsi="Times New Roman" w:cs="Times New Roman"/>
          <w:sz w:val="24"/>
          <w:lang w:val="en-US"/>
        </w:rPr>
        <w:t>sensibilitatea</w:t>
      </w:r>
      <w:proofErr w:type="spellEnd"/>
      <w:r w:rsidRPr="00093DAF">
        <w:rPr>
          <w:rFonts w:ascii="Times New Roman" w:eastAsia="Times New Roman" w:hAnsi="Times New Roman" w:cs="Times New Roman"/>
          <w:sz w:val="24"/>
          <w:lang w:val="en-US"/>
        </w:rPr>
        <w:t xml:space="preserve"> </w:t>
      </w:r>
      <w:proofErr w:type="spellStart"/>
      <w:r w:rsidRPr="00093DAF">
        <w:rPr>
          <w:rFonts w:ascii="Times New Roman" w:eastAsia="Times New Roman" w:hAnsi="Times New Roman" w:cs="Times New Roman"/>
          <w:sz w:val="24"/>
          <w:lang w:val="en-US"/>
        </w:rPr>
        <w:t>vitaminei</w:t>
      </w:r>
      <w:proofErr w:type="spellEnd"/>
      <w:r w:rsidRPr="00093DAF">
        <w:rPr>
          <w:rFonts w:ascii="Times New Roman" w:eastAsia="Times New Roman" w:hAnsi="Times New Roman" w:cs="Times New Roman"/>
          <w:sz w:val="24"/>
          <w:lang w:val="en-US"/>
        </w:rPr>
        <w:t xml:space="preserve"> "A"</w:t>
      </w:r>
    </w:p>
    <w:p w14:paraId="4DA435AE" w14:textId="47918252" w:rsidR="00093DAF" w:rsidRPr="00DD6104" w:rsidRDefault="00093DAF" w:rsidP="00F902A9">
      <w:pPr>
        <w:numPr>
          <w:ilvl w:val="0"/>
          <w:numId w:val="4"/>
        </w:numPr>
        <w:tabs>
          <w:tab w:val="left" w:pos="540"/>
        </w:tabs>
        <w:spacing w:after="0" w:line="0" w:lineRule="atLeast"/>
        <w:ind w:left="567"/>
        <w:rPr>
          <w:rFonts w:ascii="Times New Roman" w:eastAsia="Times New Roman" w:hAnsi="Times New Roman" w:cs="Times New Roman"/>
          <w:sz w:val="24"/>
          <w:lang w:val="fr-FR"/>
        </w:rPr>
      </w:pPr>
      <w:proofErr w:type="spellStart"/>
      <w:r w:rsidRPr="00DD6104">
        <w:rPr>
          <w:rFonts w:ascii="Times New Roman" w:eastAsia="Times New Roman" w:hAnsi="Times New Roman" w:cs="Times New Roman"/>
          <w:sz w:val="24"/>
          <w:lang w:val="fr-FR"/>
        </w:rPr>
        <w:t>Organele</w:t>
      </w:r>
      <w:proofErr w:type="spellEnd"/>
      <w:r w:rsidRPr="00DD6104">
        <w:rPr>
          <w:rFonts w:ascii="Times New Roman" w:eastAsia="Times New Roman" w:hAnsi="Times New Roman" w:cs="Times New Roman"/>
          <w:sz w:val="24"/>
          <w:lang w:val="fr-FR"/>
        </w:rPr>
        <w:t xml:space="preserve"> de </w:t>
      </w:r>
      <w:proofErr w:type="spellStart"/>
      <w:r w:rsidRPr="00DD6104">
        <w:rPr>
          <w:rFonts w:ascii="Times New Roman" w:eastAsia="Times New Roman" w:hAnsi="Times New Roman" w:cs="Times New Roman"/>
          <w:sz w:val="24"/>
          <w:lang w:val="fr-FR"/>
        </w:rPr>
        <w:t>depunere</w:t>
      </w:r>
      <w:proofErr w:type="spellEnd"/>
      <w:r w:rsidRPr="00DD6104">
        <w:rPr>
          <w:rFonts w:ascii="Times New Roman" w:eastAsia="Times New Roman" w:hAnsi="Times New Roman" w:cs="Times New Roman"/>
          <w:sz w:val="24"/>
          <w:lang w:val="fr-FR"/>
        </w:rPr>
        <w:t xml:space="preserve"> a </w:t>
      </w:r>
      <w:proofErr w:type="spellStart"/>
      <w:r w:rsidRPr="00DD6104">
        <w:rPr>
          <w:rFonts w:ascii="Times New Roman" w:eastAsia="Times New Roman" w:hAnsi="Times New Roman" w:cs="Times New Roman"/>
          <w:sz w:val="24"/>
          <w:lang w:val="fr-FR"/>
        </w:rPr>
        <w:t>rezervelor</w:t>
      </w:r>
      <w:proofErr w:type="spellEnd"/>
      <w:r w:rsidRPr="00DD6104">
        <w:rPr>
          <w:rFonts w:ascii="Times New Roman" w:eastAsia="Times New Roman" w:hAnsi="Times New Roman" w:cs="Times New Roman"/>
          <w:sz w:val="24"/>
          <w:lang w:val="fr-FR"/>
        </w:rPr>
        <w:t xml:space="preserve"> de vitamina "A"</w:t>
      </w:r>
    </w:p>
    <w:p w14:paraId="2FAC3D57" w14:textId="77777777" w:rsidR="00093DAF" w:rsidRPr="00093DAF" w:rsidRDefault="00093DAF" w:rsidP="00F902A9">
      <w:pPr>
        <w:numPr>
          <w:ilvl w:val="0"/>
          <w:numId w:val="4"/>
        </w:numPr>
        <w:tabs>
          <w:tab w:val="left" w:pos="540"/>
        </w:tabs>
        <w:spacing w:after="0" w:line="0" w:lineRule="atLeast"/>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Manifestările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hipovitaminozei</w:t>
      </w:r>
      <w:proofErr w:type="spellEnd"/>
      <w:r w:rsidRPr="00093DAF">
        <w:rPr>
          <w:rFonts w:ascii="Times New Roman" w:eastAsia="Times New Roman" w:hAnsi="Times New Roman" w:cs="Times New Roman"/>
          <w:sz w:val="24"/>
        </w:rPr>
        <w:t xml:space="preserve"> "D"</w:t>
      </w:r>
    </w:p>
    <w:p w14:paraId="70FA101E" w14:textId="77777777" w:rsidR="00093DAF" w:rsidRPr="00093DAF" w:rsidRDefault="00093DAF" w:rsidP="00F902A9">
      <w:pPr>
        <w:numPr>
          <w:ilvl w:val="0"/>
          <w:numId w:val="4"/>
        </w:numPr>
        <w:tabs>
          <w:tab w:val="left" w:pos="540"/>
        </w:tabs>
        <w:spacing w:after="0" w:line="237"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Manifestarea</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hipervitaminozei</w:t>
      </w:r>
      <w:proofErr w:type="spellEnd"/>
      <w:r w:rsidRPr="00093DAF">
        <w:rPr>
          <w:rFonts w:ascii="Times New Roman" w:eastAsia="Times New Roman" w:hAnsi="Times New Roman" w:cs="Times New Roman"/>
          <w:sz w:val="24"/>
        </w:rPr>
        <w:t xml:space="preserve"> "D"</w:t>
      </w:r>
    </w:p>
    <w:p w14:paraId="6673E023" w14:textId="77777777" w:rsidR="00093DAF" w:rsidRPr="00093DAF" w:rsidRDefault="00093DAF" w:rsidP="00F902A9">
      <w:pPr>
        <w:numPr>
          <w:ilvl w:val="0"/>
          <w:numId w:val="4"/>
        </w:numPr>
        <w:tabs>
          <w:tab w:val="left" w:pos="540"/>
        </w:tabs>
        <w:spacing w:after="0" w:line="237"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Surse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de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vitamina"D</w:t>
      </w:r>
      <w:proofErr w:type="spellEnd"/>
      <w:r w:rsidRPr="00093DAF">
        <w:rPr>
          <w:rFonts w:ascii="Times New Roman" w:eastAsia="Times New Roman" w:hAnsi="Times New Roman" w:cs="Times New Roman"/>
          <w:sz w:val="24"/>
        </w:rPr>
        <w:t>"</w:t>
      </w:r>
    </w:p>
    <w:p w14:paraId="23CF64B2" w14:textId="066A99CA" w:rsidR="00093DAF" w:rsidRPr="00093DAF" w:rsidRDefault="00093DAF" w:rsidP="00F902A9">
      <w:pPr>
        <w:numPr>
          <w:ilvl w:val="0"/>
          <w:numId w:val="4"/>
        </w:numPr>
        <w:tabs>
          <w:tab w:val="left" w:pos="540"/>
        </w:tabs>
        <w:spacing w:after="0" w:line="237" w:lineRule="auto"/>
        <w:ind w:left="567"/>
        <w:rPr>
          <w:rFonts w:ascii="Times New Roman" w:eastAsia="Times New Roman" w:hAnsi="Times New Roman" w:cs="Times New Roman"/>
          <w:sz w:val="24"/>
          <w:lang w:val="en-US"/>
        </w:rPr>
      </w:pPr>
      <w:proofErr w:type="spellStart"/>
      <w:r w:rsidRPr="00093DAF">
        <w:rPr>
          <w:rFonts w:ascii="Times New Roman" w:eastAsia="Times New Roman" w:hAnsi="Times New Roman" w:cs="Times New Roman"/>
          <w:sz w:val="24"/>
          <w:lang w:val="en-US"/>
        </w:rPr>
        <w:t>Rolul</w:t>
      </w:r>
      <w:proofErr w:type="spellEnd"/>
      <w:r w:rsidRPr="00093DAF">
        <w:rPr>
          <w:rFonts w:ascii="Times New Roman" w:eastAsia="Times New Roman" w:hAnsi="Times New Roman" w:cs="Times New Roman"/>
          <w:sz w:val="24"/>
          <w:lang w:val="en-US"/>
        </w:rPr>
        <w:t xml:space="preserve"> biologic al </w:t>
      </w:r>
      <w:proofErr w:type="spellStart"/>
      <w:r w:rsidRPr="00093DAF">
        <w:rPr>
          <w:rFonts w:ascii="Times New Roman" w:eastAsia="Times New Roman" w:hAnsi="Times New Roman" w:cs="Times New Roman"/>
          <w:sz w:val="24"/>
          <w:lang w:val="en-US"/>
        </w:rPr>
        <w:t>vitaminei</w:t>
      </w:r>
      <w:proofErr w:type="spellEnd"/>
      <w:r w:rsidRPr="00093DAF">
        <w:rPr>
          <w:rFonts w:ascii="Times New Roman" w:eastAsia="Times New Roman" w:hAnsi="Times New Roman" w:cs="Times New Roman"/>
          <w:sz w:val="24"/>
          <w:lang w:val="en-US"/>
        </w:rPr>
        <w:t xml:space="preserve"> "E"</w:t>
      </w:r>
    </w:p>
    <w:p w14:paraId="6656B543" w14:textId="77777777" w:rsidR="00093DAF" w:rsidRPr="00093DAF" w:rsidRDefault="00093DAF" w:rsidP="00F902A9">
      <w:pPr>
        <w:numPr>
          <w:ilvl w:val="0"/>
          <w:numId w:val="4"/>
        </w:numPr>
        <w:tabs>
          <w:tab w:val="left" w:pos="540"/>
        </w:tabs>
        <w:spacing w:after="0" w:line="0" w:lineRule="atLeast"/>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lastRenderedPageBreak/>
        <w:t>Manifestările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hipovitaminozei</w:t>
      </w:r>
      <w:proofErr w:type="spellEnd"/>
      <w:r w:rsidRPr="00093DAF">
        <w:rPr>
          <w:rFonts w:ascii="Times New Roman" w:eastAsia="Times New Roman" w:hAnsi="Times New Roman" w:cs="Times New Roman"/>
          <w:sz w:val="24"/>
        </w:rPr>
        <w:t xml:space="preserve"> "E"</w:t>
      </w:r>
    </w:p>
    <w:p w14:paraId="2774B8D0" w14:textId="77777777" w:rsidR="00093DAF" w:rsidRPr="00093DAF" w:rsidRDefault="00093DAF" w:rsidP="00F902A9">
      <w:pPr>
        <w:numPr>
          <w:ilvl w:val="0"/>
          <w:numId w:val="4"/>
        </w:numPr>
        <w:tabs>
          <w:tab w:val="left" w:pos="540"/>
        </w:tabs>
        <w:spacing w:after="0" w:line="0" w:lineRule="atLeast"/>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Sursele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vitaminei</w:t>
      </w:r>
      <w:proofErr w:type="spellEnd"/>
      <w:r w:rsidRPr="00093DAF">
        <w:rPr>
          <w:rFonts w:ascii="Times New Roman" w:eastAsia="Times New Roman" w:hAnsi="Times New Roman" w:cs="Times New Roman"/>
          <w:sz w:val="24"/>
        </w:rPr>
        <w:t xml:space="preserve"> "E"</w:t>
      </w:r>
    </w:p>
    <w:p w14:paraId="43E2C580" w14:textId="77777777" w:rsidR="00093DAF" w:rsidRPr="00093DAF" w:rsidRDefault="00093DAF" w:rsidP="00F902A9">
      <w:pPr>
        <w:numPr>
          <w:ilvl w:val="0"/>
          <w:numId w:val="4"/>
        </w:numPr>
        <w:tabs>
          <w:tab w:val="left" w:pos="540"/>
        </w:tabs>
        <w:spacing w:after="0" w:line="0" w:lineRule="atLeast"/>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Deriva</w:t>
      </w:r>
      <w:r w:rsidRPr="00093DAF">
        <w:rPr>
          <w:rFonts w:ascii="Times New Roman" w:eastAsia="Tahoma" w:hAnsi="Times New Roman" w:cs="Times New Roman"/>
          <w:sz w:val="24"/>
        </w:rPr>
        <w:t>ț</w:t>
      </w:r>
      <w:r w:rsidRPr="00093DAF">
        <w:rPr>
          <w:rFonts w:ascii="Times New Roman" w:eastAsia="Times New Roman" w:hAnsi="Times New Roman" w:cs="Times New Roman"/>
          <w:sz w:val="24"/>
        </w:rPr>
        <w:t>i</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al</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vitaminei</w:t>
      </w:r>
      <w:proofErr w:type="spellEnd"/>
      <w:r w:rsidRPr="00093DAF">
        <w:rPr>
          <w:rFonts w:ascii="Times New Roman" w:eastAsia="Times New Roman" w:hAnsi="Times New Roman" w:cs="Times New Roman"/>
          <w:sz w:val="24"/>
        </w:rPr>
        <w:t xml:space="preserve"> "K"</w:t>
      </w:r>
    </w:p>
    <w:p w14:paraId="6DBF9358" w14:textId="77777777" w:rsidR="00093DAF" w:rsidRPr="00093DAF" w:rsidRDefault="00093DAF" w:rsidP="00F902A9">
      <w:pPr>
        <w:numPr>
          <w:ilvl w:val="0"/>
          <w:numId w:val="4"/>
        </w:numPr>
        <w:tabs>
          <w:tab w:val="left" w:pos="540"/>
        </w:tabs>
        <w:spacing w:after="0" w:line="0" w:lineRule="atLeast"/>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Surse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de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vitamina</w:t>
      </w:r>
      <w:proofErr w:type="spellEnd"/>
      <w:r w:rsidRPr="00093DAF">
        <w:rPr>
          <w:rFonts w:ascii="Times New Roman" w:eastAsia="Times New Roman" w:hAnsi="Times New Roman" w:cs="Times New Roman"/>
          <w:sz w:val="24"/>
        </w:rPr>
        <w:t xml:space="preserve"> "K"</w:t>
      </w:r>
    </w:p>
    <w:p w14:paraId="69847A9F" w14:textId="77777777" w:rsidR="00093DAF" w:rsidRPr="00093DAF" w:rsidRDefault="00093DAF" w:rsidP="00F902A9">
      <w:pPr>
        <w:numPr>
          <w:ilvl w:val="0"/>
          <w:numId w:val="4"/>
        </w:numPr>
        <w:tabs>
          <w:tab w:val="left" w:pos="540"/>
        </w:tabs>
        <w:spacing w:after="0" w:line="0" w:lineRule="atLeast"/>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Vitaminele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liposolubile</w:t>
      </w:r>
      <w:proofErr w:type="spellEnd"/>
    </w:p>
    <w:p w14:paraId="1A6115EF" w14:textId="77777777" w:rsidR="00093DAF" w:rsidRPr="00093DAF" w:rsidRDefault="00093DAF" w:rsidP="00F902A9">
      <w:pPr>
        <w:numPr>
          <w:ilvl w:val="0"/>
          <w:numId w:val="4"/>
        </w:numPr>
        <w:tabs>
          <w:tab w:val="left" w:pos="540"/>
        </w:tabs>
        <w:spacing w:after="0" w:line="0" w:lineRule="atLeast"/>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Vitaminele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hidrosolubile</w:t>
      </w:r>
      <w:proofErr w:type="spellEnd"/>
    </w:p>
    <w:p w14:paraId="19932215" w14:textId="77777777" w:rsidR="00093DAF" w:rsidRPr="00093DAF" w:rsidRDefault="00093DAF" w:rsidP="00F902A9">
      <w:pPr>
        <w:numPr>
          <w:ilvl w:val="0"/>
          <w:numId w:val="4"/>
        </w:numPr>
        <w:tabs>
          <w:tab w:val="left" w:pos="540"/>
        </w:tabs>
        <w:spacing w:after="0" w:line="0" w:lineRule="atLeast"/>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Substan</w:t>
      </w:r>
      <w:r w:rsidRPr="00093DAF">
        <w:rPr>
          <w:rFonts w:ascii="Times New Roman" w:eastAsia="Tahoma" w:hAnsi="Times New Roman" w:cs="Times New Roman"/>
          <w:sz w:val="24"/>
        </w:rPr>
        <w:t>ț</w:t>
      </w:r>
      <w:r w:rsidRPr="00093DAF">
        <w:rPr>
          <w:rFonts w:ascii="Times New Roman" w:eastAsia="Times New Roman" w:hAnsi="Times New Roman" w:cs="Times New Roman"/>
          <w:sz w:val="24"/>
        </w:rPr>
        <w:t>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cu</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efecte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vitaminice</w:t>
      </w:r>
      <w:proofErr w:type="spellEnd"/>
    </w:p>
    <w:p w14:paraId="4812569A" w14:textId="77777777" w:rsidR="00093DAF" w:rsidRPr="00093DAF" w:rsidRDefault="00093DAF" w:rsidP="00F902A9">
      <w:pPr>
        <w:numPr>
          <w:ilvl w:val="0"/>
          <w:numId w:val="4"/>
        </w:numPr>
        <w:tabs>
          <w:tab w:val="left" w:pos="540"/>
        </w:tabs>
        <w:spacing w:after="0" w:line="238" w:lineRule="auto"/>
        <w:ind w:left="567"/>
        <w:rPr>
          <w:rFonts w:ascii="Times New Roman" w:eastAsia="Times New Roman" w:hAnsi="Times New Roman" w:cs="Times New Roman"/>
          <w:sz w:val="24"/>
          <w:lang w:val="en-US"/>
        </w:rPr>
      </w:pPr>
      <w:proofErr w:type="spellStart"/>
      <w:r w:rsidRPr="00093DAF">
        <w:rPr>
          <w:rFonts w:ascii="Times New Roman" w:eastAsia="Times New Roman" w:hAnsi="Times New Roman" w:cs="Times New Roman"/>
          <w:sz w:val="24"/>
          <w:lang w:val="en-US"/>
        </w:rPr>
        <w:t>Factorii</w:t>
      </w:r>
      <w:proofErr w:type="spellEnd"/>
      <w:r w:rsidRPr="00093DAF">
        <w:rPr>
          <w:rFonts w:ascii="Times New Roman" w:eastAsia="Times New Roman" w:hAnsi="Times New Roman" w:cs="Times New Roman"/>
          <w:sz w:val="24"/>
          <w:lang w:val="en-US"/>
        </w:rPr>
        <w:t xml:space="preserve"> care </w:t>
      </w:r>
      <w:proofErr w:type="spellStart"/>
      <w:r w:rsidRPr="00093DAF">
        <w:rPr>
          <w:rFonts w:ascii="Times New Roman" w:eastAsia="Times New Roman" w:hAnsi="Times New Roman" w:cs="Times New Roman"/>
          <w:sz w:val="24"/>
          <w:lang w:val="en-US"/>
        </w:rPr>
        <w:t>condi</w:t>
      </w:r>
      <w:r w:rsidRPr="00093DAF">
        <w:rPr>
          <w:rFonts w:ascii="Times New Roman" w:eastAsia="Tahoma" w:hAnsi="Times New Roman" w:cs="Times New Roman"/>
          <w:sz w:val="24"/>
          <w:lang w:val="en-US"/>
        </w:rPr>
        <w:t>ț</w:t>
      </w:r>
      <w:r w:rsidRPr="00093DAF">
        <w:rPr>
          <w:rFonts w:ascii="Times New Roman" w:eastAsia="Times New Roman" w:hAnsi="Times New Roman" w:cs="Times New Roman"/>
          <w:sz w:val="24"/>
          <w:lang w:val="en-US"/>
        </w:rPr>
        <w:t>ionează</w:t>
      </w:r>
      <w:proofErr w:type="spellEnd"/>
      <w:r w:rsidRPr="00093DAF">
        <w:rPr>
          <w:rFonts w:ascii="Times New Roman" w:eastAsia="Times New Roman" w:hAnsi="Times New Roman" w:cs="Times New Roman"/>
          <w:sz w:val="24"/>
          <w:lang w:val="en-US"/>
        </w:rPr>
        <w:t xml:space="preserve"> </w:t>
      </w:r>
      <w:proofErr w:type="spellStart"/>
      <w:r w:rsidRPr="00093DAF">
        <w:rPr>
          <w:rFonts w:ascii="Times New Roman" w:eastAsia="Times New Roman" w:hAnsi="Times New Roman" w:cs="Times New Roman"/>
          <w:sz w:val="24"/>
          <w:lang w:val="en-US"/>
        </w:rPr>
        <w:t>pierderea</w:t>
      </w:r>
      <w:proofErr w:type="spellEnd"/>
      <w:r w:rsidRPr="00093DAF">
        <w:rPr>
          <w:rFonts w:ascii="Times New Roman" w:eastAsia="Times New Roman" w:hAnsi="Times New Roman" w:cs="Times New Roman"/>
          <w:sz w:val="24"/>
          <w:lang w:val="en-US"/>
        </w:rPr>
        <w:t xml:space="preserve"> </w:t>
      </w:r>
      <w:proofErr w:type="spellStart"/>
      <w:r w:rsidRPr="00093DAF">
        <w:rPr>
          <w:rFonts w:ascii="Times New Roman" w:eastAsia="Times New Roman" w:hAnsi="Times New Roman" w:cs="Times New Roman"/>
          <w:sz w:val="24"/>
          <w:lang w:val="en-US"/>
        </w:rPr>
        <w:t>vitaminelor</w:t>
      </w:r>
      <w:proofErr w:type="spellEnd"/>
      <w:r w:rsidRPr="00093DAF">
        <w:rPr>
          <w:rFonts w:ascii="Times New Roman" w:eastAsia="Times New Roman" w:hAnsi="Times New Roman" w:cs="Times New Roman"/>
          <w:sz w:val="24"/>
          <w:lang w:val="en-US"/>
        </w:rPr>
        <w:t xml:space="preserve"> </w:t>
      </w:r>
      <w:proofErr w:type="spellStart"/>
      <w:r w:rsidRPr="00093DAF">
        <w:rPr>
          <w:rFonts w:ascii="Times New Roman" w:eastAsia="Times New Roman" w:hAnsi="Times New Roman" w:cs="Times New Roman"/>
          <w:sz w:val="24"/>
          <w:lang w:val="en-US"/>
        </w:rPr>
        <w:t>hidrosolubile</w:t>
      </w:r>
      <w:proofErr w:type="spellEnd"/>
    </w:p>
    <w:p w14:paraId="17D6A563" w14:textId="0291377A" w:rsidR="00093DAF" w:rsidRPr="00093DAF" w:rsidRDefault="00093DAF" w:rsidP="00F902A9">
      <w:pPr>
        <w:numPr>
          <w:ilvl w:val="0"/>
          <w:numId w:val="4"/>
        </w:numPr>
        <w:tabs>
          <w:tab w:val="left" w:pos="540"/>
        </w:tabs>
        <w:spacing w:after="0" w:line="238" w:lineRule="auto"/>
        <w:ind w:left="567"/>
        <w:rPr>
          <w:rFonts w:ascii="Times New Roman" w:eastAsia="Times New Roman" w:hAnsi="Times New Roman" w:cs="Times New Roman"/>
          <w:sz w:val="24"/>
          <w:lang w:val="en-US"/>
        </w:rPr>
      </w:pPr>
      <w:proofErr w:type="spellStart"/>
      <w:r w:rsidRPr="00093DAF">
        <w:rPr>
          <w:rFonts w:ascii="Times New Roman" w:eastAsia="Times New Roman" w:hAnsi="Times New Roman" w:cs="Times New Roman"/>
          <w:sz w:val="24"/>
          <w:lang w:val="en-US"/>
        </w:rPr>
        <w:t>Căile</w:t>
      </w:r>
      <w:proofErr w:type="spellEnd"/>
      <w:r w:rsidRPr="00093DAF">
        <w:rPr>
          <w:rFonts w:ascii="Times New Roman" w:eastAsia="Times New Roman" w:hAnsi="Times New Roman" w:cs="Times New Roman"/>
          <w:sz w:val="24"/>
          <w:lang w:val="en-US"/>
        </w:rPr>
        <w:t xml:space="preserve"> de </w:t>
      </w:r>
      <w:proofErr w:type="spellStart"/>
      <w:r w:rsidRPr="00093DAF">
        <w:rPr>
          <w:rFonts w:ascii="Times New Roman" w:eastAsia="Times New Roman" w:hAnsi="Times New Roman" w:cs="Times New Roman"/>
          <w:sz w:val="24"/>
          <w:lang w:val="en-US"/>
        </w:rPr>
        <w:t>eliminare</w:t>
      </w:r>
      <w:proofErr w:type="spellEnd"/>
      <w:r w:rsidRPr="00093DAF">
        <w:rPr>
          <w:rFonts w:ascii="Times New Roman" w:eastAsia="Times New Roman" w:hAnsi="Times New Roman" w:cs="Times New Roman"/>
          <w:sz w:val="24"/>
          <w:lang w:val="en-US"/>
        </w:rPr>
        <w:t xml:space="preserve"> a </w:t>
      </w:r>
      <w:proofErr w:type="spellStart"/>
      <w:r w:rsidRPr="00093DAF">
        <w:rPr>
          <w:rFonts w:ascii="Times New Roman" w:eastAsia="Times New Roman" w:hAnsi="Times New Roman" w:cs="Times New Roman"/>
          <w:sz w:val="24"/>
          <w:lang w:val="en-US"/>
        </w:rPr>
        <w:t>vitaminelor</w:t>
      </w:r>
      <w:proofErr w:type="spellEnd"/>
      <w:r w:rsidRPr="00093DAF">
        <w:rPr>
          <w:rFonts w:ascii="Times New Roman" w:eastAsia="Times New Roman" w:hAnsi="Times New Roman" w:cs="Times New Roman"/>
          <w:sz w:val="24"/>
          <w:lang w:val="en-US"/>
        </w:rPr>
        <w:t xml:space="preserve"> </w:t>
      </w:r>
      <w:proofErr w:type="spellStart"/>
      <w:r w:rsidRPr="00093DAF">
        <w:rPr>
          <w:rFonts w:ascii="Times New Roman" w:eastAsia="Times New Roman" w:hAnsi="Times New Roman" w:cs="Times New Roman"/>
          <w:sz w:val="24"/>
          <w:lang w:val="en-US"/>
        </w:rPr>
        <w:t>hidrosolubile</w:t>
      </w:r>
      <w:proofErr w:type="spellEnd"/>
    </w:p>
    <w:p w14:paraId="224B722F" w14:textId="77777777" w:rsidR="00093DAF" w:rsidRPr="00093DAF" w:rsidRDefault="00093DAF" w:rsidP="00F902A9">
      <w:pPr>
        <w:numPr>
          <w:ilvl w:val="0"/>
          <w:numId w:val="4"/>
        </w:numPr>
        <w:tabs>
          <w:tab w:val="left" w:pos="540"/>
        </w:tabs>
        <w:spacing w:after="0" w:line="237"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Manifestările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hipovitaminozei</w:t>
      </w:r>
      <w:proofErr w:type="spellEnd"/>
      <w:r w:rsidRPr="00093DAF">
        <w:rPr>
          <w:rFonts w:ascii="Times New Roman" w:eastAsia="Times New Roman" w:hAnsi="Times New Roman" w:cs="Times New Roman"/>
          <w:sz w:val="24"/>
        </w:rPr>
        <w:t xml:space="preserve"> "A"</w:t>
      </w:r>
    </w:p>
    <w:p w14:paraId="3B62F408" w14:textId="6445419A" w:rsidR="00093DAF" w:rsidRPr="00093DAF" w:rsidRDefault="00093DAF" w:rsidP="00F902A9">
      <w:pPr>
        <w:numPr>
          <w:ilvl w:val="0"/>
          <w:numId w:val="4"/>
        </w:numPr>
        <w:tabs>
          <w:tab w:val="left" w:pos="540"/>
        </w:tabs>
        <w:spacing w:after="0" w:line="237"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Consecin</w:t>
      </w:r>
      <w:r w:rsidRPr="00093DAF">
        <w:rPr>
          <w:rFonts w:ascii="Times New Roman" w:eastAsia="Tahoma" w:hAnsi="Times New Roman" w:cs="Times New Roman"/>
          <w:sz w:val="24"/>
        </w:rPr>
        <w:t>ț</w:t>
      </w:r>
      <w:r w:rsidRPr="00093DAF">
        <w:rPr>
          <w:rFonts w:ascii="Times New Roman" w:eastAsia="Times New Roman" w:hAnsi="Times New Roman" w:cs="Times New Roman"/>
          <w:sz w:val="24"/>
        </w:rPr>
        <w:t>ele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hipervitaminozei</w:t>
      </w:r>
      <w:proofErr w:type="spellEnd"/>
      <w:r w:rsidRPr="00093DAF">
        <w:rPr>
          <w:rFonts w:ascii="Times New Roman" w:eastAsia="Times New Roman" w:hAnsi="Times New Roman" w:cs="Times New Roman"/>
          <w:sz w:val="24"/>
        </w:rPr>
        <w:t xml:space="preserve"> "D"</w:t>
      </w:r>
    </w:p>
    <w:p w14:paraId="5E38988B" w14:textId="77777777" w:rsidR="00093DAF" w:rsidRPr="00093DAF" w:rsidRDefault="00093DAF" w:rsidP="00F902A9">
      <w:pPr>
        <w:numPr>
          <w:ilvl w:val="0"/>
          <w:numId w:val="4"/>
        </w:numPr>
        <w:tabs>
          <w:tab w:val="left" w:pos="540"/>
        </w:tabs>
        <w:spacing w:after="0" w:line="0" w:lineRule="atLeast"/>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Manifestările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hipovitaminozei</w:t>
      </w:r>
      <w:proofErr w:type="spellEnd"/>
      <w:r w:rsidRPr="00093DAF">
        <w:rPr>
          <w:rFonts w:ascii="Times New Roman" w:eastAsia="Times New Roman" w:hAnsi="Times New Roman" w:cs="Times New Roman"/>
          <w:sz w:val="24"/>
        </w:rPr>
        <w:t xml:space="preserve"> "B</w:t>
      </w:r>
      <w:r w:rsidRPr="00093DAF">
        <w:rPr>
          <w:rFonts w:ascii="Times New Roman" w:eastAsia="Times New Roman" w:hAnsi="Times New Roman" w:cs="Times New Roman"/>
          <w:sz w:val="21"/>
        </w:rPr>
        <w:t>1</w:t>
      </w:r>
      <w:r w:rsidRPr="00093DAF">
        <w:rPr>
          <w:rFonts w:ascii="Times New Roman" w:eastAsia="Times New Roman" w:hAnsi="Times New Roman" w:cs="Times New Roman"/>
          <w:sz w:val="24"/>
        </w:rPr>
        <w:t>"</w:t>
      </w:r>
    </w:p>
    <w:p w14:paraId="217DBB28" w14:textId="07150F3D" w:rsidR="00093DAF" w:rsidRPr="00093DAF" w:rsidRDefault="00093DAF" w:rsidP="00F902A9">
      <w:pPr>
        <w:numPr>
          <w:ilvl w:val="0"/>
          <w:numId w:val="4"/>
        </w:numPr>
        <w:tabs>
          <w:tab w:val="left" w:pos="540"/>
        </w:tabs>
        <w:spacing w:after="0" w:line="220"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Manifestările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bolii</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beri-beri</w:t>
      </w:r>
      <w:proofErr w:type="spellEnd"/>
      <w:r w:rsidRPr="00093DAF">
        <w:rPr>
          <w:rFonts w:ascii="Times New Roman" w:eastAsia="Times New Roman" w:hAnsi="Times New Roman" w:cs="Times New Roman"/>
          <w:sz w:val="24"/>
        </w:rPr>
        <w:t>"</w:t>
      </w:r>
    </w:p>
    <w:p w14:paraId="5E29B772" w14:textId="4DFDD441" w:rsidR="00093DAF" w:rsidRPr="00093DAF" w:rsidRDefault="00093DAF" w:rsidP="00F902A9">
      <w:pPr>
        <w:numPr>
          <w:ilvl w:val="0"/>
          <w:numId w:val="4"/>
        </w:numPr>
        <w:tabs>
          <w:tab w:val="left" w:pos="540"/>
        </w:tabs>
        <w:spacing w:after="0" w:line="0" w:lineRule="atLeast"/>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Rolul</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biologic</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al</w:t>
      </w:r>
      <w:proofErr w:type="spellEnd"/>
      <w:r w:rsidRPr="00093DAF">
        <w:rPr>
          <w:rFonts w:ascii="Times New Roman" w:eastAsia="Times New Roman" w:hAnsi="Times New Roman" w:cs="Times New Roman"/>
          <w:sz w:val="24"/>
        </w:rPr>
        <w:t xml:space="preserve"> vitaminei"B</w:t>
      </w:r>
      <w:r w:rsidRPr="00093DAF">
        <w:rPr>
          <w:rFonts w:ascii="Times New Roman" w:eastAsia="Times New Roman" w:hAnsi="Times New Roman" w:cs="Times New Roman"/>
          <w:sz w:val="21"/>
        </w:rPr>
        <w:t>1</w:t>
      </w:r>
    </w:p>
    <w:p w14:paraId="2B040903" w14:textId="5F5494F9" w:rsidR="00093DAF" w:rsidRPr="00093DAF" w:rsidRDefault="00093DAF" w:rsidP="00F902A9">
      <w:pPr>
        <w:numPr>
          <w:ilvl w:val="0"/>
          <w:numId w:val="4"/>
        </w:numPr>
        <w:tabs>
          <w:tab w:val="left" w:pos="540"/>
        </w:tabs>
        <w:spacing w:after="0" w:line="0" w:lineRule="atLeast"/>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Surse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de</w:t>
      </w:r>
      <w:proofErr w:type="spellEnd"/>
      <w:r w:rsidRPr="00093DAF">
        <w:rPr>
          <w:rFonts w:ascii="Times New Roman" w:eastAsia="Times New Roman" w:hAnsi="Times New Roman" w:cs="Times New Roman"/>
          <w:sz w:val="24"/>
        </w:rPr>
        <w:t xml:space="preserve"> vitamina"B</w:t>
      </w:r>
      <w:r w:rsidRPr="00093DAF">
        <w:rPr>
          <w:rFonts w:ascii="Times New Roman" w:eastAsia="Times New Roman" w:hAnsi="Times New Roman" w:cs="Times New Roman"/>
          <w:sz w:val="21"/>
        </w:rPr>
        <w:t>1</w:t>
      </w:r>
      <w:r w:rsidRPr="00093DAF">
        <w:rPr>
          <w:rFonts w:ascii="Times New Roman" w:eastAsia="Times New Roman" w:hAnsi="Times New Roman" w:cs="Times New Roman"/>
          <w:sz w:val="24"/>
        </w:rPr>
        <w:t>"</w:t>
      </w:r>
    </w:p>
    <w:p w14:paraId="54DA6FE9" w14:textId="77777777" w:rsidR="00093DAF" w:rsidRPr="00093DAF" w:rsidRDefault="00093DAF" w:rsidP="00F902A9">
      <w:pPr>
        <w:numPr>
          <w:ilvl w:val="0"/>
          <w:numId w:val="4"/>
        </w:numPr>
        <w:tabs>
          <w:tab w:val="left" w:pos="540"/>
        </w:tabs>
        <w:spacing w:after="0" w:line="0" w:lineRule="atLeast"/>
        <w:ind w:left="567"/>
        <w:rPr>
          <w:rFonts w:ascii="Times New Roman" w:eastAsia="Times New Roman" w:hAnsi="Times New Roman" w:cs="Times New Roman"/>
          <w:sz w:val="24"/>
          <w:lang w:val="en-US"/>
        </w:rPr>
      </w:pPr>
      <w:proofErr w:type="spellStart"/>
      <w:r w:rsidRPr="00093DAF">
        <w:rPr>
          <w:rFonts w:ascii="Times New Roman" w:eastAsia="Times New Roman" w:hAnsi="Times New Roman" w:cs="Times New Roman"/>
          <w:sz w:val="24"/>
          <w:lang w:val="en-US"/>
        </w:rPr>
        <w:t>Rolul</w:t>
      </w:r>
      <w:proofErr w:type="spellEnd"/>
      <w:r w:rsidRPr="00093DAF">
        <w:rPr>
          <w:rFonts w:ascii="Times New Roman" w:eastAsia="Times New Roman" w:hAnsi="Times New Roman" w:cs="Times New Roman"/>
          <w:sz w:val="24"/>
          <w:lang w:val="en-US"/>
        </w:rPr>
        <w:t xml:space="preserve"> biologic al </w:t>
      </w:r>
      <w:proofErr w:type="spellStart"/>
      <w:r w:rsidRPr="00093DAF">
        <w:rPr>
          <w:rFonts w:ascii="Times New Roman" w:eastAsia="Times New Roman" w:hAnsi="Times New Roman" w:cs="Times New Roman"/>
          <w:sz w:val="24"/>
          <w:lang w:val="en-US"/>
        </w:rPr>
        <w:t>vitaminei</w:t>
      </w:r>
      <w:proofErr w:type="spellEnd"/>
      <w:r w:rsidRPr="00093DAF">
        <w:rPr>
          <w:rFonts w:ascii="Times New Roman" w:eastAsia="Times New Roman" w:hAnsi="Times New Roman" w:cs="Times New Roman"/>
          <w:sz w:val="24"/>
          <w:lang w:val="en-US"/>
        </w:rPr>
        <w:t xml:space="preserve"> "D</w:t>
      </w:r>
      <w:r w:rsidRPr="00093DAF">
        <w:rPr>
          <w:rFonts w:ascii="Times New Roman" w:eastAsia="Times New Roman" w:hAnsi="Times New Roman" w:cs="Times New Roman"/>
          <w:sz w:val="21"/>
          <w:lang w:val="en-US"/>
        </w:rPr>
        <w:t>3</w:t>
      </w:r>
      <w:r w:rsidRPr="00093DAF">
        <w:rPr>
          <w:rFonts w:ascii="Times New Roman" w:eastAsia="Times New Roman" w:hAnsi="Times New Roman" w:cs="Times New Roman"/>
          <w:sz w:val="24"/>
          <w:lang w:val="en-US"/>
        </w:rPr>
        <w:t>"</w:t>
      </w:r>
    </w:p>
    <w:p w14:paraId="5B042F59" w14:textId="77777777" w:rsidR="00093DAF" w:rsidRPr="00093DAF" w:rsidRDefault="00093DAF" w:rsidP="00F902A9">
      <w:pPr>
        <w:numPr>
          <w:ilvl w:val="0"/>
          <w:numId w:val="4"/>
        </w:numPr>
        <w:tabs>
          <w:tab w:val="left" w:pos="540"/>
        </w:tabs>
        <w:spacing w:after="0" w:line="231" w:lineRule="auto"/>
        <w:ind w:left="567"/>
        <w:rPr>
          <w:rFonts w:ascii="Times New Roman" w:eastAsia="Times New Roman" w:hAnsi="Times New Roman" w:cs="Times New Roman"/>
          <w:sz w:val="24"/>
          <w:lang w:val="en-US"/>
        </w:rPr>
      </w:pPr>
      <w:proofErr w:type="spellStart"/>
      <w:r w:rsidRPr="00093DAF">
        <w:rPr>
          <w:rFonts w:ascii="Times New Roman" w:eastAsia="Times New Roman" w:hAnsi="Times New Roman" w:cs="Times New Roman"/>
          <w:sz w:val="24"/>
          <w:lang w:val="en-US"/>
        </w:rPr>
        <w:t>Rolul</w:t>
      </w:r>
      <w:proofErr w:type="spellEnd"/>
      <w:r w:rsidRPr="00093DAF">
        <w:rPr>
          <w:rFonts w:ascii="Times New Roman" w:eastAsia="Times New Roman" w:hAnsi="Times New Roman" w:cs="Times New Roman"/>
          <w:sz w:val="24"/>
          <w:lang w:val="en-US"/>
        </w:rPr>
        <w:t xml:space="preserve"> biologic al </w:t>
      </w:r>
      <w:proofErr w:type="spellStart"/>
      <w:r w:rsidRPr="00093DAF">
        <w:rPr>
          <w:rFonts w:ascii="Times New Roman" w:eastAsia="Times New Roman" w:hAnsi="Times New Roman" w:cs="Times New Roman"/>
          <w:sz w:val="24"/>
          <w:lang w:val="en-US"/>
        </w:rPr>
        <w:t>vitaminei</w:t>
      </w:r>
      <w:proofErr w:type="spellEnd"/>
      <w:r w:rsidRPr="00093DAF">
        <w:rPr>
          <w:rFonts w:ascii="Times New Roman" w:eastAsia="Times New Roman" w:hAnsi="Times New Roman" w:cs="Times New Roman"/>
          <w:sz w:val="24"/>
          <w:lang w:val="en-US"/>
        </w:rPr>
        <w:t xml:space="preserve"> "B</w:t>
      </w:r>
      <w:r w:rsidRPr="00093DAF">
        <w:rPr>
          <w:rFonts w:ascii="Times New Roman" w:eastAsia="Times New Roman" w:hAnsi="Times New Roman" w:cs="Times New Roman"/>
          <w:sz w:val="21"/>
          <w:lang w:val="en-US"/>
        </w:rPr>
        <w:t>2</w:t>
      </w:r>
      <w:r w:rsidRPr="00093DAF">
        <w:rPr>
          <w:rFonts w:ascii="Times New Roman" w:eastAsia="Times New Roman" w:hAnsi="Times New Roman" w:cs="Times New Roman"/>
          <w:sz w:val="24"/>
          <w:lang w:val="en-US"/>
        </w:rPr>
        <w:t>"</w:t>
      </w:r>
    </w:p>
    <w:p w14:paraId="7581B758" w14:textId="0F44BDAC" w:rsidR="00093DAF" w:rsidRPr="00093DAF" w:rsidRDefault="00093DAF" w:rsidP="00F902A9">
      <w:pPr>
        <w:numPr>
          <w:ilvl w:val="0"/>
          <w:numId w:val="4"/>
        </w:numPr>
        <w:tabs>
          <w:tab w:val="left" w:pos="540"/>
        </w:tabs>
        <w:spacing w:after="0" w:line="212"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Manifestările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hipovitaminozei</w:t>
      </w:r>
      <w:proofErr w:type="spellEnd"/>
      <w:r w:rsidRPr="00093DAF">
        <w:rPr>
          <w:rFonts w:ascii="Times New Roman" w:eastAsia="Times New Roman" w:hAnsi="Times New Roman" w:cs="Times New Roman"/>
          <w:sz w:val="24"/>
        </w:rPr>
        <w:t xml:space="preserve"> "B</w:t>
      </w:r>
      <w:r w:rsidRPr="00093DAF">
        <w:rPr>
          <w:rFonts w:ascii="Times New Roman" w:eastAsia="Times New Roman" w:hAnsi="Times New Roman" w:cs="Times New Roman"/>
          <w:sz w:val="21"/>
        </w:rPr>
        <w:t>2</w:t>
      </w:r>
      <w:r w:rsidRPr="00093DAF">
        <w:rPr>
          <w:rFonts w:ascii="Times New Roman" w:eastAsia="Times New Roman" w:hAnsi="Times New Roman" w:cs="Times New Roman"/>
          <w:sz w:val="24"/>
        </w:rPr>
        <w:t>"</w:t>
      </w:r>
    </w:p>
    <w:p w14:paraId="0C638E8D" w14:textId="77777777" w:rsidR="00093DAF" w:rsidRPr="00093DAF" w:rsidRDefault="00093DAF" w:rsidP="00F902A9">
      <w:pPr>
        <w:numPr>
          <w:ilvl w:val="0"/>
          <w:numId w:val="4"/>
        </w:numPr>
        <w:tabs>
          <w:tab w:val="left" w:pos="540"/>
        </w:tabs>
        <w:spacing w:after="0" w:line="220"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Produse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surse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de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riboflavină</w:t>
      </w:r>
      <w:proofErr w:type="spellEnd"/>
    </w:p>
    <w:p w14:paraId="62607A22" w14:textId="77777777" w:rsidR="00093DAF" w:rsidRPr="00093DAF" w:rsidRDefault="00093DAF" w:rsidP="00F902A9">
      <w:pPr>
        <w:numPr>
          <w:ilvl w:val="0"/>
          <w:numId w:val="4"/>
        </w:numPr>
        <w:tabs>
          <w:tab w:val="left" w:pos="540"/>
        </w:tabs>
        <w:spacing w:after="0" w:line="229" w:lineRule="auto"/>
        <w:ind w:left="567"/>
        <w:rPr>
          <w:rFonts w:ascii="Times New Roman" w:eastAsia="Times New Roman" w:hAnsi="Times New Roman" w:cs="Times New Roman"/>
          <w:sz w:val="24"/>
          <w:lang w:val="en-US"/>
        </w:rPr>
      </w:pPr>
      <w:proofErr w:type="spellStart"/>
      <w:r w:rsidRPr="00093DAF">
        <w:rPr>
          <w:rFonts w:ascii="Times New Roman" w:eastAsia="Times New Roman" w:hAnsi="Times New Roman" w:cs="Times New Roman"/>
          <w:sz w:val="24"/>
          <w:lang w:val="en-US"/>
        </w:rPr>
        <w:t>Manifestările</w:t>
      </w:r>
      <w:proofErr w:type="spellEnd"/>
      <w:r w:rsidRPr="00093DAF">
        <w:rPr>
          <w:rFonts w:ascii="Times New Roman" w:eastAsia="Times New Roman" w:hAnsi="Times New Roman" w:cs="Times New Roman"/>
          <w:sz w:val="24"/>
          <w:lang w:val="en-US"/>
        </w:rPr>
        <w:t xml:space="preserve"> severe al </w:t>
      </w:r>
      <w:proofErr w:type="spellStart"/>
      <w:r w:rsidRPr="00093DAF">
        <w:rPr>
          <w:rFonts w:ascii="Times New Roman" w:eastAsia="Times New Roman" w:hAnsi="Times New Roman" w:cs="Times New Roman"/>
          <w:sz w:val="24"/>
          <w:lang w:val="en-US"/>
        </w:rPr>
        <w:t>hipovitaminozei</w:t>
      </w:r>
      <w:proofErr w:type="spellEnd"/>
      <w:r w:rsidRPr="00093DAF">
        <w:rPr>
          <w:rFonts w:ascii="Times New Roman" w:eastAsia="Times New Roman" w:hAnsi="Times New Roman" w:cs="Times New Roman"/>
          <w:sz w:val="24"/>
          <w:lang w:val="en-US"/>
        </w:rPr>
        <w:t xml:space="preserve"> "PP"</w:t>
      </w:r>
    </w:p>
    <w:p w14:paraId="1984AFE5" w14:textId="45859823" w:rsidR="00093DAF" w:rsidRPr="00093DAF" w:rsidRDefault="00093DAF" w:rsidP="00F902A9">
      <w:pPr>
        <w:numPr>
          <w:ilvl w:val="0"/>
          <w:numId w:val="4"/>
        </w:numPr>
        <w:tabs>
          <w:tab w:val="left" w:pos="540"/>
        </w:tabs>
        <w:spacing w:after="0" w:line="237"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Sursele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de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vitamina</w:t>
      </w:r>
      <w:proofErr w:type="spellEnd"/>
      <w:r w:rsidRPr="00093DAF">
        <w:rPr>
          <w:rFonts w:ascii="Times New Roman" w:eastAsia="Times New Roman" w:hAnsi="Times New Roman" w:cs="Times New Roman"/>
          <w:sz w:val="24"/>
        </w:rPr>
        <w:t xml:space="preserve"> "PP"</w:t>
      </w:r>
    </w:p>
    <w:p w14:paraId="125CB2DF" w14:textId="77777777" w:rsidR="00093DAF" w:rsidRPr="00093DAF" w:rsidRDefault="00093DAF" w:rsidP="00F902A9">
      <w:pPr>
        <w:numPr>
          <w:ilvl w:val="0"/>
          <w:numId w:val="4"/>
        </w:numPr>
        <w:tabs>
          <w:tab w:val="left" w:pos="540"/>
        </w:tabs>
        <w:spacing w:after="0" w:line="0" w:lineRule="atLeast"/>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Func</w:t>
      </w:r>
      <w:r w:rsidRPr="00093DAF">
        <w:rPr>
          <w:rFonts w:ascii="Times New Roman" w:eastAsia="Tahoma" w:hAnsi="Times New Roman" w:cs="Times New Roman"/>
          <w:sz w:val="24"/>
        </w:rPr>
        <w:t>ț</w:t>
      </w:r>
      <w:r w:rsidRPr="00093DAF">
        <w:rPr>
          <w:rFonts w:ascii="Times New Roman" w:eastAsia="Times New Roman" w:hAnsi="Times New Roman" w:cs="Times New Roman"/>
          <w:sz w:val="24"/>
        </w:rPr>
        <w:t>iile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vitaminei</w:t>
      </w:r>
      <w:proofErr w:type="spellEnd"/>
      <w:r w:rsidRPr="00093DAF">
        <w:rPr>
          <w:rFonts w:ascii="Times New Roman" w:eastAsia="Times New Roman" w:hAnsi="Times New Roman" w:cs="Times New Roman"/>
          <w:sz w:val="24"/>
        </w:rPr>
        <w:t xml:space="preserve"> "C" </w:t>
      </w:r>
      <w:proofErr w:type="spellStart"/>
      <w:r w:rsidRPr="00093DAF">
        <w:rPr>
          <w:rFonts w:ascii="Times New Roman" w:eastAsia="Times New Roman" w:hAnsi="Times New Roman" w:cs="Times New Roman"/>
          <w:sz w:val="24"/>
        </w:rPr>
        <w:t>în</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organism</w:t>
      </w:r>
      <w:bookmarkStart w:id="2" w:name="page2"/>
      <w:bookmarkEnd w:id="2"/>
      <w:proofErr w:type="spellEnd"/>
    </w:p>
    <w:p w14:paraId="79EE0771" w14:textId="61F9B622" w:rsidR="00093DAF" w:rsidRPr="009D0119" w:rsidRDefault="00093DAF" w:rsidP="00F902A9">
      <w:pPr>
        <w:numPr>
          <w:ilvl w:val="0"/>
          <w:numId w:val="4"/>
        </w:numPr>
        <w:tabs>
          <w:tab w:val="left" w:pos="540"/>
        </w:tabs>
        <w:spacing w:after="0" w:line="0" w:lineRule="atLeast"/>
        <w:ind w:left="567"/>
        <w:rPr>
          <w:rFonts w:ascii="Times New Roman" w:eastAsia="Times New Roman" w:hAnsi="Times New Roman" w:cs="Times New Roman"/>
          <w:sz w:val="24"/>
          <w:lang w:val="en-US"/>
        </w:rPr>
      </w:pPr>
      <w:proofErr w:type="spellStart"/>
      <w:r w:rsidRPr="00093DAF">
        <w:rPr>
          <w:rFonts w:ascii="Times New Roman" w:eastAsia="Times New Roman" w:hAnsi="Times New Roman" w:cs="Times New Roman"/>
          <w:sz w:val="24"/>
          <w:lang w:val="en-US"/>
        </w:rPr>
        <w:t>Cauzele</w:t>
      </w:r>
      <w:proofErr w:type="spellEnd"/>
      <w:r w:rsidRPr="009D0119">
        <w:rPr>
          <w:rFonts w:ascii="Times New Roman" w:eastAsia="Times New Roman" w:hAnsi="Times New Roman" w:cs="Times New Roman"/>
          <w:sz w:val="24"/>
          <w:lang w:val="en-US"/>
        </w:rPr>
        <w:t xml:space="preserve"> </w:t>
      </w:r>
      <w:proofErr w:type="spellStart"/>
      <w:r w:rsidRPr="00093DAF">
        <w:rPr>
          <w:rFonts w:ascii="Times New Roman" w:eastAsia="Times New Roman" w:hAnsi="Times New Roman" w:cs="Times New Roman"/>
          <w:sz w:val="24"/>
          <w:lang w:val="en-US"/>
        </w:rPr>
        <w:t>hipovitaminozei</w:t>
      </w:r>
      <w:proofErr w:type="spellEnd"/>
      <w:r w:rsidRPr="009D0119">
        <w:rPr>
          <w:rFonts w:ascii="Times New Roman" w:eastAsia="Times New Roman" w:hAnsi="Times New Roman" w:cs="Times New Roman"/>
          <w:sz w:val="24"/>
          <w:lang w:val="en-US"/>
        </w:rPr>
        <w:t xml:space="preserve"> </w:t>
      </w:r>
      <w:r w:rsidRPr="00093DAF">
        <w:rPr>
          <w:rFonts w:ascii="Times New Roman" w:eastAsia="Times New Roman" w:hAnsi="Times New Roman" w:cs="Times New Roman"/>
          <w:sz w:val="24"/>
          <w:lang w:val="en-US"/>
        </w:rPr>
        <w:t>C</w:t>
      </w:r>
      <w:r w:rsidRPr="009D0119">
        <w:rPr>
          <w:rFonts w:ascii="Times New Roman" w:eastAsia="Times New Roman" w:hAnsi="Times New Roman" w:cs="Times New Roman"/>
          <w:sz w:val="24"/>
          <w:lang w:val="en-US"/>
        </w:rPr>
        <w:t xml:space="preserve"> </w:t>
      </w:r>
      <w:proofErr w:type="spellStart"/>
      <w:r w:rsidRPr="009D0119">
        <w:rPr>
          <w:rFonts w:ascii="Times New Roman" w:eastAsia="Times New Roman" w:hAnsi="Times New Roman" w:cs="Times New Roman"/>
          <w:sz w:val="24"/>
          <w:lang w:val="en-US"/>
        </w:rPr>
        <w:t>î</w:t>
      </w:r>
      <w:r w:rsidRPr="00093DAF">
        <w:rPr>
          <w:rFonts w:ascii="Times New Roman" w:eastAsia="Times New Roman" w:hAnsi="Times New Roman" w:cs="Times New Roman"/>
          <w:sz w:val="24"/>
          <w:lang w:val="en-US"/>
        </w:rPr>
        <w:t>n</w:t>
      </w:r>
      <w:proofErr w:type="spellEnd"/>
      <w:r w:rsidRPr="009D0119">
        <w:rPr>
          <w:rFonts w:ascii="Times New Roman" w:eastAsia="Times New Roman" w:hAnsi="Times New Roman" w:cs="Times New Roman"/>
          <w:sz w:val="24"/>
          <w:lang w:val="en-US"/>
        </w:rPr>
        <w:t xml:space="preserve"> </w:t>
      </w:r>
      <w:proofErr w:type="spellStart"/>
      <w:r w:rsidRPr="00093DAF">
        <w:rPr>
          <w:rFonts w:ascii="Times New Roman" w:eastAsia="Times New Roman" w:hAnsi="Times New Roman" w:cs="Times New Roman"/>
          <w:sz w:val="24"/>
          <w:lang w:val="en-US"/>
        </w:rPr>
        <w:t>perioada</w:t>
      </w:r>
      <w:proofErr w:type="spellEnd"/>
      <w:r w:rsidRPr="009D0119">
        <w:rPr>
          <w:rFonts w:ascii="Times New Roman" w:eastAsia="Times New Roman" w:hAnsi="Times New Roman" w:cs="Times New Roman"/>
          <w:sz w:val="24"/>
          <w:lang w:val="en-US"/>
        </w:rPr>
        <w:t xml:space="preserve"> </w:t>
      </w:r>
      <w:proofErr w:type="spellStart"/>
      <w:r w:rsidRPr="00093DAF">
        <w:rPr>
          <w:rFonts w:ascii="Times New Roman" w:eastAsia="Times New Roman" w:hAnsi="Times New Roman" w:cs="Times New Roman"/>
          <w:sz w:val="24"/>
          <w:lang w:val="en-US"/>
        </w:rPr>
        <w:t>iarn</w:t>
      </w:r>
      <w:r w:rsidRPr="009D0119">
        <w:rPr>
          <w:rFonts w:ascii="Times New Roman" w:eastAsia="Times New Roman" w:hAnsi="Times New Roman" w:cs="Times New Roman"/>
          <w:sz w:val="24"/>
          <w:lang w:val="en-US"/>
        </w:rPr>
        <w:t>ă-</w:t>
      </w:r>
      <w:r w:rsidRPr="00093DAF">
        <w:rPr>
          <w:rFonts w:ascii="Times New Roman" w:eastAsia="Times New Roman" w:hAnsi="Times New Roman" w:cs="Times New Roman"/>
          <w:sz w:val="24"/>
          <w:lang w:val="en-US"/>
        </w:rPr>
        <w:t>prim</w:t>
      </w:r>
      <w:r w:rsidRPr="009D0119">
        <w:rPr>
          <w:rFonts w:ascii="Times New Roman" w:eastAsia="Times New Roman" w:hAnsi="Times New Roman" w:cs="Times New Roman"/>
          <w:sz w:val="24"/>
          <w:lang w:val="en-US"/>
        </w:rPr>
        <w:t>ă</w:t>
      </w:r>
      <w:r w:rsidRPr="00093DAF">
        <w:rPr>
          <w:rFonts w:ascii="Times New Roman" w:eastAsia="Times New Roman" w:hAnsi="Times New Roman" w:cs="Times New Roman"/>
          <w:sz w:val="24"/>
          <w:lang w:val="en-US"/>
        </w:rPr>
        <w:t>var</w:t>
      </w:r>
      <w:r w:rsidRPr="009D0119">
        <w:rPr>
          <w:rFonts w:ascii="Times New Roman" w:eastAsia="Times New Roman" w:hAnsi="Times New Roman" w:cs="Times New Roman"/>
          <w:sz w:val="24"/>
          <w:lang w:val="en-US"/>
        </w:rPr>
        <w:t>ă</w:t>
      </w:r>
      <w:proofErr w:type="spellEnd"/>
    </w:p>
    <w:p w14:paraId="3BA0838B" w14:textId="77777777" w:rsidR="00093DAF" w:rsidRPr="00DD6104" w:rsidRDefault="00093DAF" w:rsidP="00F902A9">
      <w:pPr>
        <w:numPr>
          <w:ilvl w:val="0"/>
          <w:numId w:val="4"/>
        </w:numPr>
        <w:tabs>
          <w:tab w:val="left" w:pos="900"/>
        </w:tabs>
        <w:spacing w:after="0" w:line="0" w:lineRule="atLeast"/>
        <w:ind w:left="567"/>
        <w:rPr>
          <w:rFonts w:ascii="Times New Roman" w:eastAsia="Times New Roman" w:hAnsi="Times New Roman" w:cs="Times New Roman"/>
          <w:sz w:val="24"/>
          <w:lang w:val="fr-FR"/>
        </w:rPr>
      </w:pPr>
      <w:proofErr w:type="spellStart"/>
      <w:r w:rsidRPr="00DD6104">
        <w:rPr>
          <w:rFonts w:ascii="Times New Roman" w:eastAsia="Times New Roman" w:hAnsi="Times New Roman" w:cs="Times New Roman"/>
          <w:sz w:val="24"/>
          <w:lang w:val="fr-FR"/>
        </w:rPr>
        <w:t>Necesarul</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diurn</w:t>
      </w:r>
      <w:proofErr w:type="spellEnd"/>
      <w:r w:rsidRPr="00DD6104">
        <w:rPr>
          <w:rFonts w:ascii="Times New Roman" w:eastAsia="Times New Roman" w:hAnsi="Times New Roman" w:cs="Times New Roman"/>
          <w:sz w:val="24"/>
          <w:lang w:val="fr-FR"/>
        </w:rPr>
        <w:t xml:space="preserve"> de vitamina "C" </w:t>
      </w:r>
      <w:proofErr w:type="spellStart"/>
      <w:r w:rsidRPr="00DD6104">
        <w:rPr>
          <w:rFonts w:ascii="Times New Roman" w:eastAsia="Times New Roman" w:hAnsi="Times New Roman" w:cs="Times New Roman"/>
          <w:sz w:val="24"/>
          <w:lang w:val="fr-FR"/>
        </w:rPr>
        <w:t>pentru</w:t>
      </w:r>
      <w:proofErr w:type="spellEnd"/>
      <w:r w:rsidRPr="00DD6104">
        <w:rPr>
          <w:rFonts w:ascii="Times New Roman" w:eastAsia="Times New Roman" w:hAnsi="Times New Roman" w:cs="Times New Roman"/>
          <w:sz w:val="24"/>
          <w:lang w:val="fr-FR"/>
        </w:rPr>
        <w:t xml:space="preserve"> un </w:t>
      </w:r>
      <w:proofErr w:type="spellStart"/>
      <w:r w:rsidRPr="00DD6104">
        <w:rPr>
          <w:rFonts w:ascii="Times New Roman" w:eastAsia="Times New Roman" w:hAnsi="Times New Roman" w:cs="Times New Roman"/>
          <w:sz w:val="24"/>
          <w:lang w:val="fr-FR"/>
        </w:rPr>
        <w:t>adult</w:t>
      </w:r>
      <w:proofErr w:type="spellEnd"/>
    </w:p>
    <w:p w14:paraId="06B3B13A" w14:textId="2601BFDE" w:rsidR="00093DAF" w:rsidRPr="00093DAF" w:rsidRDefault="00093DAF" w:rsidP="00F902A9">
      <w:pPr>
        <w:numPr>
          <w:ilvl w:val="0"/>
          <w:numId w:val="4"/>
        </w:numPr>
        <w:tabs>
          <w:tab w:val="left" w:pos="900"/>
        </w:tabs>
        <w:spacing w:after="0" w:line="237" w:lineRule="auto"/>
        <w:ind w:left="567"/>
        <w:rPr>
          <w:rFonts w:ascii="Times New Roman" w:eastAsia="Times New Roman" w:hAnsi="Times New Roman" w:cs="Times New Roman"/>
          <w:sz w:val="24"/>
          <w:lang w:val="en-US"/>
        </w:rPr>
      </w:pPr>
      <w:proofErr w:type="spellStart"/>
      <w:r w:rsidRPr="00093DAF">
        <w:rPr>
          <w:rFonts w:ascii="Times New Roman" w:eastAsia="Times New Roman" w:hAnsi="Times New Roman" w:cs="Times New Roman"/>
          <w:sz w:val="24"/>
          <w:lang w:val="en-US"/>
        </w:rPr>
        <w:t>Rolul</w:t>
      </w:r>
      <w:proofErr w:type="spellEnd"/>
      <w:r w:rsidRPr="00093DAF">
        <w:rPr>
          <w:rFonts w:ascii="Times New Roman" w:eastAsia="Times New Roman" w:hAnsi="Times New Roman" w:cs="Times New Roman"/>
          <w:sz w:val="24"/>
          <w:lang w:val="en-US"/>
        </w:rPr>
        <w:t xml:space="preserve"> biologic al </w:t>
      </w:r>
      <w:proofErr w:type="spellStart"/>
      <w:r w:rsidRPr="00093DAF">
        <w:rPr>
          <w:rFonts w:ascii="Times New Roman" w:eastAsia="Times New Roman" w:hAnsi="Times New Roman" w:cs="Times New Roman"/>
          <w:sz w:val="24"/>
          <w:lang w:val="en-US"/>
        </w:rPr>
        <w:t>vitaminei</w:t>
      </w:r>
      <w:proofErr w:type="spellEnd"/>
      <w:r w:rsidRPr="00093DAF">
        <w:rPr>
          <w:rFonts w:ascii="Times New Roman" w:eastAsia="Times New Roman" w:hAnsi="Times New Roman" w:cs="Times New Roman"/>
          <w:sz w:val="24"/>
          <w:lang w:val="en-US"/>
        </w:rPr>
        <w:t xml:space="preserve"> "C"</w:t>
      </w:r>
    </w:p>
    <w:p w14:paraId="195CE6BA" w14:textId="1BCE1240" w:rsidR="00093DAF" w:rsidRPr="00093DAF" w:rsidRDefault="00093DAF" w:rsidP="00F902A9">
      <w:pPr>
        <w:numPr>
          <w:ilvl w:val="0"/>
          <w:numId w:val="4"/>
        </w:numPr>
        <w:tabs>
          <w:tab w:val="left" w:pos="900"/>
        </w:tabs>
        <w:spacing w:after="0" w:line="237"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Sursele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de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vitamina</w:t>
      </w:r>
      <w:proofErr w:type="spellEnd"/>
      <w:r w:rsidRPr="00093DAF">
        <w:rPr>
          <w:rFonts w:ascii="Times New Roman" w:eastAsia="Times New Roman" w:hAnsi="Times New Roman" w:cs="Times New Roman"/>
          <w:sz w:val="24"/>
        </w:rPr>
        <w:t xml:space="preserve"> "C"</w:t>
      </w:r>
    </w:p>
    <w:p w14:paraId="180C1EA8" w14:textId="42757A6A" w:rsidR="00093DAF" w:rsidRPr="00DD6104" w:rsidRDefault="00093DAF" w:rsidP="00F902A9">
      <w:pPr>
        <w:numPr>
          <w:ilvl w:val="0"/>
          <w:numId w:val="4"/>
        </w:numPr>
        <w:tabs>
          <w:tab w:val="left" w:pos="900"/>
        </w:tabs>
        <w:spacing w:after="0" w:line="0" w:lineRule="atLeast"/>
        <w:ind w:left="567"/>
        <w:rPr>
          <w:rFonts w:ascii="Times New Roman" w:eastAsia="Times New Roman" w:hAnsi="Times New Roman" w:cs="Times New Roman"/>
          <w:sz w:val="24"/>
          <w:lang w:val="fr-FR"/>
        </w:rPr>
      </w:pPr>
      <w:proofErr w:type="spellStart"/>
      <w:r w:rsidRPr="00DD6104">
        <w:rPr>
          <w:rFonts w:ascii="Times New Roman" w:eastAsia="Times New Roman" w:hAnsi="Times New Roman" w:cs="Times New Roman"/>
          <w:sz w:val="24"/>
          <w:lang w:val="fr-FR"/>
        </w:rPr>
        <w:t>Condi</w:t>
      </w:r>
      <w:r w:rsidRPr="00DD6104">
        <w:rPr>
          <w:rFonts w:ascii="Times New Roman" w:eastAsia="Tahoma" w:hAnsi="Times New Roman" w:cs="Times New Roman"/>
          <w:sz w:val="24"/>
          <w:lang w:val="fr-FR"/>
        </w:rPr>
        <w:t>ț</w:t>
      </w:r>
      <w:r w:rsidRPr="00DD6104">
        <w:rPr>
          <w:rFonts w:ascii="Times New Roman" w:eastAsia="Times New Roman" w:hAnsi="Times New Roman" w:cs="Times New Roman"/>
          <w:sz w:val="24"/>
          <w:lang w:val="fr-FR"/>
        </w:rPr>
        <w:t>iile</w:t>
      </w:r>
      <w:proofErr w:type="spellEnd"/>
      <w:r w:rsidRPr="00DD6104">
        <w:rPr>
          <w:rFonts w:ascii="Times New Roman" w:eastAsia="Times New Roman" w:hAnsi="Times New Roman" w:cs="Times New Roman"/>
          <w:sz w:val="24"/>
          <w:lang w:val="fr-FR"/>
        </w:rPr>
        <w:t xml:space="preserve"> de </w:t>
      </w:r>
      <w:proofErr w:type="spellStart"/>
      <w:r w:rsidRPr="00DD6104">
        <w:rPr>
          <w:rFonts w:ascii="Times New Roman" w:eastAsia="Times New Roman" w:hAnsi="Times New Roman" w:cs="Times New Roman"/>
          <w:sz w:val="24"/>
          <w:lang w:val="fr-FR"/>
        </w:rPr>
        <w:t>inactivare</w:t>
      </w:r>
      <w:proofErr w:type="spellEnd"/>
      <w:r w:rsidRPr="00DD6104">
        <w:rPr>
          <w:rFonts w:ascii="Times New Roman" w:eastAsia="Times New Roman" w:hAnsi="Times New Roman" w:cs="Times New Roman"/>
          <w:sz w:val="24"/>
          <w:lang w:val="fr-FR"/>
        </w:rPr>
        <w:t xml:space="preserve"> a </w:t>
      </w:r>
      <w:proofErr w:type="spellStart"/>
      <w:r w:rsidRPr="00DD6104">
        <w:rPr>
          <w:rFonts w:ascii="Times New Roman" w:eastAsia="Times New Roman" w:hAnsi="Times New Roman" w:cs="Times New Roman"/>
          <w:sz w:val="24"/>
          <w:lang w:val="fr-FR"/>
        </w:rPr>
        <w:t>vitaminei</w:t>
      </w:r>
      <w:proofErr w:type="spellEnd"/>
      <w:r w:rsidRPr="00DD6104">
        <w:rPr>
          <w:rFonts w:ascii="Times New Roman" w:eastAsia="Times New Roman" w:hAnsi="Times New Roman" w:cs="Times New Roman"/>
          <w:sz w:val="24"/>
          <w:lang w:val="fr-FR"/>
        </w:rPr>
        <w:t xml:space="preserve"> "C"</w:t>
      </w:r>
    </w:p>
    <w:p w14:paraId="2400C65C" w14:textId="77777777" w:rsidR="00093DAF" w:rsidRPr="00DD6104" w:rsidRDefault="00093DAF" w:rsidP="00F902A9">
      <w:pPr>
        <w:numPr>
          <w:ilvl w:val="0"/>
          <w:numId w:val="4"/>
        </w:numPr>
        <w:tabs>
          <w:tab w:val="left" w:pos="910"/>
        </w:tabs>
        <w:spacing w:after="0" w:line="239" w:lineRule="auto"/>
        <w:ind w:left="567" w:right="120"/>
        <w:rPr>
          <w:rFonts w:ascii="Times New Roman" w:eastAsia="Arial" w:hAnsi="Times New Roman" w:cs="Times New Roman"/>
          <w:lang w:val="fr-FR"/>
        </w:rPr>
      </w:pPr>
      <w:r w:rsidRPr="00DD6104">
        <w:rPr>
          <w:rFonts w:ascii="Times New Roman" w:eastAsia="Times New Roman" w:hAnsi="Times New Roman" w:cs="Times New Roman"/>
          <w:sz w:val="24"/>
          <w:lang w:val="fr-FR"/>
        </w:rPr>
        <w:t xml:space="preserve">Vitamine ce nu </w:t>
      </w:r>
      <w:proofErr w:type="spellStart"/>
      <w:r w:rsidRPr="00DD6104">
        <w:rPr>
          <w:rFonts w:ascii="Times New Roman" w:eastAsia="Times New Roman" w:hAnsi="Times New Roman" w:cs="Times New Roman"/>
          <w:sz w:val="24"/>
          <w:lang w:val="fr-FR"/>
        </w:rPr>
        <w:t>sunt</w:t>
      </w:r>
      <w:proofErr w:type="spellEnd"/>
      <w:r w:rsidRPr="00DD6104">
        <w:rPr>
          <w:rFonts w:ascii="Times New Roman" w:eastAsia="Times New Roman" w:hAnsi="Times New Roman" w:cs="Times New Roman"/>
          <w:sz w:val="24"/>
          <w:lang w:val="fr-FR"/>
        </w:rPr>
        <w:t xml:space="preserve"> incluse </w:t>
      </w:r>
      <w:proofErr w:type="spellStart"/>
      <w:r w:rsidRPr="00DD6104">
        <w:rPr>
          <w:rFonts w:ascii="Times New Roman" w:eastAsia="Times New Roman" w:hAnsi="Times New Roman" w:cs="Times New Roman"/>
          <w:sz w:val="24"/>
          <w:lang w:val="fr-FR"/>
        </w:rPr>
        <w:t>în</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Normativele</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fiziologice</w:t>
      </w:r>
      <w:proofErr w:type="spellEnd"/>
      <w:r w:rsidRPr="00DD6104">
        <w:rPr>
          <w:rFonts w:ascii="Times New Roman" w:eastAsia="Times New Roman" w:hAnsi="Times New Roman" w:cs="Times New Roman"/>
          <w:sz w:val="24"/>
          <w:lang w:val="fr-FR"/>
        </w:rPr>
        <w:t xml:space="preserve"> de </w:t>
      </w:r>
      <w:proofErr w:type="spellStart"/>
      <w:r w:rsidRPr="00DD6104">
        <w:rPr>
          <w:rFonts w:ascii="Times New Roman" w:eastAsia="Times New Roman" w:hAnsi="Times New Roman" w:cs="Times New Roman"/>
          <w:sz w:val="24"/>
          <w:lang w:val="fr-FR"/>
        </w:rPr>
        <w:t>energie</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ahoma" w:hAnsi="Times New Roman" w:cs="Times New Roman"/>
          <w:sz w:val="24"/>
          <w:lang w:val="fr-FR"/>
        </w:rPr>
        <w:t>ș</w:t>
      </w:r>
      <w:r w:rsidRPr="00DD6104">
        <w:rPr>
          <w:rFonts w:ascii="Times New Roman" w:eastAsia="Times New Roman" w:hAnsi="Times New Roman" w:cs="Times New Roman"/>
          <w:sz w:val="24"/>
          <w:lang w:val="fr-FR"/>
        </w:rPr>
        <w:t>i</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substan</w:t>
      </w:r>
      <w:r w:rsidRPr="00DD6104">
        <w:rPr>
          <w:rFonts w:ascii="Times New Roman" w:eastAsia="Tahoma" w:hAnsi="Times New Roman" w:cs="Times New Roman"/>
          <w:sz w:val="24"/>
          <w:lang w:val="fr-FR"/>
        </w:rPr>
        <w:t>ț</w:t>
      </w:r>
      <w:r w:rsidRPr="00DD6104">
        <w:rPr>
          <w:rFonts w:ascii="Times New Roman" w:eastAsia="Times New Roman" w:hAnsi="Times New Roman" w:cs="Times New Roman"/>
          <w:sz w:val="24"/>
          <w:lang w:val="fr-FR"/>
        </w:rPr>
        <w:t>e</w:t>
      </w:r>
      <w:proofErr w:type="spellEnd"/>
      <w:r w:rsidRPr="00DD6104">
        <w:rPr>
          <w:rFonts w:ascii="Times New Roman" w:eastAsia="Times New Roman" w:hAnsi="Times New Roman" w:cs="Times New Roman"/>
          <w:sz w:val="24"/>
          <w:lang w:val="fr-FR"/>
        </w:rPr>
        <w:t xml:space="preserve"> nutritive </w:t>
      </w:r>
      <w:proofErr w:type="spellStart"/>
      <w:r w:rsidRPr="00DD6104">
        <w:rPr>
          <w:rFonts w:ascii="Times New Roman" w:eastAsia="Times New Roman" w:hAnsi="Times New Roman" w:cs="Times New Roman"/>
          <w:sz w:val="24"/>
          <w:lang w:val="fr-FR"/>
        </w:rPr>
        <w:t>pentru</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adulți</w:t>
      </w:r>
      <w:proofErr w:type="spellEnd"/>
      <w:r w:rsidRPr="00DD6104">
        <w:rPr>
          <w:rFonts w:ascii="Times New Roman" w:eastAsia="Times New Roman" w:hAnsi="Times New Roman" w:cs="Times New Roman"/>
          <w:sz w:val="24"/>
          <w:lang w:val="fr-FR"/>
        </w:rPr>
        <w:t>"</w:t>
      </w:r>
    </w:p>
    <w:p w14:paraId="4CC67B28" w14:textId="77777777" w:rsidR="00093DAF" w:rsidRPr="00093DAF" w:rsidRDefault="00093DAF" w:rsidP="00F902A9">
      <w:pPr>
        <w:numPr>
          <w:ilvl w:val="0"/>
          <w:numId w:val="4"/>
        </w:numPr>
        <w:tabs>
          <w:tab w:val="left" w:pos="1080"/>
        </w:tabs>
        <w:spacing w:after="0" w:line="221"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Sursele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beta-carotenului</w:t>
      </w:r>
      <w:proofErr w:type="spellEnd"/>
    </w:p>
    <w:p w14:paraId="53D40BBC" w14:textId="6692C8B3" w:rsidR="00093DAF" w:rsidRPr="00093DAF" w:rsidRDefault="00093DAF" w:rsidP="00F902A9">
      <w:pPr>
        <w:numPr>
          <w:ilvl w:val="0"/>
          <w:numId w:val="4"/>
        </w:numPr>
        <w:tabs>
          <w:tab w:val="left" w:pos="1080"/>
        </w:tabs>
        <w:spacing w:after="0" w:line="232"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Proprietă</w:t>
      </w:r>
      <w:r w:rsidRPr="00093DAF">
        <w:rPr>
          <w:rFonts w:ascii="Times New Roman" w:eastAsia="Tahoma" w:hAnsi="Times New Roman" w:cs="Times New Roman"/>
          <w:sz w:val="24"/>
        </w:rPr>
        <w:t>ț</w:t>
      </w:r>
      <w:r w:rsidRPr="00093DAF">
        <w:rPr>
          <w:rFonts w:ascii="Times New Roman" w:eastAsia="Times New Roman" w:hAnsi="Times New Roman" w:cs="Times New Roman"/>
          <w:sz w:val="24"/>
        </w:rPr>
        <w:t>ile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tocoferolului</w:t>
      </w:r>
      <w:proofErr w:type="spellEnd"/>
      <w:r w:rsidRPr="00093DAF">
        <w:rPr>
          <w:rFonts w:ascii="Times New Roman" w:eastAsia="Times New Roman" w:hAnsi="Times New Roman" w:cs="Times New Roman"/>
          <w:sz w:val="24"/>
        </w:rPr>
        <w:t>.</w:t>
      </w:r>
    </w:p>
    <w:p w14:paraId="216AAD8C" w14:textId="193777DD" w:rsidR="00093DAF" w:rsidRPr="00093DAF" w:rsidRDefault="00093DAF" w:rsidP="00F902A9">
      <w:pPr>
        <w:numPr>
          <w:ilvl w:val="0"/>
          <w:numId w:val="4"/>
        </w:numPr>
        <w:tabs>
          <w:tab w:val="left" w:pos="1080"/>
        </w:tabs>
        <w:spacing w:after="0" w:line="236" w:lineRule="auto"/>
        <w:ind w:left="567"/>
        <w:rPr>
          <w:rFonts w:ascii="Times New Roman" w:eastAsia="Times New Roman" w:hAnsi="Times New Roman" w:cs="Times New Roman"/>
          <w:sz w:val="24"/>
          <w:lang w:val="en-US"/>
        </w:rPr>
      </w:pPr>
      <w:proofErr w:type="spellStart"/>
      <w:r w:rsidRPr="00093DAF">
        <w:rPr>
          <w:rFonts w:ascii="Times New Roman" w:eastAsia="Times New Roman" w:hAnsi="Times New Roman" w:cs="Times New Roman"/>
          <w:sz w:val="24"/>
          <w:lang w:val="en-US"/>
        </w:rPr>
        <w:t>Rolul</w:t>
      </w:r>
      <w:proofErr w:type="spellEnd"/>
      <w:r w:rsidRPr="00093DAF">
        <w:rPr>
          <w:rFonts w:ascii="Times New Roman" w:eastAsia="Times New Roman" w:hAnsi="Times New Roman" w:cs="Times New Roman"/>
          <w:sz w:val="24"/>
          <w:lang w:val="en-US"/>
        </w:rPr>
        <w:t xml:space="preserve"> </w:t>
      </w:r>
      <w:proofErr w:type="spellStart"/>
      <w:r w:rsidRPr="00093DAF">
        <w:rPr>
          <w:rFonts w:ascii="Times New Roman" w:eastAsia="Times New Roman" w:hAnsi="Times New Roman" w:cs="Times New Roman"/>
          <w:sz w:val="24"/>
          <w:lang w:val="en-US"/>
        </w:rPr>
        <w:t>esen</w:t>
      </w:r>
      <w:r w:rsidRPr="00093DAF">
        <w:rPr>
          <w:rFonts w:ascii="Times New Roman" w:eastAsia="Tahoma" w:hAnsi="Times New Roman" w:cs="Times New Roman"/>
          <w:sz w:val="24"/>
          <w:lang w:val="en-US"/>
        </w:rPr>
        <w:t>ț</w:t>
      </w:r>
      <w:r w:rsidRPr="00093DAF">
        <w:rPr>
          <w:rFonts w:ascii="Times New Roman" w:eastAsia="Times New Roman" w:hAnsi="Times New Roman" w:cs="Times New Roman"/>
          <w:sz w:val="24"/>
          <w:lang w:val="en-US"/>
        </w:rPr>
        <w:t>ial</w:t>
      </w:r>
      <w:proofErr w:type="spellEnd"/>
      <w:r w:rsidRPr="00093DAF">
        <w:rPr>
          <w:rFonts w:ascii="Times New Roman" w:eastAsia="Times New Roman" w:hAnsi="Times New Roman" w:cs="Times New Roman"/>
          <w:sz w:val="24"/>
          <w:lang w:val="en-US"/>
        </w:rPr>
        <w:t xml:space="preserve"> al </w:t>
      </w:r>
      <w:proofErr w:type="spellStart"/>
      <w:r w:rsidRPr="00093DAF">
        <w:rPr>
          <w:rFonts w:ascii="Times New Roman" w:eastAsia="Times New Roman" w:hAnsi="Times New Roman" w:cs="Times New Roman"/>
          <w:sz w:val="24"/>
          <w:lang w:val="en-US"/>
        </w:rPr>
        <w:t>vitaminei</w:t>
      </w:r>
      <w:proofErr w:type="spellEnd"/>
      <w:r w:rsidRPr="00093DAF">
        <w:rPr>
          <w:rFonts w:ascii="Times New Roman" w:eastAsia="Times New Roman" w:hAnsi="Times New Roman" w:cs="Times New Roman"/>
          <w:sz w:val="24"/>
          <w:lang w:val="en-US"/>
        </w:rPr>
        <w:t xml:space="preserve"> "K."</w:t>
      </w:r>
    </w:p>
    <w:p w14:paraId="14908AA3" w14:textId="77777777" w:rsidR="00093DAF" w:rsidRPr="00093DAF" w:rsidRDefault="00093DAF" w:rsidP="00F902A9">
      <w:pPr>
        <w:numPr>
          <w:ilvl w:val="0"/>
          <w:numId w:val="4"/>
        </w:numPr>
        <w:tabs>
          <w:tab w:val="left" w:pos="1080"/>
        </w:tabs>
        <w:spacing w:after="0" w:line="238"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Obiectivele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igienei</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alimenta</w:t>
      </w:r>
      <w:r w:rsidRPr="00093DAF">
        <w:rPr>
          <w:rFonts w:ascii="Times New Roman" w:eastAsia="Tahoma" w:hAnsi="Times New Roman" w:cs="Times New Roman"/>
          <w:sz w:val="24"/>
        </w:rPr>
        <w:t>ț</w:t>
      </w:r>
      <w:r w:rsidRPr="00093DAF">
        <w:rPr>
          <w:rFonts w:ascii="Times New Roman" w:eastAsia="Times New Roman" w:hAnsi="Times New Roman" w:cs="Times New Roman"/>
          <w:sz w:val="24"/>
        </w:rPr>
        <w:t>iei</w:t>
      </w:r>
      <w:proofErr w:type="spellEnd"/>
    </w:p>
    <w:p w14:paraId="4A7D8096" w14:textId="2B5BA3E5" w:rsidR="00093DAF" w:rsidRPr="00093DAF" w:rsidRDefault="00093DAF" w:rsidP="00F902A9">
      <w:pPr>
        <w:numPr>
          <w:ilvl w:val="0"/>
          <w:numId w:val="4"/>
        </w:numPr>
        <w:tabs>
          <w:tab w:val="left" w:pos="1080"/>
        </w:tabs>
        <w:spacing w:after="0" w:line="238" w:lineRule="auto"/>
        <w:ind w:left="567"/>
        <w:rPr>
          <w:rFonts w:ascii="Times New Roman" w:eastAsia="Times New Roman" w:hAnsi="Times New Roman" w:cs="Times New Roman"/>
          <w:sz w:val="24"/>
          <w:lang w:val="en-US"/>
        </w:rPr>
      </w:pPr>
      <w:proofErr w:type="spellStart"/>
      <w:r w:rsidRPr="00093DAF">
        <w:rPr>
          <w:rFonts w:ascii="Times New Roman" w:eastAsia="Times New Roman" w:hAnsi="Times New Roman" w:cs="Times New Roman"/>
          <w:sz w:val="24"/>
          <w:lang w:val="en-US"/>
        </w:rPr>
        <w:t>Substan</w:t>
      </w:r>
      <w:r w:rsidRPr="00093DAF">
        <w:rPr>
          <w:rFonts w:ascii="Times New Roman" w:eastAsia="Tahoma" w:hAnsi="Times New Roman" w:cs="Times New Roman"/>
          <w:sz w:val="24"/>
          <w:lang w:val="en-US"/>
        </w:rPr>
        <w:t>ț</w:t>
      </w:r>
      <w:r w:rsidRPr="00093DAF">
        <w:rPr>
          <w:rFonts w:ascii="Times New Roman" w:eastAsia="Times New Roman" w:hAnsi="Times New Roman" w:cs="Times New Roman"/>
          <w:sz w:val="24"/>
          <w:lang w:val="en-US"/>
        </w:rPr>
        <w:t>e</w:t>
      </w:r>
      <w:proofErr w:type="spellEnd"/>
      <w:r w:rsidRPr="00093DAF">
        <w:rPr>
          <w:rFonts w:ascii="Times New Roman" w:eastAsia="Times New Roman" w:hAnsi="Times New Roman" w:cs="Times New Roman"/>
          <w:sz w:val="24"/>
          <w:lang w:val="en-US"/>
        </w:rPr>
        <w:t xml:space="preserve"> nutritive </w:t>
      </w:r>
      <w:proofErr w:type="spellStart"/>
      <w:r w:rsidRPr="00093DAF">
        <w:rPr>
          <w:rFonts w:ascii="Times New Roman" w:eastAsia="Times New Roman" w:hAnsi="Times New Roman" w:cs="Times New Roman"/>
          <w:sz w:val="24"/>
          <w:lang w:val="en-US"/>
        </w:rPr>
        <w:t>surse</w:t>
      </w:r>
      <w:proofErr w:type="spellEnd"/>
      <w:r w:rsidRPr="00093DAF">
        <w:rPr>
          <w:rFonts w:ascii="Times New Roman" w:eastAsia="Times New Roman" w:hAnsi="Times New Roman" w:cs="Times New Roman"/>
          <w:sz w:val="24"/>
          <w:lang w:val="en-US"/>
        </w:rPr>
        <w:t xml:space="preserve"> de material plastic </w:t>
      </w:r>
      <w:proofErr w:type="spellStart"/>
      <w:r w:rsidRPr="00093DAF">
        <w:rPr>
          <w:rFonts w:ascii="Times New Roman" w:eastAsia="Tahoma" w:hAnsi="Times New Roman" w:cs="Times New Roman"/>
          <w:sz w:val="24"/>
          <w:lang w:val="en-US"/>
        </w:rPr>
        <w:t>ș</w:t>
      </w:r>
      <w:r w:rsidRPr="00093DAF">
        <w:rPr>
          <w:rFonts w:ascii="Times New Roman" w:eastAsia="Times New Roman" w:hAnsi="Times New Roman" w:cs="Times New Roman"/>
          <w:sz w:val="24"/>
          <w:lang w:val="en-US"/>
        </w:rPr>
        <w:t>i</w:t>
      </w:r>
      <w:proofErr w:type="spellEnd"/>
      <w:r w:rsidRPr="00093DAF">
        <w:rPr>
          <w:rFonts w:ascii="Times New Roman" w:eastAsia="Times New Roman" w:hAnsi="Times New Roman" w:cs="Times New Roman"/>
          <w:sz w:val="24"/>
          <w:lang w:val="en-US"/>
        </w:rPr>
        <w:t xml:space="preserve"> energetic</w:t>
      </w:r>
    </w:p>
    <w:p w14:paraId="5A2B6A25" w14:textId="7294DCDD" w:rsidR="00093DAF" w:rsidRPr="00093DAF" w:rsidRDefault="00093DAF" w:rsidP="00F902A9">
      <w:pPr>
        <w:numPr>
          <w:ilvl w:val="0"/>
          <w:numId w:val="4"/>
        </w:numPr>
        <w:tabs>
          <w:tab w:val="left" w:pos="1080"/>
        </w:tabs>
        <w:spacing w:after="0" w:line="237"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Substan</w:t>
      </w:r>
      <w:r w:rsidRPr="00093DAF">
        <w:rPr>
          <w:rFonts w:ascii="Times New Roman" w:eastAsia="Tahoma" w:hAnsi="Times New Roman" w:cs="Times New Roman"/>
          <w:sz w:val="24"/>
        </w:rPr>
        <w:t>ț</w:t>
      </w:r>
      <w:r w:rsidRPr="00093DAF">
        <w:rPr>
          <w:rFonts w:ascii="Times New Roman" w:eastAsia="Times New Roman" w:hAnsi="Times New Roman" w:cs="Times New Roman"/>
          <w:sz w:val="24"/>
        </w:rPr>
        <w:t>ele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nutritive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cu</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efect</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catalizator</w:t>
      </w:r>
      <w:proofErr w:type="spellEnd"/>
    </w:p>
    <w:p w14:paraId="1B252671" w14:textId="53DEB1BB" w:rsidR="00093DAF" w:rsidRPr="00093DAF" w:rsidRDefault="00093DAF" w:rsidP="00F902A9">
      <w:pPr>
        <w:numPr>
          <w:ilvl w:val="0"/>
          <w:numId w:val="4"/>
        </w:numPr>
        <w:tabs>
          <w:tab w:val="left" w:pos="426"/>
        </w:tabs>
        <w:spacing w:after="0" w:line="0" w:lineRule="atLeast"/>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Importan</w:t>
      </w:r>
      <w:r w:rsidRPr="00093DAF">
        <w:rPr>
          <w:rFonts w:ascii="Times New Roman" w:eastAsia="Tahoma" w:hAnsi="Times New Roman" w:cs="Times New Roman"/>
          <w:sz w:val="24"/>
        </w:rPr>
        <w:t>ț</w:t>
      </w:r>
      <w:r w:rsidRPr="00093DAF">
        <w:rPr>
          <w:rFonts w:ascii="Times New Roman" w:eastAsia="Times New Roman" w:hAnsi="Times New Roman" w:cs="Times New Roman"/>
          <w:sz w:val="24"/>
        </w:rPr>
        <w:t>a</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biologică</w:t>
      </w:r>
      <w:proofErr w:type="spellEnd"/>
      <w:r w:rsidRPr="00093DAF">
        <w:rPr>
          <w:rFonts w:ascii="Times New Roman" w:eastAsia="Times New Roman" w:hAnsi="Times New Roman" w:cs="Times New Roman"/>
          <w:sz w:val="24"/>
        </w:rPr>
        <w:t xml:space="preserve"> a </w:t>
      </w:r>
      <w:proofErr w:type="spellStart"/>
      <w:r w:rsidRPr="00093DAF">
        <w:rPr>
          <w:rFonts w:ascii="Times New Roman" w:eastAsia="Times New Roman" w:hAnsi="Times New Roman" w:cs="Times New Roman"/>
          <w:sz w:val="24"/>
        </w:rPr>
        <w:t>colesterolului</w:t>
      </w:r>
      <w:proofErr w:type="spellEnd"/>
    </w:p>
    <w:p w14:paraId="7B408A13" w14:textId="77777777" w:rsidR="00093DAF" w:rsidRPr="00DD6104" w:rsidRDefault="00093DAF" w:rsidP="00F902A9">
      <w:pPr>
        <w:numPr>
          <w:ilvl w:val="0"/>
          <w:numId w:val="4"/>
        </w:numPr>
        <w:tabs>
          <w:tab w:val="left" w:pos="426"/>
        </w:tabs>
        <w:spacing w:after="0" w:line="0" w:lineRule="atLeast"/>
        <w:ind w:left="567"/>
        <w:rPr>
          <w:rFonts w:ascii="Times New Roman" w:eastAsia="Times New Roman" w:hAnsi="Times New Roman" w:cs="Times New Roman"/>
          <w:sz w:val="24"/>
          <w:lang w:val="fr-FR"/>
        </w:rPr>
      </w:pPr>
      <w:r w:rsidRPr="00DD6104">
        <w:rPr>
          <w:rFonts w:ascii="Times New Roman" w:eastAsia="Times New Roman" w:hAnsi="Times New Roman" w:cs="Times New Roman"/>
          <w:sz w:val="24"/>
          <w:lang w:val="fr-FR"/>
        </w:rPr>
        <w:t xml:space="preserve">Alimente </w:t>
      </w:r>
      <w:proofErr w:type="spellStart"/>
      <w:r w:rsidRPr="00DD6104">
        <w:rPr>
          <w:rFonts w:ascii="Times New Roman" w:eastAsia="Times New Roman" w:hAnsi="Times New Roman" w:cs="Times New Roman"/>
          <w:sz w:val="24"/>
          <w:lang w:val="fr-FR"/>
        </w:rPr>
        <w:t>furnizoare</w:t>
      </w:r>
      <w:proofErr w:type="spellEnd"/>
      <w:r w:rsidRPr="00DD6104">
        <w:rPr>
          <w:rFonts w:ascii="Times New Roman" w:eastAsia="Times New Roman" w:hAnsi="Times New Roman" w:cs="Times New Roman"/>
          <w:sz w:val="24"/>
          <w:lang w:val="fr-FR"/>
        </w:rPr>
        <w:t xml:space="preserve"> de </w:t>
      </w:r>
      <w:proofErr w:type="spellStart"/>
      <w:r w:rsidRPr="00DD6104">
        <w:rPr>
          <w:rFonts w:ascii="Times New Roman" w:eastAsia="Times New Roman" w:hAnsi="Times New Roman" w:cs="Times New Roman"/>
          <w:sz w:val="24"/>
          <w:lang w:val="fr-FR"/>
        </w:rPr>
        <w:t>proteine</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biologic</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superioare</w:t>
      </w:r>
      <w:proofErr w:type="spellEnd"/>
    </w:p>
    <w:p w14:paraId="75FDF09D" w14:textId="77777777" w:rsidR="00093DAF" w:rsidRPr="00DD6104" w:rsidRDefault="00093DAF" w:rsidP="00F902A9">
      <w:pPr>
        <w:numPr>
          <w:ilvl w:val="0"/>
          <w:numId w:val="4"/>
        </w:numPr>
        <w:tabs>
          <w:tab w:val="left" w:pos="426"/>
        </w:tabs>
        <w:spacing w:after="0" w:line="231" w:lineRule="auto"/>
        <w:ind w:left="567"/>
        <w:rPr>
          <w:rFonts w:ascii="Times New Roman" w:eastAsia="Times New Roman" w:hAnsi="Times New Roman" w:cs="Times New Roman"/>
          <w:sz w:val="24"/>
          <w:lang w:val="fr-FR"/>
        </w:rPr>
      </w:pPr>
      <w:proofErr w:type="spellStart"/>
      <w:r w:rsidRPr="00DD6104">
        <w:rPr>
          <w:rFonts w:ascii="Times New Roman" w:eastAsia="Times New Roman" w:hAnsi="Times New Roman" w:cs="Times New Roman"/>
          <w:sz w:val="24"/>
          <w:lang w:val="fr-FR"/>
        </w:rPr>
        <w:t>Indicatorii</w:t>
      </w:r>
      <w:proofErr w:type="spellEnd"/>
      <w:r w:rsidRPr="00DD6104">
        <w:rPr>
          <w:rFonts w:ascii="Times New Roman" w:eastAsia="Times New Roman" w:hAnsi="Times New Roman" w:cs="Times New Roman"/>
          <w:sz w:val="24"/>
          <w:lang w:val="fr-FR"/>
        </w:rPr>
        <w:t xml:space="preserve"> de </w:t>
      </w:r>
      <w:proofErr w:type="spellStart"/>
      <w:r w:rsidRPr="00DD6104">
        <w:rPr>
          <w:rFonts w:ascii="Times New Roman" w:eastAsia="Times New Roman" w:hAnsi="Times New Roman" w:cs="Times New Roman"/>
          <w:sz w:val="24"/>
          <w:lang w:val="fr-FR"/>
        </w:rPr>
        <w:t>apreciere</w:t>
      </w:r>
      <w:proofErr w:type="spellEnd"/>
      <w:r w:rsidRPr="00DD6104">
        <w:rPr>
          <w:rFonts w:ascii="Times New Roman" w:eastAsia="Times New Roman" w:hAnsi="Times New Roman" w:cs="Times New Roman"/>
          <w:sz w:val="24"/>
          <w:lang w:val="fr-FR"/>
        </w:rPr>
        <w:t xml:space="preserve"> a </w:t>
      </w:r>
      <w:proofErr w:type="spellStart"/>
      <w:r w:rsidRPr="00DD6104">
        <w:rPr>
          <w:rFonts w:ascii="Times New Roman" w:eastAsia="Times New Roman" w:hAnsi="Times New Roman" w:cs="Times New Roman"/>
          <w:sz w:val="24"/>
          <w:lang w:val="fr-FR"/>
        </w:rPr>
        <w:t>valorii</w:t>
      </w:r>
      <w:proofErr w:type="spellEnd"/>
      <w:r w:rsidRPr="00DD6104">
        <w:rPr>
          <w:rFonts w:ascii="Times New Roman" w:eastAsia="Times New Roman" w:hAnsi="Times New Roman" w:cs="Times New Roman"/>
          <w:sz w:val="24"/>
          <w:lang w:val="fr-FR"/>
        </w:rPr>
        <w:t xml:space="preserve"> nutritive a </w:t>
      </w:r>
      <w:proofErr w:type="spellStart"/>
      <w:r w:rsidRPr="00DD6104">
        <w:rPr>
          <w:rFonts w:ascii="Times New Roman" w:eastAsia="Times New Roman" w:hAnsi="Times New Roman" w:cs="Times New Roman"/>
          <w:sz w:val="24"/>
          <w:lang w:val="fr-FR"/>
        </w:rPr>
        <w:t>produselor</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alimentare</w:t>
      </w:r>
      <w:proofErr w:type="spellEnd"/>
    </w:p>
    <w:p w14:paraId="0E479B54" w14:textId="01CBE17A" w:rsidR="00093DAF" w:rsidRPr="00093DAF" w:rsidRDefault="00093DAF" w:rsidP="00F902A9">
      <w:pPr>
        <w:numPr>
          <w:ilvl w:val="0"/>
          <w:numId w:val="4"/>
        </w:numPr>
        <w:tabs>
          <w:tab w:val="left" w:pos="426"/>
        </w:tabs>
        <w:spacing w:after="0" w:line="234" w:lineRule="auto"/>
        <w:ind w:left="567"/>
        <w:rPr>
          <w:rFonts w:ascii="Times New Roman" w:eastAsia="Times New Roman" w:hAnsi="Times New Roman" w:cs="Times New Roman"/>
          <w:sz w:val="24"/>
          <w:lang w:val="en-US"/>
        </w:rPr>
      </w:pPr>
      <w:proofErr w:type="spellStart"/>
      <w:r w:rsidRPr="00093DAF">
        <w:rPr>
          <w:rFonts w:ascii="Times New Roman" w:eastAsia="Times New Roman" w:hAnsi="Times New Roman" w:cs="Times New Roman"/>
          <w:sz w:val="24"/>
          <w:lang w:val="en-US"/>
        </w:rPr>
        <w:t>Indicatorii</w:t>
      </w:r>
      <w:proofErr w:type="spellEnd"/>
      <w:r w:rsidRPr="00093DAF">
        <w:rPr>
          <w:rFonts w:ascii="Times New Roman" w:eastAsia="Times New Roman" w:hAnsi="Times New Roman" w:cs="Times New Roman"/>
          <w:sz w:val="24"/>
          <w:lang w:val="en-US"/>
        </w:rPr>
        <w:t xml:space="preserve"> de </w:t>
      </w:r>
      <w:proofErr w:type="spellStart"/>
      <w:r w:rsidRPr="00093DAF">
        <w:rPr>
          <w:rFonts w:ascii="Times New Roman" w:eastAsia="Times New Roman" w:hAnsi="Times New Roman" w:cs="Times New Roman"/>
          <w:sz w:val="24"/>
          <w:lang w:val="en-US"/>
        </w:rPr>
        <w:t>apreciere</w:t>
      </w:r>
      <w:proofErr w:type="spellEnd"/>
      <w:r w:rsidRPr="00093DAF">
        <w:rPr>
          <w:rFonts w:ascii="Times New Roman" w:eastAsia="Times New Roman" w:hAnsi="Times New Roman" w:cs="Times New Roman"/>
          <w:sz w:val="24"/>
          <w:lang w:val="en-US"/>
        </w:rPr>
        <w:t xml:space="preserve"> a </w:t>
      </w:r>
      <w:proofErr w:type="spellStart"/>
      <w:r w:rsidRPr="00093DAF">
        <w:rPr>
          <w:rFonts w:ascii="Times New Roman" w:eastAsia="Times New Roman" w:hAnsi="Times New Roman" w:cs="Times New Roman"/>
          <w:sz w:val="24"/>
          <w:lang w:val="en-US"/>
        </w:rPr>
        <w:t>valorii</w:t>
      </w:r>
      <w:proofErr w:type="spellEnd"/>
      <w:r w:rsidRPr="00093DAF">
        <w:rPr>
          <w:rFonts w:ascii="Times New Roman" w:eastAsia="Times New Roman" w:hAnsi="Times New Roman" w:cs="Times New Roman"/>
          <w:sz w:val="24"/>
          <w:lang w:val="en-US"/>
        </w:rPr>
        <w:t xml:space="preserve"> nutritive a </w:t>
      </w:r>
      <w:proofErr w:type="spellStart"/>
      <w:r w:rsidRPr="00093DAF">
        <w:rPr>
          <w:rFonts w:ascii="Times New Roman" w:eastAsia="Times New Roman" w:hAnsi="Times New Roman" w:cs="Times New Roman"/>
          <w:sz w:val="24"/>
          <w:lang w:val="en-US"/>
        </w:rPr>
        <w:t>fructelor</w:t>
      </w:r>
      <w:proofErr w:type="spellEnd"/>
      <w:r w:rsidRPr="00093DAF">
        <w:rPr>
          <w:rFonts w:ascii="Times New Roman" w:eastAsia="Times New Roman" w:hAnsi="Times New Roman" w:cs="Times New Roman"/>
          <w:sz w:val="24"/>
          <w:lang w:val="en-US"/>
        </w:rPr>
        <w:t xml:space="preserve"> </w:t>
      </w:r>
      <w:proofErr w:type="spellStart"/>
      <w:r w:rsidRPr="00093DAF">
        <w:rPr>
          <w:rFonts w:ascii="Times New Roman" w:eastAsia="Tahoma" w:hAnsi="Times New Roman" w:cs="Times New Roman"/>
          <w:sz w:val="24"/>
          <w:lang w:val="en-US"/>
        </w:rPr>
        <w:t>ș</w:t>
      </w:r>
      <w:r w:rsidRPr="00093DAF">
        <w:rPr>
          <w:rFonts w:ascii="Times New Roman" w:eastAsia="Times New Roman" w:hAnsi="Times New Roman" w:cs="Times New Roman"/>
          <w:sz w:val="24"/>
          <w:lang w:val="en-US"/>
        </w:rPr>
        <w:t>i</w:t>
      </w:r>
      <w:proofErr w:type="spellEnd"/>
      <w:r w:rsidRPr="00093DAF">
        <w:rPr>
          <w:rFonts w:ascii="Times New Roman" w:eastAsia="Times New Roman" w:hAnsi="Times New Roman" w:cs="Times New Roman"/>
          <w:sz w:val="24"/>
          <w:lang w:val="en-US"/>
        </w:rPr>
        <w:t xml:space="preserve"> </w:t>
      </w:r>
      <w:proofErr w:type="spellStart"/>
      <w:r w:rsidRPr="00093DAF">
        <w:rPr>
          <w:rFonts w:ascii="Times New Roman" w:eastAsia="Times New Roman" w:hAnsi="Times New Roman" w:cs="Times New Roman"/>
          <w:sz w:val="24"/>
          <w:lang w:val="en-US"/>
        </w:rPr>
        <w:t>legumelor</w:t>
      </w:r>
      <w:proofErr w:type="spellEnd"/>
    </w:p>
    <w:p w14:paraId="74BC6601" w14:textId="77777777" w:rsidR="00093DAF" w:rsidRPr="00093DAF"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Condi</w:t>
      </w:r>
      <w:r w:rsidRPr="00093DAF">
        <w:rPr>
          <w:rFonts w:ascii="Times New Roman" w:eastAsia="Tahoma" w:hAnsi="Times New Roman" w:cs="Times New Roman"/>
          <w:sz w:val="24"/>
        </w:rPr>
        <w:t>ț</w:t>
      </w:r>
      <w:r w:rsidRPr="00093DAF">
        <w:rPr>
          <w:rFonts w:ascii="Times New Roman" w:eastAsia="Times New Roman" w:hAnsi="Times New Roman" w:cs="Times New Roman"/>
          <w:sz w:val="24"/>
        </w:rPr>
        <w:t>iile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alimenta</w:t>
      </w:r>
      <w:r w:rsidRPr="00093DAF">
        <w:rPr>
          <w:rFonts w:ascii="Times New Roman" w:eastAsia="Tahoma" w:hAnsi="Times New Roman" w:cs="Times New Roman"/>
          <w:sz w:val="24"/>
        </w:rPr>
        <w:t>ț</w:t>
      </w:r>
      <w:r w:rsidRPr="00093DAF">
        <w:rPr>
          <w:rFonts w:ascii="Times New Roman" w:eastAsia="Times New Roman" w:hAnsi="Times New Roman" w:cs="Times New Roman"/>
          <w:sz w:val="24"/>
        </w:rPr>
        <w:t>iei</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echilibrate</w:t>
      </w:r>
      <w:proofErr w:type="spellEnd"/>
    </w:p>
    <w:p w14:paraId="065E627C" w14:textId="1A850CA7" w:rsidR="00093DAF" w:rsidRPr="00DD6104"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lang w:val="fr-FR"/>
        </w:rPr>
      </w:pPr>
      <w:proofErr w:type="spellStart"/>
      <w:r w:rsidRPr="00DD6104">
        <w:rPr>
          <w:rFonts w:ascii="Times New Roman" w:eastAsia="Times New Roman" w:hAnsi="Times New Roman" w:cs="Times New Roman"/>
          <w:sz w:val="24"/>
          <w:lang w:val="fr-FR"/>
        </w:rPr>
        <w:t>Indicii</w:t>
      </w:r>
      <w:proofErr w:type="spellEnd"/>
      <w:r w:rsidRPr="00DD6104">
        <w:rPr>
          <w:rFonts w:ascii="Times New Roman" w:eastAsia="Times New Roman" w:hAnsi="Times New Roman" w:cs="Times New Roman"/>
          <w:sz w:val="24"/>
          <w:lang w:val="fr-FR"/>
        </w:rPr>
        <w:t xml:space="preserve"> de </w:t>
      </w:r>
      <w:proofErr w:type="spellStart"/>
      <w:r w:rsidRPr="00DD6104">
        <w:rPr>
          <w:rFonts w:ascii="Times New Roman" w:eastAsia="Times New Roman" w:hAnsi="Times New Roman" w:cs="Times New Roman"/>
          <w:sz w:val="24"/>
          <w:lang w:val="fr-FR"/>
        </w:rPr>
        <w:t>apreciere</w:t>
      </w:r>
      <w:proofErr w:type="spellEnd"/>
      <w:r w:rsidRPr="00DD6104">
        <w:rPr>
          <w:rFonts w:ascii="Times New Roman" w:eastAsia="Times New Roman" w:hAnsi="Times New Roman" w:cs="Times New Roman"/>
          <w:sz w:val="24"/>
          <w:lang w:val="fr-FR"/>
        </w:rPr>
        <w:t xml:space="preserve"> al </w:t>
      </w:r>
      <w:proofErr w:type="spellStart"/>
      <w:r w:rsidRPr="00DD6104">
        <w:rPr>
          <w:rFonts w:ascii="Times New Roman" w:eastAsia="Times New Roman" w:hAnsi="Times New Roman" w:cs="Times New Roman"/>
          <w:sz w:val="24"/>
          <w:lang w:val="fr-FR"/>
        </w:rPr>
        <w:t>alimenta</w:t>
      </w:r>
      <w:r w:rsidRPr="00DD6104">
        <w:rPr>
          <w:rFonts w:ascii="Times New Roman" w:eastAsia="Tahoma" w:hAnsi="Times New Roman" w:cs="Times New Roman"/>
          <w:sz w:val="24"/>
          <w:lang w:val="fr-FR"/>
        </w:rPr>
        <w:t>ț</w:t>
      </w:r>
      <w:r w:rsidRPr="00DD6104">
        <w:rPr>
          <w:rFonts w:ascii="Times New Roman" w:eastAsia="Times New Roman" w:hAnsi="Times New Roman" w:cs="Times New Roman"/>
          <w:sz w:val="24"/>
          <w:lang w:val="fr-FR"/>
        </w:rPr>
        <w:t>iei</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individuale</w:t>
      </w:r>
      <w:proofErr w:type="spellEnd"/>
    </w:p>
    <w:p w14:paraId="64F0F3E1" w14:textId="574F16F4" w:rsidR="00093DAF" w:rsidRPr="00093DAF"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Substan</w:t>
      </w:r>
      <w:r w:rsidRPr="00093DAF">
        <w:rPr>
          <w:rFonts w:ascii="Times New Roman" w:eastAsia="Tahoma" w:hAnsi="Times New Roman" w:cs="Times New Roman"/>
          <w:sz w:val="24"/>
        </w:rPr>
        <w:t>ț</w:t>
      </w:r>
      <w:r w:rsidRPr="00093DAF">
        <w:rPr>
          <w:rFonts w:ascii="Times New Roman" w:eastAsia="Times New Roman" w:hAnsi="Times New Roman" w:cs="Times New Roman"/>
          <w:sz w:val="24"/>
        </w:rPr>
        <w:t>ele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nutritive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cu</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func</w:t>
      </w:r>
      <w:r w:rsidRPr="00093DAF">
        <w:rPr>
          <w:rFonts w:ascii="Times New Roman" w:eastAsia="Tahoma" w:hAnsi="Times New Roman" w:cs="Times New Roman"/>
          <w:sz w:val="24"/>
        </w:rPr>
        <w:t>ț</w:t>
      </w:r>
      <w:r w:rsidRPr="00093DAF">
        <w:rPr>
          <w:rFonts w:ascii="Times New Roman" w:eastAsia="Times New Roman" w:hAnsi="Times New Roman" w:cs="Times New Roman"/>
          <w:sz w:val="24"/>
        </w:rPr>
        <w:t>ie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energogenă</w:t>
      </w:r>
      <w:proofErr w:type="spellEnd"/>
    </w:p>
    <w:p w14:paraId="575FE978" w14:textId="497A1446" w:rsidR="00093DAF" w:rsidRPr="00093DAF"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lang w:val="en-US"/>
        </w:rPr>
      </w:pPr>
      <w:proofErr w:type="spellStart"/>
      <w:r w:rsidRPr="00093DAF">
        <w:rPr>
          <w:rFonts w:ascii="Times New Roman" w:eastAsia="Times New Roman" w:hAnsi="Times New Roman" w:cs="Times New Roman"/>
          <w:sz w:val="24"/>
          <w:lang w:val="en-US"/>
        </w:rPr>
        <w:t>Substan</w:t>
      </w:r>
      <w:r w:rsidRPr="00093DAF">
        <w:rPr>
          <w:rFonts w:ascii="Times New Roman" w:eastAsia="Tahoma" w:hAnsi="Times New Roman" w:cs="Times New Roman"/>
          <w:sz w:val="24"/>
          <w:lang w:val="en-US"/>
        </w:rPr>
        <w:t>ț</w:t>
      </w:r>
      <w:r w:rsidRPr="00093DAF">
        <w:rPr>
          <w:rFonts w:ascii="Times New Roman" w:eastAsia="Times New Roman" w:hAnsi="Times New Roman" w:cs="Times New Roman"/>
          <w:sz w:val="24"/>
          <w:lang w:val="en-US"/>
        </w:rPr>
        <w:t>ele</w:t>
      </w:r>
      <w:proofErr w:type="spellEnd"/>
      <w:r w:rsidRPr="00093DAF">
        <w:rPr>
          <w:rFonts w:ascii="Times New Roman" w:eastAsia="Times New Roman" w:hAnsi="Times New Roman" w:cs="Times New Roman"/>
          <w:sz w:val="24"/>
          <w:lang w:val="en-US"/>
        </w:rPr>
        <w:t xml:space="preserve"> nutritive cu </w:t>
      </w:r>
      <w:proofErr w:type="spellStart"/>
      <w:r w:rsidRPr="00093DAF">
        <w:rPr>
          <w:rFonts w:ascii="Times New Roman" w:eastAsia="Times New Roman" w:hAnsi="Times New Roman" w:cs="Times New Roman"/>
          <w:sz w:val="24"/>
          <w:lang w:val="en-US"/>
        </w:rPr>
        <w:t>func</w:t>
      </w:r>
      <w:r w:rsidRPr="00093DAF">
        <w:rPr>
          <w:rFonts w:ascii="Times New Roman" w:eastAsia="Tahoma" w:hAnsi="Times New Roman" w:cs="Times New Roman"/>
          <w:sz w:val="24"/>
          <w:lang w:val="en-US"/>
        </w:rPr>
        <w:t>ț</w:t>
      </w:r>
      <w:r w:rsidRPr="00093DAF">
        <w:rPr>
          <w:rFonts w:ascii="Times New Roman" w:eastAsia="Times New Roman" w:hAnsi="Times New Roman" w:cs="Times New Roman"/>
          <w:sz w:val="24"/>
          <w:lang w:val="en-US"/>
        </w:rPr>
        <w:t>ie</w:t>
      </w:r>
      <w:proofErr w:type="spellEnd"/>
      <w:r w:rsidRPr="00093DAF">
        <w:rPr>
          <w:rFonts w:ascii="Times New Roman" w:eastAsia="Times New Roman" w:hAnsi="Times New Roman" w:cs="Times New Roman"/>
          <w:sz w:val="24"/>
          <w:lang w:val="en-US"/>
        </w:rPr>
        <w:t xml:space="preserve"> </w:t>
      </w:r>
      <w:proofErr w:type="spellStart"/>
      <w:r w:rsidRPr="00093DAF">
        <w:rPr>
          <w:rFonts w:ascii="Times New Roman" w:eastAsia="Times New Roman" w:hAnsi="Times New Roman" w:cs="Times New Roman"/>
          <w:sz w:val="24"/>
          <w:lang w:val="en-US"/>
        </w:rPr>
        <w:t>preponderent</w:t>
      </w:r>
      <w:proofErr w:type="spellEnd"/>
      <w:r w:rsidRPr="00093DAF">
        <w:rPr>
          <w:rFonts w:ascii="Times New Roman" w:eastAsia="Times New Roman" w:hAnsi="Times New Roman" w:cs="Times New Roman"/>
          <w:sz w:val="24"/>
          <w:lang w:val="en-US"/>
        </w:rPr>
        <w:t xml:space="preserve"> </w:t>
      </w:r>
      <w:proofErr w:type="spellStart"/>
      <w:r w:rsidRPr="00093DAF">
        <w:rPr>
          <w:rFonts w:ascii="Times New Roman" w:eastAsia="Times New Roman" w:hAnsi="Times New Roman" w:cs="Times New Roman"/>
          <w:sz w:val="24"/>
          <w:lang w:val="en-US"/>
        </w:rPr>
        <w:t>plastică</w:t>
      </w:r>
      <w:proofErr w:type="spellEnd"/>
    </w:p>
    <w:p w14:paraId="4B7AEC64" w14:textId="75FAC30D" w:rsidR="00093DAF" w:rsidRPr="00093DAF"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Substan</w:t>
      </w:r>
      <w:r w:rsidRPr="00093DAF">
        <w:rPr>
          <w:rFonts w:ascii="Times New Roman" w:eastAsia="Tahoma" w:hAnsi="Times New Roman" w:cs="Times New Roman"/>
          <w:sz w:val="24"/>
        </w:rPr>
        <w:t>ț</w:t>
      </w:r>
      <w:r w:rsidRPr="00093DAF">
        <w:rPr>
          <w:rFonts w:ascii="Times New Roman" w:eastAsia="Times New Roman" w:hAnsi="Times New Roman" w:cs="Times New Roman"/>
          <w:sz w:val="24"/>
        </w:rPr>
        <w:t>ele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nutritive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cu</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efect</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catalitic</w:t>
      </w:r>
      <w:proofErr w:type="spellEnd"/>
    </w:p>
    <w:p w14:paraId="45CB8761" w14:textId="77777777" w:rsidR="00093DAF" w:rsidRPr="00093DAF" w:rsidRDefault="00093DAF" w:rsidP="00F902A9">
      <w:pPr>
        <w:numPr>
          <w:ilvl w:val="0"/>
          <w:numId w:val="4"/>
        </w:numPr>
        <w:tabs>
          <w:tab w:val="left" w:pos="426"/>
        </w:tabs>
        <w:spacing w:after="0" w:line="238"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Substan</w:t>
      </w:r>
      <w:r w:rsidRPr="00093DAF">
        <w:rPr>
          <w:rFonts w:ascii="Times New Roman" w:eastAsia="Tahoma" w:hAnsi="Times New Roman" w:cs="Times New Roman"/>
          <w:sz w:val="24"/>
        </w:rPr>
        <w:t>ț</w:t>
      </w:r>
      <w:r w:rsidRPr="00093DAF">
        <w:rPr>
          <w:rFonts w:ascii="Times New Roman" w:eastAsia="Times New Roman" w:hAnsi="Times New Roman" w:cs="Times New Roman"/>
          <w:sz w:val="24"/>
        </w:rPr>
        <w:t>ele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nutritive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esen</w:t>
      </w:r>
      <w:r w:rsidRPr="00093DAF">
        <w:rPr>
          <w:rFonts w:ascii="Times New Roman" w:eastAsia="Tahoma" w:hAnsi="Times New Roman" w:cs="Times New Roman"/>
          <w:sz w:val="24"/>
        </w:rPr>
        <w:t>ț</w:t>
      </w:r>
      <w:r w:rsidRPr="00093DAF">
        <w:rPr>
          <w:rFonts w:ascii="Times New Roman" w:eastAsia="Times New Roman" w:hAnsi="Times New Roman" w:cs="Times New Roman"/>
          <w:sz w:val="24"/>
        </w:rPr>
        <w:t>iale</w:t>
      </w:r>
      <w:proofErr w:type="spellEnd"/>
    </w:p>
    <w:p w14:paraId="4B0D7F61" w14:textId="2D34499A" w:rsidR="00093DAF" w:rsidRPr="00093DAF" w:rsidRDefault="00093DAF" w:rsidP="00F902A9">
      <w:pPr>
        <w:numPr>
          <w:ilvl w:val="0"/>
          <w:numId w:val="4"/>
        </w:numPr>
        <w:tabs>
          <w:tab w:val="left" w:pos="426"/>
        </w:tabs>
        <w:spacing w:after="0" w:line="237"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Substan</w:t>
      </w:r>
      <w:r w:rsidRPr="00093DAF">
        <w:rPr>
          <w:rFonts w:ascii="Times New Roman" w:eastAsia="Tahoma" w:hAnsi="Times New Roman" w:cs="Times New Roman"/>
          <w:sz w:val="24"/>
        </w:rPr>
        <w:t>ț</w:t>
      </w:r>
      <w:r w:rsidRPr="00093DAF">
        <w:rPr>
          <w:rFonts w:ascii="Times New Roman" w:eastAsia="Times New Roman" w:hAnsi="Times New Roman" w:cs="Times New Roman"/>
          <w:sz w:val="24"/>
        </w:rPr>
        <w:t>ele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substituente</w:t>
      </w:r>
      <w:proofErr w:type="spellEnd"/>
    </w:p>
    <w:p w14:paraId="2BBCCBAB" w14:textId="01FD4CE5" w:rsidR="00093DAF" w:rsidRPr="00DD6104"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lang w:val="fr-FR"/>
        </w:rPr>
      </w:pPr>
      <w:proofErr w:type="spellStart"/>
      <w:r w:rsidRPr="00DD6104">
        <w:rPr>
          <w:rFonts w:ascii="Times New Roman" w:eastAsia="Times New Roman" w:hAnsi="Times New Roman" w:cs="Times New Roman"/>
          <w:sz w:val="24"/>
          <w:lang w:val="fr-FR"/>
        </w:rPr>
        <w:t>Consecin</w:t>
      </w:r>
      <w:r w:rsidRPr="00DD6104">
        <w:rPr>
          <w:rFonts w:ascii="Times New Roman" w:eastAsia="Tahoma" w:hAnsi="Times New Roman" w:cs="Times New Roman"/>
          <w:sz w:val="24"/>
          <w:lang w:val="fr-FR"/>
        </w:rPr>
        <w:t>ț</w:t>
      </w:r>
      <w:r w:rsidRPr="00DD6104">
        <w:rPr>
          <w:rFonts w:ascii="Times New Roman" w:eastAsia="Times New Roman" w:hAnsi="Times New Roman" w:cs="Times New Roman"/>
          <w:sz w:val="24"/>
          <w:lang w:val="fr-FR"/>
        </w:rPr>
        <w:t>ele</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surplusului</w:t>
      </w:r>
      <w:proofErr w:type="spellEnd"/>
      <w:r w:rsidRPr="00DD6104">
        <w:rPr>
          <w:rFonts w:ascii="Times New Roman" w:eastAsia="Times New Roman" w:hAnsi="Times New Roman" w:cs="Times New Roman"/>
          <w:sz w:val="24"/>
          <w:lang w:val="fr-FR"/>
        </w:rPr>
        <w:t xml:space="preserve"> de vitamine </w:t>
      </w:r>
      <w:proofErr w:type="spellStart"/>
      <w:r w:rsidRPr="00DD6104">
        <w:rPr>
          <w:rFonts w:ascii="Times New Roman" w:eastAsia="Times New Roman" w:hAnsi="Times New Roman" w:cs="Times New Roman"/>
          <w:sz w:val="24"/>
          <w:lang w:val="fr-FR"/>
        </w:rPr>
        <w:t>în</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alimenta</w:t>
      </w:r>
      <w:r w:rsidRPr="00DD6104">
        <w:rPr>
          <w:rFonts w:ascii="Times New Roman" w:eastAsia="Tahoma" w:hAnsi="Times New Roman" w:cs="Times New Roman"/>
          <w:sz w:val="24"/>
          <w:lang w:val="fr-FR"/>
        </w:rPr>
        <w:t>ț</w:t>
      </w:r>
      <w:r w:rsidRPr="00DD6104">
        <w:rPr>
          <w:rFonts w:ascii="Times New Roman" w:eastAsia="Times New Roman" w:hAnsi="Times New Roman" w:cs="Times New Roman"/>
          <w:sz w:val="24"/>
          <w:lang w:val="fr-FR"/>
        </w:rPr>
        <w:t>ie</w:t>
      </w:r>
      <w:proofErr w:type="spellEnd"/>
    </w:p>
    <w:p w14:paraId="5C222834" w14:textId="0A0ADAF5" w:rsidR="00093DAF" w:rsidRPr="00DD6104" w:rsidRDefault="00093DAF" w:rsidP="00F902A9">
      <w:pPr>
        <w:numPr>
          <w:ilvl w:val="0"/>
          <w:numId w:val="4"/>
        </w:numPr>
        <w:tabs>
          <w:tab w:val="left" w:pos="426"/>
        </w:tabs>
        <w:spacing w:after="0" w:line="259" w:lineRule="auto"/>
        <w:ind w:left="567" w:right="300"/>
        <w:rPr>
          <w:rFonts w:ascii="Times New Roman" w:eastAsia="Arial" w:hAnsi="Times New Roman" w:cs="Times New Roman"/>
          <w:lang w:val="fr-FR"/>
        </w:rPr>
      </w:pPr>
      <w:proofErr w:type="spellStart"/>
      <w:r w:rsidRPr="00DD6104">
        <w:rPr>
          <w:rFonts w:ascii="Times New Roman" w:eastAsia="Times New Roman" w:hAnsi="Times New Roman" w:cs="Times New Roman"/>
          <w:sz w:val="24"/>
          <w:lang w:val="fr-FR"/>
        </w:rPr>
        <w:t>Grupul</w:t>
      </w:r>
      <w:proofErr w:type="spellEnd"/>
      <w:r w:rsidRPr="00DD6104">
        <w:rPr>
          <w:rFonts w:ascii="Times New Roman" w:eastAsia="Times New Roman" w:hAnsi="Times New Roman" w:cs="Times New Roman"/>
          <w:sz w:val="24"/>
          <w:lang w:val="fr-FR"/>
        </w:rPr>
        <w:t xml:space="preserve"> de </w:t>
      </w:r>
      <w:proofErr w:type="spellStart"/>
      <w:r w:rsidRPr="00DD6104">
        <w:rPr>
          <w:rFonts w:ascii="Times New Roman" w:eastAsia="Times New Roman" w:hAnsi="Times New Roman" w:cs="Times New Roman"/>
          <w:sz w:val="24"/>
          <w:lang w:val="fr-FR"/>
        </w:rPr>
        <w:t>popula</w:t>
      </w:r>
      <w:r w:rsidRPr="00DD6104">
        <w:rPr>
          <w:rFonts w:ascii="Times New Roman" w:eastAsia="Tahoma" w:hAnsi="Times New Roman" w:cs="Times New Roman"/>
          <w:sz w:val="24"/>
          <w:lang w:val="fr-FR"/>
        </w:rPr>
        <w:t>ț</w:t>
      </w:r>
      <w:r w:rsidRPr="00DD6104">
        <w:rPr>
          <w:rFonts w:ascii="Times New Roman" w:eastAsia="Times New Roman" w:hAnsi="Times New Roman" w:cs="Times New Roman"/>
          <w:sz w:val="24"/>
          <w:lang w:val="fr-FR"/>
        </w:rPr>
        <w:t>ie</w:t>
      </w:r>
      <w:proofErr w:type="spellEnd"/>
      <w:r w:rsidRPr="00DD6104">
        <w:rPr>
          <w:rFonts w:ascii="Times New Roman" w:eastAsia="Times New Roman" w:hAnsi="Times New Roman" w:cs="Times New Roman"/>
          <w:sz w:val="24"/>
          <w:lang w:val="fr-FR"/>
        </w:rPr>
        <w:t xml:space="preserve"> la care se </w:t>
      </w:r>
      <w:proofErr w:type="spellStart"/>
      <w:r w:rsidRPr="00DD6104">
        <w:rPr>
          <w:rFonts w:ascii="Times New Roman" w:eastAsia="Times New Roman" w:hAnsi="Times New Roman" w:cs="Times New Roman"/>
          <w:sz w:val="24"/>
          <w:lang w:val="fr-FR"/>
        </w:rPr>
        <w:t>referă</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chirurgii</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conform</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Normativele</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consumului</w:t>
      </w:r>
      <w:proofErr w:type="spellEnd"/>
      <w:r w:rsidRPr="00DD6104">
        <w:rPr>
          <w:rFonts w:ascii="Times New Roman" w:eastAsia="Times New Roman" w:hAnsi="Times New Roman" w:cs="Times New Roman"/>
          <w:sz w:val="24"/>
          <w:lang w:val="fr-FR"/>
        </w:rPr>
        <w:t xml:space="preserve"> de </w:t>
      </w:r>
      <w:proofErr w:type="spellStart"/>
      <w:r w:rsidRPr="00DD6104">
        <w:rPr>
          <w:rFonts w:ascii="Times New Roman" w:eastAsia="Times New Roman" w:hAnsi="Times New Roman" w:cs="Times New Roman"/>
          <w:sz w:val="24"/>
          <w:lang w:val="fr-FR"/>
        </w:rPr>
        <w:t>energie</w:t>
      </w:r>
      <w:proofErr w:type="spellEnd"/>
      <w:r w:rsidRPr="00DD6104">
        <w:rPr>
          <w:rFonts w:ascii="Times New Roman" w:eastAsia="Times New Roman" w:hAnsi="Times New Roman" w:cs="Times New Roman"/>
          <w:sz w:val="24"/>
          <w:lang w:val="fr-FR"/>
        </w:rPr>
        <w:t xml:space="preserve"> şi </w:t>
      </w:r>
      <w:proofErr w:type="spellStart"/>
      <w:r w:rsidRPr="00DD6104">
        <w:rPr>
          <w:rFonts w:ascii="Times New Roman" w:eastAsia="Times New Roman" w:hAnsi="Times New Roman" w:cs="Times New Roman"/>
          <w:sz w:val="24"/>
          <w:lang w:val="fr-FR"/>
        </w:rPr>
        <w:t>cantitatea</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necesară</w:t>
      </w:r>
      <w:proofErr w:type="spellEnd"/>
      <w:r w:rsidRPr="00DD6104">
        <w:rPr>
          <w:rFonts w:ascii="Times New Roman" w:eastAsia="Times New Roman" w:hAnsi="Times New Roman" w:cs="Times New Roman"/>
          <w:sz w:val="24"/>
          <w:lang w:val="fr-FR"/>
        </w:rPr>
        <w:t xml:space="preserve"> de alimente"</w:t>
      </w:r>
    </w:p>
    <w:p w14:paraId="6E55A0D8" w14:textId="77777777" w:rsidR="00093DAF" w:rsidRPr="00DD6104" w:rsidRDefault="00093DAF" w:rsidP="00F902A9">
      <w:pPr>
        <w:numPr>
          <w:ilvl w:val="0"/>
          <w:numId w:val="4"/>
        </w:numPr>
        <w:tabs>
          <w:tab w:val="left" w:pos="426"/>
        </w:tabs>
        <w:spacing w:after="0" w:line="230" w:lineRule="auto"/>
        <w:ind w:left="567"/>
        <w:rPr>
          <w:rFonts w:ascii="Times New Roman" w:eastAsia="Arial" w:hAnsi="Times New Roman" w:cs="Times New Roman"/>
          <w:lang w:val="fr-FR"/>
        </w:rPr>
      </w:pPr>
      <w:r w:rsidRPr="00DD6104">
        <w:rPr>
          <w:rFonts w:ascii="Times New Roman" w:eastAsia="Times New Roman" w:hAnsi="Times New Roman" w:cs="Times New Roman"/>
          <w:sz w:val="24"/>
          <w:lang w:val="fr-FR"/>
        </w:rPr>
        <w:t>"</w:t>
      </w:r>
      <w:proofErr w:type="spellStart"/>
      <w:r w:rsidRPr="00DD6104">
        <w:rPr>
          <w:rFonts w:ascii="Times New Roman" w:eastAsia="Times New Roman" w:hAnsi="Times New Roman" w:cs="Times New Roman"/>
          <w:sz w:val="24"/>
          <w:lang w:val="fr-FR"/>
        </w:rPr>
        <w:t>Normativele</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consumului</w:t>
      </w:r>
      <w:proofErr w:type="spellEnd"/>
      <w:r w:rsidRPr="00DD6104">
        <w:rPr>
          <w:rFonts w:ascii="Times New Roman" w:eastAsia="Times New Roman" w:hAnsi="Times New Roman" w:cs="Times New Roman"/>
          <w:sz w:val="24"/>
          <w:lang w:val="fr-FR"/>
        </w:rPr>
        <w:t xml:space="preserve"> de </w:t>
      </w:r>
      <w:proofErr w:type="spellStart"/>
      <w:r w:rsidRPr="00DD6104">
        <w:rPr>
          <w:rFonts w:ascii="Times New Roman" w:eastAsia="Times New Roman" w:hAnsi="Times New Roman" w:cs="Times New Roman"/>
          <w:sz w:val="24"/>
          <w:lang w:val="fr-FR"/>
        </w:rPr>
        <w:t>energie</w:t>
      </w:r>
      <w:proofErr w:type="spellEnd"/>
      <w:r w:rsidRPr="00DD6104">
        <w:rPr>
          <w:rFonts w:ascii="Times New Roman" w:eastAsia="Times New Roman" w:hAnsi="Times New Roman" w:cs="Times New Roman"/>
          <w:sz w:val="24"/>
          <w:lang w:val="fr-FR"/>
        </w:rPr>
        <w:t xml:space="preserve"> şi </w:t>
      </w:r>
      <w:proofErr w:type="spellStart"/>
      <w:r w:rsidRPr="00DD6104">
        <w:rPr>
          <w:rFonts w:ascii="Times New Roman" w:eastAsia="Times New Roman" w:hAnsi="Times New Roman" w:cs="Times New Roman"/>
          <w:sz w:val="24"/>
          <w:lang w:val="fr-FR"/>
        </w:rPr>
        <w:t>cantitatea</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necesară</w:t>
      </w:r>
      <w:proofErr w:type="spellEnd"/>
      <w:r w:rsidRPr="00DD6104">
        <w:rPr>
          <w:rFonts w:ascii="Times New Roman" w:eastAsia="Times New Roman" w:hAnsi="Times New Roman" w:cs="Times New Roman"/>
          <w:sz w:val="24"/>
          <w:lang w:val="fr-FR"/>
        </w:rPr>
        <w:t xml:space="preserve"> de </w:t>
      </w:r>
      <w:proofErr w:type="spellStart"/>
      <w:r w:rsidRPr="00DD6104">
        <w:rPr>
          <w:rFonts w:ascii="Times New Roman" w:eastAsia="Times New Roman" w:hAnsi="Times New Roman" w:cs="Times New Roman"/>
          <w:sz w:val="24"/>
          <w:lang w:val="fr-FR"/>
        </w:rPr>
        <w:t>substanţe</w:t>
      </w:r>
      <w:proofErr w:type="spellEnd"/>
      <w:r w:rsidRPr="00DD6104">
        <w:rPr>
          <w:rFonts w:ascii="Times New Roman" w:eastAsia="Times New Roman" w:hAnsi="Times New Roman" w:cs="Times New Roman"/>
          <w:sz w:val="24"/>
          <w:lang w:val="fr-FR"/>
        </w:rPr>
        <w:t xml:space="preserve"> nutritive" </w:t>
      </w:r>
      <w:proofErr w:type="spellStart"/>
      <w:r w:rsidRPr="00DD6104">
        <w:rPr>
          <w:rFonts w:ascii="Times New Roman" w:eastAsia="Times New Roman" w:hAnsi="Times New Roman" w:cs="Times New Roman"/>
          <w:sz w:val="24"/>
          <w:lang w:val="fr-FR"/>
        </w:rPr>
        <w:t>pentru</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populaţia</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adultă</w:t>
      </w:r>
      <w:proofErr w:type="spellEnd"/>
    </w:p>
    <w:p w14:paraId="70C43736" w14:textId="66087F45" w:rsidR="00093DAF" w:rsidRPr="00DD6104" w:rsidRDefault="00093DAF" w:rsidP="00F902A9">
      <w:pPr>
        <w:numPr>
          <w:ilvl w:val="0"/>
          <w:numId w:val="4"/>
        </w:numPr>
        <w:tabs>
          <w:tab w:val="left" w:pos="426"/>
        </w:tabs>
        <w:spacing w:after="0" w:line="230" w:lineRule="auto"/>
        <w:ind w:left="567"/>
        <w:rPr>
          <w:rFonts w:ascii="Times New Roman" w:eastAsia="Arial" w:hAnsi="Times New Roman" w:cs="Times New Roman"/>
          <w:lang w:val="fr-FR"/>
        </w:rPr>
      </w:pPr>
      <w:proofErr w:type="spellStart"/>
      <w:r w:rsidRPr="00DD6104">
        <w:rPr>
          <w:rFonts w:ascii="Times New Roman" w:eastAsia="Times New Roman" w:hAnsi="Times New Roman" w:cs="Times New Roman"/>
          <w:sz w:val="24"/>
          <w:lang w:val="fr-FR"/>
        </w:rPr>
        <w:lastRenderedPageBreak/>
        <w:t>Nutrimentele</w:t>
      </w:r>
      <w:proofErr w:type="spellEnd"/>
      <w:r w:rsidRPr="00DD6104">
        <w:rPr>
          <w:rFonts w:ascii="Times New Roman" w:eastAsia="Times New Roman" w:hAnsi="Times New Roman" w:cs="Times New Roman"/>
          <w:sz w:val="24"/>
          <w:lang w:val="fr-FR"/>
        </w:rPr>
        <w:t xml:space="preserve"> care </w:t>
      </w:r>
      <w:proofErr w:type="spellStart"/>
      <w:r w:rsidRPr="00DD6104">
        <w:rPr>
          <w:rFonts w:ascii="Times New Roman" w:eastAsia="Times New Roman" w:hAnsi="Times New Roman" w:cs="Times New Roman"/>
          <w:sz w:val="24"/>
          <w:lang w:val="fr-FR"/>
        </w:rPr>
        <w:t>necesită</w:t>
      </w:r>
      <w:proofErr w:type="spellEnd"/>
      <w:r w:rsidRPr="00DD6104">
        <w:rPr>
          <w:rFonts w:ascii="Times New Roman" w:eastAsia="Times New Roman" w:hAnsi="Times New Roman" w:cs="Times New Roman"/>
          <w:sz w:val="24"/>
          <w:lang w:val="fr-FR"/>
        </w:rPr>
        <w:t xml:space="preserve"> o </w:t>
      </w:r>
      <w:proofErr w:type="spellStart"/>
      <w:r w:rsidRPr="00DD6104">
        <w:rPr>
          <w:rFonts w:ascii="Times New Roman" w:eastAsia="Times New Roman" w:hAnsi="Times New Roman" w:cs="Times New Roman"/>
          <w:sz w:val="24"/>
          <w:lang w:val="fr-FR"/>
        </w:rPr>
        <w:t>cantitate</w:t>
      </w:r>
      <w:proofErr w:type="spellEnd"/>
      <w:r w:rsidRPr="00DD6104">
        <w:rPr>
          <w:rFonts w:ascii="Times New Roman" w:eastAsia="Times New Roman" w:hAnsi="Times New Roman" w:cs="Times New Roman"/>
          <w:sz w:val="24"/>
          <w:lang w:val="fr-FR"/>
        </w:rPr>
        <w:t xml:space="preserve"> mai mare de </w:t>
      </w:r>
      <w:proofErr w:type="spellStart"/>
      <w:r w:rsidRPr="00DD6104">
        <w:rPr>
          <w:rFonts w:ascii="Times New Roman" w:eastAsia="Times New Roman" w:hAnsi="Times New Roman" w:cs="Times New Roman"/>
          <w:sz w:val="24"/>
          <w:lang w:val="fr-FR"/>
        </w:rPr>
        <w:t>energie</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pentru</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digestie</w:t>
      </w:r>
      <w:proofErr w:type="spellEnd"/>
    </w:p>
    <w:p w14:paraId="3286FE97" w14:textId="77777777" w:rsidR="00093DAF" w:rsidRPr="00093DAF" w:rsidRDefault="00093DAF" w:rsidP="00345900">
      <w:pPr>
        <w:numPr>
          <w:ilvl w:val="0"/>
          <w:numId w:val="4"/>
        </w:numPr>
        <w:tabs>
          <w:tab w:val="left" w:pos="426"/>
          <w:tab w:val="left" w:pos="709"/>
        </w:tabs>
        <w:spacing w:after="0" w:line="231" w:lineRule="auto"/>
        <w:ind w:left="567"/>
        <w:rPr>
          <w:rFonts w:ascii="Times New Roman" w:eastAsia="Times New Roman" w:hAnsi="Times New Roman" w:cs="Times New Roman"/>
          <w:sz w:val="24"/>
          <w:lang w:val="en-US"/>
        </w:rPr>
      </w:pPr>
      <w:proofErr w:type="spellStart"/>
      <w:r w:rsidRPr="00093DAF">
        <w:rPr>
          <w:rFonts w:ascii="Times New Roman" w:eastAsia="Times New Roman" w:hAnsi="Times New Roman" w:cs="Times New Roman"/>
          <w:sz w:val="24"/>
          <w:lang w:val="en-US"/>
        </w:rPr>
        <w:t>Factorii</w:t>
      </w:r>
      <w:proofErr w:type="spellEnd"/>
      <w:r w:rsidRPr="00093DAF">
        <w:rPr>
          <w:rFonts w:ascii="Times New Roman" w:eastAsia="Times New Roman" w:hAnsi="Times New Roman" w:cs="Times New Roman"/>
          <w:sz w:val="24"/>
          <w:lang w:val="en-US"/>
        </w:rPr>
        <w:t xml:space="preserve"> care </w:t>
      </w:r>
      <w:proofErr w:type="spellStart"/>
      <w:r w:rsidRPr="00093DAF">
        <w:rPr>
          <w:rFonts w:ascii="Times New Roman" w:eastAsia="Times New Roman" w:hAnsi="Times New Roman" w:cs="Times New Roman"/>
          <w:sz w:val="24"/>
          <w:lang w:val="en-US"/>
        </w:rPr>
        <w:t>determină</w:t>
      </w:r>
      <w:proofErr w:type="spellEnd"/>
      <w:r w:rsidRPr="00093DAF">
        <w:rPr>
          <w:rFonts w:ascii="Times New Roman" w:eastAsia="Times New Roman" w:hAnsi="Times New Roman" w:cs="Times New Roman"/>
          <w:sz w:val="24"/>
          <w:lang w:val="en-US"/>
        </w:rPr>
        <w:t xml:space="preserve"> </w:t>
      </w:r>
      <w:proofErr w:type="spellStart"/>
      <w:r w:rsidRPr="00093DAF">
        <w:rPr>
          <w:rFonts w:ascii="Times New Roman" w:eastAsia="Times New Roman" w:hAnsi="Times New Roman" w:cs="Times New Roman"/>
          <w:sz w:val="24"/>
          <w:lang w:val="en-US"/>
        </w:rPr>
        <w:t>valoarea</w:t>
      </w:r>
      <w:proofErr w:type="spellEnd"/>
      <w:r w:rsidRPr="00093DAF">
        <w:rPr>
          <w:rFonts w:ascii="Times New Roman" w:eastAsia="Times New Roman" w:hAnsi="Times New Roman" w:cs="Times New Roman"/>
          <w:sz w:val="24"/>
          <w:lang w:val="en-US"/>
        </w:rPr>
        <w:t xml:space="preserve"> </w:t>
      </w:r>
      <w:proofErr w:type="spellStart"/>
      <w:r w:rsidRPr="00093DAF">
        <w:rPr>
          <w:rFonts w:ascii="Times New Roman" w:eastAsia="Times New Roman" w:hAnsi="Times New Roman" w:cs="Times New Roman"/>
          <w:sz w:val="24"/>
          <w:lang w:val="en-US"/>
        </w:rPr>
        <w:t>biologică</w:t>
      </w:r>
      <w:proofErr w:type="spellEnd"/>
      <w:r w:rsidRPr="00093DAF">
        <w:rPr>
          <w:rFonts w:ascii="Times New Roman" w:eastAsia="Times New Roman" w:hAnsi="Times New Roman" w:cs="Times New Roman"/>
          <w:sz w:val="24"/>
          <w:lang w:val="en-US"/>
        </w:rPr>
        <w:t xml:space="preserve"> a </w:t>
      </w:r>
      <w:proofErr w:type="spellStart"/>
      <w:r w:rsidRPr="00093DAF">
        <w:rPr>
          <w:rFonts w:ascii="Times New Roman" w:eastAsia="Times New Roman" w:hAnsi="Times New Roman" w:cs="Times New Roman"/>
          <w:sz w:val="24"/>
          <w:lang w:val="en-US"/>
        </w:rPr>
        <w:t>proteinelor</w:t>
      </w:r>
      <w:proofErr w:type="spellEnd"/>
    </w:p>
    <w:p w14:paraId="28647CD9" w14:textId="09FB6B30" w:rsidR="00093DAF" w:rsidRPr="00DD6104" w:rsidRDefault="00093DAF" w:rsidP="00345900">
      <w:pPr>
        <w:numPr>
          <w:ilvl w:val="0"/>
          <w:numId w:val="4"/>
        </w:numPr>
        <w:tabs>
          <w:tab w:val="left" w:pos="426"/>
          <w:tab w:val="left" w:pos="709"/>
        </w:tabs>
        <w:spacing w:after="0" w:line="0" w:lineRule="atLeast"/>
        <w:ind w:left="567"/>
        <w:rPr>
          <w:rFonts w:ascii="Times New Roman" w:eastAsia="Times New Roman" w:hAnsi="Times New Roman" w:cs="Times New Roman"/>
          <w:sz w:val="24"/>
          <w:lang w:val="fr-FR"/>
        </w:rPr>
      </w:pPr>
      <w:proofErr w:type="spellStart"/>
      <w:r w:rsidRPr="00DD6104">
        <w:rPr>
          <w:rFonts w:ascii="Times New Roman" w:eastAsia="Times New Roman" w:hAnsi="Times New Roman" w:cs="Times New Roman"/>
          <w:sz w:val="24"/>
          <w:lang w:val="fr-FR"/>
        </w:rPr>
        <w:t>Factorii</w:t>
      </w:r>
      <w:proofErr w:type="spellEnd"/>
      <w:r w:rsidRPr="00DD6104">
        <w:rPr>
          <w:rFonts w:ascii="Times New Roman" w:eastAsia="Times New Roman" w:hAnsi="Times New Roman" w:cs="Times New Roman"/>
          <w:sz w:val="24"/>
          <w:lang w:val="fr-FR"/>
        </w:rPr>
        <w:t xml:space="preserve"> ce se vor </w:t>
      </w:r>
      <w:proofErr w:type="spellStart"/>
      <w:r w:rsidRPr="00DD6104">
        <w:rPr>
          <w:rFonts w:ascii="Times New Roman" w:eastAsia="Times New Roman" w:hAnsi="Times New Roman" w:cs="Times New Roman"/>
          <w:sz w:val="24"/>
          <w:lang w:val="fr-FR"/>
        </w:rPr>
        <w:t>lua</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în</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considera</w:t>
      </w:r>
      <w:r w:rsidRPr="00DD6104">
        <w:rPr>
          <w:rFonts w:ascii="Times New Roman" w:eastAsia="Tahoma" w:hAnsi="Times New Roman" w:cs="Times New Roman"/>
          <w:sz w:val="24"/>
          <w:lang w:val="fr-FR"/>
        </w:rPr>
        <w:t>ț</w:t>
      </w:r>
      <w:r w:rsidRPr="00DD6104">
        <w:rPr>
          <w:rFonts w:ascii="Times New Roman" w:eastAsia="Times New Roman" w:hAnsi="Times New Roman" w:cs="Times New Roman"/>
          <w:sz w:val="24"/>
          <w:lang w:val="fr-FR"/>
        </w:rPr>
        <w:t>ie</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pentru</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calculul</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necesită</w:t>
      </w:r>
      <w:r w:rsidRPr="00DD6104">
        <w:rPr>
          <w:rFonts w:ascii="Times New Roman" w:eastAsia="Tahoma" w:hAnsi="Times New Roman" w:cs="Times New Roman"/>
          <w:sz w:val="24"/>
          <w:lang w:val="fr-FR"/>
        </w:rPr>
        <w:t>ț</w:t>
      </w:r>
      <w:r w:rsidRPr="00DD6104">
        <w:rPr>
          <w:rFonts w:ascii="Times New Roman" w:eastAsia="Times New Roman" w:hAnsi="Times New Roman" w:cs="Times New Roman"/>
          <w:sz w:val="24"/>
          <w:lang w:val="fr-FR"/>
        </w:rPr>
        <w:t>ii</w:t>
      </w:r>
      <w:proofErr w:type="spellEnd"/>
      <w:r w:rsidRPr="00DD6104">
        <w:rPr>
          <w:rFonts w:ascii="Times New Roman" w:eastAsia="Times New Roman" w:hAnsi="Times New Roman" w:cs="Times New Roman"/>
          <w:sz w:val="24"/>
          <w:lang w:val="fr-FR"/>
        </w:rPr>
        <w:t xml:space="preserve"> de </w:t>
      </w:r>
      <w:proofErr w:type="spellStart"/>
      <w:r w:rsidRPr="00DD6104">
        <w:rPr>
          <w:rFonts w:ascii="Times New Roman" w:eastAsia="Times New Roman" w:hAnsi="Times New Roman" w:cs="Times New Roman"/>
          <w:sz w:val="24"/>
          <w:lang w:val="fr-FR"/>
        </w:rPr>
        <w:t>energie</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ahoma" w:hAnsi="Times New Roman" w:cs="Times New Roman"/>
          <w:sz w:val="24"/>
          <w:lang w:val="fr-FR"/>
        </w:rPr>
        <w:t>ș</w:t>
      </w:r>
      <w:r w:rsidRPr="00DD6104">
        <w:rPr>
          <w:rFonts w:ascii="Times New Roman" w:eastAsia="Times New Roman" w:hAnsi="Times New Roman" w:cs="Times New Roman"/>
          <w:sz w:val="24"/>
          <w:lang w:val="fr-FR"/>
        </w:rPr>
        <w:t>i</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trofine</w:t>
      </w:r>
      <w:proofErr w:type="spellEnd"/>
    </w:p>
    <w:p w14:paraId="321654B8" w14:textId="77777777" w:rsidR="00093DAF" w:rsidRPr="00093DAF" w:rsidRDefault="00093DAF" w:rsidP="00345900">
      <w:pPr>
        <w:numPr>
          <w:ilvl w:val="0"/>
          <w:numId w:val="4"/>
        </w:numPr>
        <w:tabs>
          <w:tab w:val="left" w:pos="426"/>
          <w:tab w:val="left" w:pos="709"/>
        </w:tabs>
        <w:spacing w:after="0" w:line="233"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Produse</w:t>
      </w:r>
      <w:proofErr w:type="spellEnd"/>
      <w:r w:rsidRPr="00093DAF">
        <w:rPr>
          <w:rFonts w:ascii="Times New Roman" w:eastAsia="Times New Roman" w:hAnsi="Times New Roman" w:cs="Times New Roman"/>
          <w:sz w:val="24"/>
        </w:rPr>
        <w:t xml:space="preserve"> – </w:t>
      </w:r>
      <w:proofErr w:type="spellStart"/>
      <w:r w:rsidRPr="00093DAF">
        <w:rPr>
          <w:rFonts w:ascii="Times New Roman" w:eastAsia="Times New Roman" w:hAnsi="Times New Roman" w:cs="Times New Roman"/>
          <w:sz w:val="24"/>
        </w:rPr>
        <w:t>surse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de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fibre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alimentare</w:t>
      </w:r>
      <w:proofErr w:type="spellEnd"/>
    </w:p>
    <w:p w14:paraId="71EC17F4" w14:textId="64281AAF" w:rsidR="00093DAF" w:rsidRPr="00DD6104" w:rsidRDefault="00093DAF" w:rsidP="00345900">
      <w:pPr>
        <w:numPr>
          <w:ilvl w:val="0"/>
          <w:numId w:val="4"/>
        </w:numPr>
        <w:tabs>
          <w:tab w:val="left" w:pos="426"/>
          <w:tab w:val="left" w:pos="709"/>
        </w:tabs>
        <w:spacing w:after="0" w:line="235" w:lineRule="auto"/>
        <w:ind w:left="567"/>
        <w:rPr>
          <w:rFonts w:ascii="Times New Roman" w:eastAsia="Times New Roman" w:hAnsi="Times New Roman" w:cs="Times New Roman"/>
          <w:sz w:val="24"/>
          <w:lang w:val="fr-FR"/>
        </w:rPr>
      </w:pPr>
      <w:proofErr w:type="spellStart"/>
      <w:r w:rsidRPr="00DD6104">
        <w:rPr>
          <w:rFonts w:ascii="Times New Roman" w:eastAsia="Times New Roman" w:hAnsi="Times New Roman" w:cs="Times New Roman"/>
          <w:sz w:val="24"/>
          <w:lang w:val="fr-FR"/>
        </w:rPr>
        <w:t>Consecin</w:t>
      </w:r>
      <w:r w:rsidRPr="00DD6104">
        <w:rPr>
          <w:rFonts w:ascii="Times New Roman" w:eastAsia="Tahoma" w:hAnsi="Times New Roman" w:cs="Times New Roman"/>
          <w:sz w:val="24"/>
          <w:lang w:val="fr-FR"/>
        </w:rPr>
        <w:t>ț</w:t>
      </w:r>
      <w:r w:rsidRPr="00DD6104">
        <w:rPr>
          <w:rFonts w:ascii="Times New Roman" w:eastAsia="Times New Roman" w:hAnsi="Times New Roman" w:cs="Times New Roman"/>
          <w:sz w:val="24"/>
          <w:lang w:val="fr-FR"/>
        </w:rPr>
        <w:t>ele</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insuficien</w:t>
      </w:r>
      <w:r w:rsidRPr="00DD6104">
        <w:rPr>
          <w:rFonts w:ascii="Times New Roman" w:eastAsia="Tahoma" w:hAnsi="Times New Roman" w:cs="Times New Roman"/>
          <w:sz w:val="24"/>
          <w:lang w:val="fr-FR"/>
        </w:rPr>
        <w:t>ț</w:t>
      </w:r>
      <w:r w:rsidRPr="00DD6104">
        <w:rPr>
          <w:rFonts w:ascii="Times New Roman" w:eastAsia="Times New Roman" w:hAnsi="Times New Roman" w:cs="Times New Roman"/>
          <w:sz w:val="24"/>
          <w:lang w:val="fr-FR"/>
        </w:rPr>
        <w:t>ei</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fibrelor</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alimentare</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în</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alimenta</w:t>
      </w:r>
      <w:r w:rsidRPr="00DD6104">
        <w:rPr>
          <w:rFonts w:ascii="Times New Roman" w:eastAsia="Tahoma" w:hAnsi="Times New Roman" w:cs="Times New Roman"/>
          <w:sz w:val="24"/>
          <w:lang w:val="fr-FR"/>
        </w:rPr>
        <w:t>ț</w:t>
      </w:r>
      <w:r w:rsidRPr="00DD6104">
        <w:rPr>
          <w:rFonts w:ascii="Times New Roman" w:eastAsia="Times New Roman" w:hAnsi="Times New Roman" w:cs="Times New Roman"/>
          <w:sz w:val="24"/>
          <w:lang w:val="fr-FR"/>
        </w:rPr>
        <w:t>ie</w:t>
      </w:r>
      <w:proofErr w:type="spellEnd"/>
    </w:p>
    <w:p w14:paraId="3EF61A14" w14:textId="7594AAAE" w:rsidR="00093DAF" w:rsidRPr="00093DAF"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lang w:val="en-US"/>
        </w:rPr>
      </w:pPr>
      <w:proofErr w:type="spellStart"/>
      <w:r w:rsidRPr="00093DAF">
        <w:rPr>
          <w:rFonts w:ascii="Times New Roman" w:eastAsia="Times New Roman" w:hAnsi="Times New Roman" w:cs="Times New Roman"/>
          <w:sz w:val="24"/>
          <w:lang w:val="en-US"/>
        </w:rPr>
        <w:t>Rolul</w:t>
      </w:r>
      <w:proofErr w:type="spellEnd"/>
      <w:r w:rsidRPr="00093DAF">
        <w:rPr>
          <w:rFonts w:ascii="Times New Roman" w:eastAsia="Times New Roman" w:hAnsi="Times New Roman" w:cs="Times New Roman"/>
          <w:sz w:val="24"/>
          <w:lang w:val="en-US"/>
        </w:rPr>
        <w:t xml:space="preserve"> </w:t>
      </w:r>
      <w:proofErr w:type="spellStart"/>
      <w:r w:rsidRPr="00093DAF">
        <w:rPr>
          <w:rFonts w:ascii="Times New Roman" w:eastAsia="Times New Roman" w:hAnsi="Times New Roman" w:cs="Times New Roman"/>
          <w:sz w:val="24"/>
          <w:lang w:val="en-US"/>
        </w:rPr>
        <w:t>acizilor</w:t>
      </w:r>
      <w:proofErr w:type="spellEnd"/>
      <w:r w:rsidRPr="00093DAF">
        <w:rPr>
          <w:rFonts w:ascii="Times New Roman" w:eastAsia="Times New Roman" w:hAnsi="Times New Roman" w:cs="Times New Roman"/>
          <w:sz w:val="24"/>
          <w:lang w:val="en-US"/>
        </w:rPr>
        <w:t xml:space="preserve"> </w:t>
      </w:r>
      <w:proofErr w:type="spellStart"/>
      <w:r w:rsidRPr="00093DAF">
        <w:rPr>
          <w:rFonts w:ascii="Times New Roman" w:eastAsia="Times New Roman" w:hAnsi="Times New Roman" w:cs="Times New Roman"/>
          <w:sz w:val="24"/>
          <w:lang w:val="en-US"/>
        </w:rPr>
        <w:t>gra</w:t>
      </w:r>
      <w:r w:rsidRPr="00093DAF">
        <w:rPr>
          <w:rFonts w:ascii="Times New Roman" w:eastAsia="Tahoma" w:hAnsi="Times New Roman" w:cs="Times New Roman"/>
          <w:sz w:val="24"/>
          <w:lang w:val="en-US"/>
        </w:rPr>
        <w:t>ș</w:t>
      </w:r>
      <w:r w:rsidRPr="00093DAF">
        <w:rPr>
          <w:rFonts w:ascii="Times New Roman" w:eastAsia="Times New Roman" w:hAnsi="Times New Roman" w:cs="Times New Roman"/>
          <w:sz w:val="24"/>
          <w:lang w:val="en-US"/>
        </w:rPr>
        <w:t>i</w:t>
      </w:r>
      <w:proofErr w:type="spellEnd"/>
      <w:r w:rsidRPr="00093DAF">
        <w:rPr>
          <w:rFonts w:ascii="Times New Roman" w:eastAsia="Times New Roman" w:hAnsi="Times New Roman" w:cs="Times New Roman"/>
          <w:sz w:val="24"/>
          <w:lang w:val="en-US"/>
        </w:rPr>
        <w:t xml:space="preserve"> </w:t>
      </w:r>
      <w:proofErr w:type="spellStart"/>
      <w:r w:rsidRPr="00093DAF">
        <w:rPr>
          <w:rFonts w:ascii="Times New Roman" w:eastAsia="Times New Roman" w:hAnsi="Times New Roman" w:cs="Times New Roman"/>
          <w:sz w:val="24"/>
          <w:lang w:val="en-US"/>
        </w:rPr>
        <w:t>polinesatura</w:t>
      </w:r>
      <w:r w:rsidRPr="00093DAF">
        <w:rPr>
          <w:rFonts w:ascii="Times New Roman" w:eastAsia="Tahoma" w:hAnsi="Times New Roman" w:cs="Times New Roman"/>
          <w:sz w:val="24"/>
          <w:lang w:val="en-US"/>
        </w:rPr>
        <w:t>ț</w:t>
      </w:r>
      <w:r w:rsidRPr="00093DAF">
        <w:rPr>
          <w:rFonts w:ascii="Times New Roman" w:eastAsia="Times New Roman" w:hAnsi="Times New Roman" w:cs="Times New Roman"/>
          <w:sz w:val="24"/>
          <w:lang w:val="en-US"/>
        </w:rPr>
        <w:t>i</w:t>
      </w:r>
      <w:proofErr w:type="spellEnd"/>
      <w:r w:rsidRPr="00093DAF">
        <w:rPr>
          <w:rFonts w:ascii="Times New Roman" w:eastAsia="Times New Roman" w:hAnsi="Times New Roman" w:cs="Times New Roman"/>
          <w:sz w:val="24"/>
          <w:lang w:val="en-US"/>
        </w:rPr>
        <w:t xml:space="preserve"> </w:t>
      </w:r>
      <w:proofErr w:type="spellStart"/>
      <w:r w:rsidRPr="00093DAF">
        <w:rPr>
          <w:rFonts w:ascii="Times New Roman" w:eastAsia="Times New Roman" w:hAnsi="Times New Roman" w:cs="Times New Roman"/>
          <w:sz w:val="24"/>
          <w:lang w:val="en-US"/>
        </w:rPr>
        <w:t>în</w:t>
      </w:r>
      <w:proofErr w:type="spellEnd"/>
      <w:r w:rsidRPr="00093DAF">
        <w:rPr>
          <w:rFonts w:ascii="Times New Roman" w:eastAsia="Times New Roman" w:hAnsi="Times New Roman" w:cs="Times New Roman"/>
          <w:sz w:val="24"/>
          <w:lang w:val="en-US"/>
        </w:rPr>
        <w:t xml:space="preserve"> </w:t>
      </w:r>
      <w:proofErr w:type="spellStart"/>
      <w:r w:rsidRPr="00093DAF">
        <w:rPr>
          <w:rFonts w:ascii="Times New Roman" w:eastAsia="Times New Roman" w:hAnsi="Times New Roman" w:cs="Times New Roman"/>
          <w:sz w:val="24"/>
          <w:lang w:val="en-US"/>
        </w:rPr>
        <w:t>alimenta</w:t>
      </w:r>
      <w:r w:rsidRPr="00093DAF">
        <w:rPr>
          <w:rFonts w:ascii="Times New Roman" w:eastAsia="Tahoma" w:hAnsi="Times New Roman" w:cs="Times New Roman"/>
          <w:sz w:val="24"/>
          <w:lang w:val="en-US"/>
        </w:rPr>
        <w:t>ț</w:t>
      </w:r>
      <w:r w:rsidRPr="00093DAF">
        <w:rPr>
          <w:rFonts w:ascii="Times New Roman" w:eastAsia="Times New Roman" w:hAnsi="Times New Roman" w:cs="Times New Roman"/>
          <w:sz w:val="24"/>
          <w:lang w:val="en-US"/>
        </w:rPr>
        <w:t>ie</w:t>
      </w:r>
      <w:proofErr w:type="spellEnd"/>
    </w:p>
    <w:p w14:paraId="5191AFAD" w14:textId="0A86936A" w:rsidR="00093DAF" w:rsidRPr="00093DAF"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lang w:val="en-US"/>
        </w:rPr>
      </w:pPr>
      <w:proofErr w:type="spellStart"/>
      <w:r w:rsidRPr="00093DAF">
        <w:rPr>
          <w:rFonts w:ascii="Times New Roman" w:eastAsia="Times New Roman" w:hAnsi="Times New Roman" w:cs="Times New Roman"/>
          <w:sz w:val="24"/>
          <w:lang w:val="en-US"/>
        </w:rPr>
        <w:t>Influen</w:t>
      </w:r>
      <w:r w:rsidRPr="00093DAF">
        <w:rPr>
          <w:rFonts w:ascii="Times New Roman" w:eastAsia="Tahoma" w:hAnsi="Times New Roman" w:cs="Times New Roman"/>
          <w:sz w:val="24"/>
          <w:lang w:val="en-US"/>
        </w:rPr>
        <w:t>ț</w:t>
      </w:r>
      <w:r w:rsidRPr="00093DAF">
        <w:rPr>
          <w:rFonts w:ascii="Times New Roman" w:eastAsia="Times New Roman" w:hAnsi="Times New Roman" w:cs="Times New Roman"/>
          <w:sz w:val="24"/>
          <w:lang w:val="en-US"/>
        </w:rPr>
        <w:t>a</w:t>
      </w:r>
      <w:proofErr w:type="spellEnd"/>
      <w:r w:rsidRPr="00093DAF">
        <w:rPr>
          <w:rFonts w:ascii="Times New Roman" w:eastAsia="Times New Roman" w:hAnsi="Times New Roman" w:cs="Times New Roman"/>
          <w:sz w:val="24"/>
          <w:lang w:val="en-US"/>
        </w:rPr>
        <w:t xml:space="preserve"> </w:t>
      </w:r>
      <w:proofErr w:type="spellStart"/>
      <w:r w:rsidRPr="00093DAF">
        <w:rPr>
          <w:rFonts w:ascii="Times New Roman" w:eastAsia="Times New Roman" w:hAnsi="Times New Roman" w:cs="Times New Roman"/>
          <w:sz w:val="24"/>
          <w:lang w:val="en-US"/>
        </w:rPr>
        <w:t>masei</w:t>
      </w:r>
      <w:proofErr w:type="spellEnd"/>
      <w:r w:rsidRPr="00093DAF">
        <w:rPr>
          <w:rFonts w:ascii="Times New Roman" w:eastAsia="Times New Roman" w:hAnsi="Times New Roman" w:cs="Times New Roman"/>
          <w:sz w:val="24"/>
          <w:lang w:val="en-US"/>
        </w:rPr>
        <w:t xml:space="preserve"> </w:t>
      </w:r>
      <w:proofErr w:type="spellStart"/>
      <w:r w:rsidRPr="00093DAF">
        <w:rPr>
          <w:rFonts w:ascii="Times New Roman" w:eastAsia="Times New Roman" w:hAnsi="Times New Roman" w:cs="Times New Roman"/>
          <w:sz w:val="24"/>
          <w:lang w:val="en-US"/>
        </w:rPr>
        <w:t>corporale</w:t>
      </w:r>
      <w:proofErr w:type="spellEnd"/>
      <w:r w:rsidRPr="00093DAF">
        <w:rPr>
          <w:rFonts w:ascii="Times New Roman" w:eastAsia="Times New Roman" w:hAnsi="Times New Roman" w:cs="Times New Roman"/>
          <w:sz w:val="24"/>
          <w:lang w:val="en-US"/>
        </w:rPr>
        <w:t xml:space="preserve"> </w:t>
      </w:r>
      <w:proofErr w:type="spellStart"/>
      <w:r w:rsidRPr="00093DAF">
        <w:rPr>
          <w:rFonts w:ascii="Times New Roman" w:eastAsia="Times New Roman" w:hAnsi="Times New Roman" w:cs="Times New Roman"/>
          <w:sz w:val="24"/>
          <w:lang w:val="en-US"/>
        </w:rPr>
        <w:t>asupra</w:t>
      </w:r>
      <w:proofErr w:type="spellEnd"/>
      <w:r w:rsidRPr="00093DAF">
        <w:rPr>
          <w:rFonts w:ascii="Times New Roman" w:eastAsia="Times New Roman" w:hAnsi="Times New Roman" w:cs="Times New Roman"/>
          <w:sz w:val="24"/>
          <w:lang w:val="en-US"/>
        </w:rPr>
        <w:t xml:space="preserve"> </w:t>
      </w:r>
      <w:proofErr w:type="spellStart"/>
      <w:r w:rsidRPr="00093DAF">
        <w:rPr>
          <w:rFonts w:ascii="Times New Roman" w:eastAsia="Times New Roman" w:hAnsi="Times New Roman" w:cs="Times New Roman"/>
          <w:sz w:val="24"/>
          <w:lang w:val="en-US"/>
        </w:rPr>
        <w:t>metabolismul</w:t>
      </w:r>
      <w:proofErr w:type="spellEnd"/>
      <w:r w:rsidRPr="00093DAF">
        <w:rPr>
          <w:rFonts w:ascii="Times New Roman" w:eastAsia="Times New Roman" w:hAnsi="Times New Roman" w:cs="Times New Roman"/>
          <w:sz w:val="24"/>
          <w:lang w:val="en-US"/>
        </w:rPr>
        <w:t xml:space="preserve"> </w:t>
      </w:r>
      <w:proofErr w:type="spellStart"/>
      <w:r w:rsidRPr="00093DAF">
        <w:rPr>
          <w:rFonts w:ascii="Times New Roman" w:eastAsia="Times New Roman" w:hAnsi="Times New Roman" w:cs="Times New Roman"/>
          <w:sz w:val="24"/>
          <w:lang w:val="en-US"/>
        </w:rPr>
        <w:t>bazal</w:t>
      </w:r>
      <w:proofErr w:type="spellEnd"/>
    </w:p>
    <w:p w14:paraId="663EE634" w14:textId="4AFEC0B1" w:rsidR="00093DAF" w:rsidRPr="00DD6104" w:rsidRDefault="00093DAF" w:rsidP="00F902A9">
      <w:pPr>
        <w:numPr>
          <w:ilvl w:val="0"/>
          <w:numId w:val="4"/>
        </w:numPr>
        <w:tabs>
          <w:tab w:val="left" w:pos="426"/>
        </w:tabs>
        <w:spacing w:after="0" w:line="0" w:lineRule="atLeast"/>
        <w:ind w:left="567"/>
        <w:rPr>
          <w:rFonts w:ascii="Times New Roman" w:eastAsia="Times New Roman" w:hAnsi="Times New Roman" w:cs="Times New Roman"/>
          <w:sz w:val="24"/>
          <w:lang w:val="fr-FR"/>
        </w:rPr>
      </w:pPr>
      <w:proofErr w:type="spellStart"/>
      <w:r w:rsidRPr="00DD6104">
        <w:rPr>
          <w:rFonts w:ascii="Times New Roman" w:eastAsia="Times New Roman" w:hAnsi="Times New Roman" w:cs="Times New Roman"/>
          <w:sz w:val="24"/>
          <w:lang w:val="fr-FR"/>
        </w:rPr>
        <w:t>Factorii</w:t>
      </w:r>
      <w:proofErr w:type="spellEnd"/>
      <w:r w:rsidRPr="00DD6104">
        <w:rPr>
          <w:rFonts w:ascii="Times New Roman" w:eastAsia="Times New Roman" w:hAnsi="Times New Roman" w:cs="Times New Roman"/>
          <w:sz w:val="24"/>
          <w:lang w:val="fr-FR"/>
        </w:rPr>
        <w:t xml:space="preserve"> de care se va </w:t>
      </w:r>
      <w:proofErr w:type="spellStart"/>
      <w:r w:rsidRPr="00DD6104">
        <w:rPr>
          <w:rFonts w:ascii="Times New Roman" w:eastAsia="Tahoma" w:hAnsi="Times New Roman" w:cs="Times New Roman"/>
          <w:sz w:val="24"/>
          <w:lang w:val="fr-FR"/>
        </w:rPr>
        <w:t>ț</w:t>
      </w:r>
      <w:r w:rsidRPr="00DD6104">
        <w:rPr>
          <w:rFonts w:ascii="Times New Roman" w:eastAsia="Times New Roman" w:hAnsi="Times New Roman" w:cs="Times New Roman"/>
          <w:sz w:val="24"/>
          <w:lang w:val="fr-FR"/>
        </w:rPr>
        <w:t>ine</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cont</w:t>
      </w:r>
      <w:proofErr w:type="spellEnd"/>
      <w:r w:rsidRPr="00DD6104">
        <w:rPr>
          <w:rFonts w:ascii="Times New Roman" w:eastAsia="Times New Roman" w:hAnsi="Times New Roman" w:cs="Times New Roman"/>
          <w:sz w:val="24"/>
          <w:lang w:val="fr-FR"/>
        </w:rPr>
        <w:t xml:space="preserve"> la </w:t>
      </w:r>
      <w:proofErr w:type="spellStart"/>
      <w:r w:rsidRPr="00DD6104">
        <w:rPr>
          <w:rFonts w:ascii="Times New Roman" w:eastAsia="Times New Roman" w:hAnsi="Times New Roman" w:cs="Times New Roman"/>
          <w:sz w:val="24"/>
          <w:lang w:val="fr-FR"/>
        </w:rPr>
        <w:t>recomandarea</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alimenta</w:t>
      </w:r>
      <w:r w:rsidRPr="00DD6104">
        <w:rPr>
          <w:rFonts w:ascii="Times New Roman" w:eastAsia="Tahoma" w:hAnsi="Times New Roman" w:cs="Times New Roman"/>
          <w:sz w:val="24"/>
          <w:lang w:val="fr-FR"/>
        </w:rPr>
        <w:t>ț</w:t>
      </w:r>
      <w:r w:rsidRPr="00DD6104">
        <w:rPr>
          <w:rFonts w:ascii="Times New Roman" w:eastAsia="Times New Roman" w:hAnsi="Times New Roman" w:cs="Times New Roman"/>
          <w:sz w:val="24"/>
          <w:lang w:val="fr-FR"/>
        </w:rPr>
        <w:t>iei</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ra</w:t>
      </w:r>
      <w:r w:rsidRPr="00DD6104">
        <w:rPr>
          <w:rFonts w:ascii="Times New Roman" w:eastAsia="Tahoma" w:hAnsi="Times New Roman" w:cs="Times New Roman"/>
          <w:sz w:val="24"/>
          <w:lang w:val="fr-FR"/>
        </w:rPr>
        <w:t>ț</w:t>
      </w:r>
      <w:r w:rsidRPr="00DD6104">
        <w:rPr>
          <w:rFonts w:ascii="Times New Roman" w:eastAsia="Times New Roman" w:hAnsi="Times New Roman" w:cs="Times New Roman"/>
          <w:sz w:val="24"/>
          <w:lang w:val="fr-FR"/>
        </w:rPr>
        <w:t>ionale</w:t>
      </w:r>
      <w:proofErr w:type="spellEnd"/>
    </w:p>
    <w:p w14:paraId="16123E92" w14:textId="77777777" w:rsidR="00093DAF" w:rsidRPr="00093DAF" w:rsidRDefault="00093DAF" w:rsidP="00F902A9">
      <w:pPr>
        <w:numPr>
          <w:ilvl w:val="0"/>
          <w:numId w:val="4"/>
        </w:numPr>
        <w:tabs>
          <w:tab w:val="left" w:pos="426"/>
        </w:tabs>
        <w:spacing w:after="0" w:line="0" w:lineRule="atLeast"/>
        <w:ind w:left="567"/>
        <w:rPr>
          <w:rFonts w:ascii="Times New Roman" w:eastAsia="Times New Roman" w:hAnsi="Times New Roman" w:cs="Times New Roman"/>
          <w:sz w:val="24"/>
          <w:lang w:val="en-US"/>
        </w:rPr>
      </w:pPr>
      <w:proofErr w:type="spellStart"/>
      <w:r w:rsidRPr="00093DAF">
        <w:rPr>
          <w:rFonts w:ascii="Times New Roman" w:eastAsia="Times New Roman" w:hAnsi="Times New Roman" w:cs="Times New Roman"/>
          <w:sz w:val="24"/>
          <w:lang w:val="en-US"/>
        </w:rPr>
        <w:t>Produsele</w:t>
      </w:r>
      <w:proofErr w:type="spellEnd"/>
      <w:r w:rsidRPr="00093DAF">
        <w:rPr>
          <w:rFonts w:ascii="Times New Roman" w:eastAsia="Times New Roman" w:hAnsi="Times New Roman" w:cs="Times New Roman"/>
          <w:sz w:val="24"/>
          <w:lang w:val="en-US"/>
        </w:rPr>
        <w:t xml:space="preserve"> </w:t>
      </w:r>
      <w:proofErr w:type="spellStart"/>
      <w:r w:rsidRPr="00093DAF">
        <w:rPr>
          <w:rFonts w:ascii="Times New Roman" w:eastAsia="Times New Roman" w:hAnsi="Times New Roman" w:cs="Times New Roman"/>
          <w:sz w:val="24"/>
          <w:lang w:val="en-US"/>
        </w:rPr>
        <w:t>furnizoare</w:t>
      </w:r>
      <w:proofErr w:type="spellEnd"/>
      <w:r w:rsidRPr="00093DAF">
        <w:rPr>
          <w:rFonts w:ascii="Times New Roman" w:eastAsia="Times New Roman" w:hAnsi="Times New Roman" w:cs="Times New Roman"/>
          <w:sz w:val="24"/>
          <w:lang w:val="en-US"/>
        </w:rPr>
        <w:t xml:space="preserve"> de </w:t>
      </w:r>
      <w:proofErr w:type="spellStart"/>
      <w:r w:rsidRPr="00093DAF">
        <w:rPr>
          <w:rFonts w:ascii="Times New Roman" w:eastAsia="Times New Roman" w:hAnsi="Times New Roman" w:cs="Times New Roman"/>
          <w:sz w:val="24"/>
          <w:lang w:val="en-US"/>
        </w:rPr>
        <w:t>proteine</w:t>
      </w:r>
      <w:proofErr w:type="spellEnd"/>
      <w:r w:rsidRPr="00093DAF">
        <w:rPr>
          <w:rFonts w:ascii="Times New Roman" w:eastAsia="Times New Roman" w:hAnsi="Times New Roman" w:cs="Times New Roman"/>
          <w:sz w:val="24"/>
          <w:lang w:val="en-US"/>
        </w:rPr>
        <w:t xml:space="preserve"> cu </w:t>
      </w:r>
      <w:proofErr w:type="spellStart"/>
      <w:r w:rsidRPr="00093DAF">
        <w:rPr>
          <w:rFonts w:ascii="Times New Roman" w:eastAsia="Times New Roman" w:hAnsi="Times New Roman" w:cs="Times New Roman"/>
          <w:sz w:val="24"/>
          <w:lang w:val="en-US"/>
        </w:rPr>
        <w:t>valoarea</w:t>
      </w:r>
      <w:proofErr w:type="spellEnd"/>
      <w:r w:rsidRPr="00093DAF">
        <w:rPr>
          <w:rFonts w:ascii="Times New Roman" w:eastAsia="Times New Roman" w:hAnsi="Times New Roman" w:cs="Times New Roman"/>
          <w:sz w:val="24"/>
          <w:lang w:val="en-US"/>
        </w:rPr>
        <w:t xml:space="preserve"> </w:t>
      </w:r>
      <w:proofErr w:type="spellStart"/>
      <w:r w:rsidRPr="00093DAF">
        <w:rPr>
          <w:rFonts w:ascii="Times New Roman" w:eastAsia="Times New Roman" w:hAnsi="Times New Roman" w:cs="Times New Roman"/>
          <w:sz w:val="24"/>
          <w:lang w:val="en-US"/>
        </w:rPr>
        <w:t>biologică</w:t>
      </w:r>
      <w:proofErr w:type="spellEnd"/>
      <w:r w:rsidRPr="00093DAF">
        <w:rPr>
          <w:rFonts w:ascii="Times New Roman" w:eastAsia="Times New Roman" w:hAnsi="Times New Roman" w:cs="Times New Roman"/>
          <w:sz w:val="24"/>
          <w:lang w:val="en-US"/>
        </w:rPr>
        <w:t xml:space="preserve"> </w:t>
      </w:r>
      <w:proofErr w:type="spellStart"/>
      <w:r w:rsidRPr="00093DAF">
        <w:rPr>
          <w:rFonts w:ascii="Times New Roman" w:eastAsia="Times New Roman" w:hAnsi="Times New Roman" w:cs="Times New Roman"/>
          <w:sz w:val="24"/>
          <w:lang w:val="en-US"/>
        </w:rPr>
        <w:t>superioară</w:t>
      </w:r>
      <w:proofErr w:type="spellEnd"/>
    </w:p>
    <w:p w14:paraId="54F72D2C" w14:textId="77777777" w:rsidR="00093DAF" w:rsidRPr="00DD6104" w:rsidRDefault="00093DAF" w:rsidP="00F902A9">
      <w:pPr>
        <w:numPr>
          <w:ilvl w:val="0"/>
          <w:numId w:val="4"/>
        </w:numPr>
        <w:tabs>
          <w:tab w:val="left" w:pos="426"/>
        </w:tabs>
        <w:spacing w:after="0" w:line="0" w:lineRule="atLeast"/>
        <w:ind w:left="567"/>
        <w:rPr>
          <w:rFonts w:ascii="Times New Roman" w:eastAsia="Times New Roman" w:hAnsi="Times New Roman" w:cs="Times New Roman"/>
          <w:sz w:val="24"/>
          <w:lang w:val="fr-FR"/>
        </w:rPr>
      </w:pPr>
      <w:proofErr w:type="spellStart"/>
      <w:r w:rsidRPr="00DD6104">
        <w:rPr>
          <w:rFonts w:ascii="Times New Roman" w:eastAsia="Times New Roman" w:hAnsi="Times New Roman" w:cs="Times New Roman"/>
          <w:sz w:val="24"/>
          <w:lang w:val="fr-FR"/>
        </w:rPr>
        <w:t>Produsele</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furnizoare</w:t>
      </w:r>
      <w:proofErr w:type="spellEnd"/>
      <w:r w:rsidRPr="00DD6104">
        <w:rPr>
          <w:rFonts w:ascii="Times New Roman" w:eastAsia="Times New Roman" w:hAnsi="Times New Roman" w:cs="Times New Roman"/>
          <w:sz w:val="24"/>
          <w:lang w:val="fr-FR"/>
        </w:rPr>
        <w:t xml:space="preserve"> de glucide </w:t>
      </w:r>
      <w:proofErr w:type="spellStart"/>
      <w:r w:rsidRPr="00DD6104">
        <w:rPr>
          <w:rFonts w:ascii="Times New Roman" w:eastAsia="Times New Roman" w:hAnsi="Times New Roman" w:cs="Times New Roman"/>
          <w:sz w:val="24"/>
          <w:lang w:val="fr-FR"/>
        </w:rPr>
        <w:t>nedegerabile</w:t>
      </w:r>
      <w:proofErr w:type="spellEnd"/>
      <w:r w:rsidRPr="00DD6104">
        <w:rPr>
          <w:rFonts w:ascii="Times New Roman" w:eastAsia="Times New Roman" w:hAnsi="Times New Roman" w:cs="Times New Roman"/>
          <w:sz w:val="24"/>
          <w:lang w:val="fr-FR"/>
        </w:rPr>
        <w:t xml:space="preserve"> (fibre </w:t>
      </w:r>
      <w:proofErr w:type="spellStart"/>
      <w:r w:rsidRPr="00DD6104">
        <w:rPr>
          <w:rFonts w:ascii="Times New Roman" w:eastAsia="Times New Roman" w:hAnsi="Times New Roman" w:cs="Times New Roman"/>
          <w:sz w:val="24"/>
          <w:lang w:val="fr-FR"/>
        </w:rPr>
        <w:t>alimentare</w:t>
      </w:r>
      <w:proofErr w:type="spellEnd"/>
      <w:r w:rsidRPr="00DD6104">
        <w:rPr>
          <w:rFonts w:ascii="Times New Roman" w:eastAsia="Times New Roman" w:hAnsi="Times New Roman" w:cs="Times New Roman"/>
          <w:sz w:val="24"/>
          <w:lang w:val="fr-FR"/>
        </w:rPr>
        <w:t>)</w:t>
      </w:r>
    </w:p>
    <w:p w14:paraId="1964D14B" w14:textId="5A5E465C" w:rsidR="00093DAF" w:rsidRPr="00093DAF" w:rsidRDefault="00093DAF" w:rsidP="00F902A9">
      <w:pPr>
        <w:numPr>
          <w:ilvl w:val="0"/>
          <w:numId w:val="4"/>
        </w:numPr>
        <w:tabs>
          <w:tab w:val="left" w:pos="426"/>
        </w:tabs>
        <w:spacing w:after="0" w:line="237"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Ce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reprezintă</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alimentaţia</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calitativ</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neadecvată</w:t>
      </w:r>
      <w:proofErr w:type="spellEnd"/>
    </w:p>
    <w:p w14:paraId="4BBDE2AB" w14:textId="77777777" w:rsidR="00093DAF" w:rsidRPr="00093DAF" w:rsidRDefault="00093DAF" w:rsidP="00F902A9">
      <w:pPr>
        <w:numPr>
          <w:ilvl w:val="0"/>
          <w:numId w:val="4"/>
        </w:numPr>
        <w:tabs>
          <w:tab w:val="left" w:pos="426"/>
        </w:tabs>
        <w:spacing w:after="0" w:line="231"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Ce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reprezintă</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alimentaţia</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neechilibrată</w:t>
      </w:r>
      <w:proofErr w:type="spellEnd"/>
    </w:p>
    <w:p w14:paraId="72C784E9" w14:textId="690DF644" w:rsidR="00093DAF" w:rsidRPr="00093DAF" w:rsidRDefault="00093DAF" w:rsidP="00F902A9">
      <w:pPr>
        <w:numPr>
          <w:ilvl w:val="0"/>
          <w:numId w:val="4"/>
        </w:numPr>
        <w:tabs>
          <w:tab w:val="left" w:pos="426"/>
        </w:tabs>
        <w:spacing w:after="0" w:line="234"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Consecin</w:t>
      </w:r>
      <w:r w:rsidRPr="00093DAF">
        <w:rPr>
          <w:rFonts w:ascii="Times New Roman" w:eastAsia="Tahoma" w:hAnsi="Times New Roman" w:cs="Times New Roman"/>
          <w:sz w:val="24"/>
        </w:rPr>
        <w:t>ț</w:t>
      </w:r>
      <w:r w:rsidRPr="00093DAF">
        <w:rPr>
          <w:rFonts w:ascii="Times New Roman" w:eastAsia="Times New Roman" w:hAnsi="Times New Roman" w:cs="Times New Roman"/>
          <w:sz w:val="24"/>
        </w:rPr>
        <w:t>ele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lipsei</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proteinelor</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în</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alimenta</w:t>
      </w:r>
      <w:r w:rsidRPr="00093DAF">
        <w:rPr>
          <w:rFonts w:ascii="Times New Roman" w:eastAsia="Tahoma" w:hAnsi="Times New Roman" w:cs="Times New Roman"/>
          <w:sz w:val="24"/>
        </w:rPr>
        <w:t>ț</w:t>
      </w:r>
      <w:r w:rsidRPr="00093DAF">
        <w:rPr>
          <w:rFonts w:ascii="Times New Roman" w:eastAsia="Times New Roman" w:hAnsi="Times New Roman" w:cs="Times New Roman"/>
          <w:sz w:val="24"/>
        </w:rPr>
        <w:t>ie</w:t>
      </w:r>
      <w:proofErr w:type="spellEnd"/>
    </w:p>
    <w:p w14:paraId="7BA34815" w14:textId="7F13CB86" w:rsidR="00093DAF" w:rsidRPr="00093DAF" w:rsidRDefault="00093DAF" w:rsidP="00F902A9">
      <w:pPr>
        <w:numPr>
          <w:ilvl w:val="0"/>
          <w:numId w:val="4"/>
        </w:numPr>
        <w:tabs>
          <w:tab w:val="left" w:pos="426"/>
        </w:tabs>
        <w:spacing w:after="0" w:line="238"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Sindromul</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Kwa</w:t>
      </w:r>
      <w:r w:rsidRPr="00093DAF">
        <w:rPr>
          <w:rFonts w:ascii="Times New Roman" w:eastAsia="Tahoma" w:hAnsi="Times New Roman" w:cs="Times New Roman"/>
          <w:sz w:val="24"/>
        </w:rPr>
        <w:t>ș</w:t>
      </w:r>
      <w:r w:rsidRPr="00093DAF">
        <w:rPr>
          <w:rFonts w:ascii="Times New Roman" w:eastAsia="Times New Roman" w:hAnsi="Times New Roman" w:cs="Times New Roman"/>
          <w:sz w:val="24"/>
        </w:rPr>
        <w:t>iorcor</w:t>
      </w:r>
      <w:proofErr w:type="spellEnd"/>
      <w:r w:rsidRPr="00093DAF">
        <w:rPr>
          <w:rFonts w:ascii="Times New Roman" w:eastAsia="Times New Roman" w:hAnsi="Times New Roman" w:cs="Times New Roman"/>
          <w:sz w:val="24"/>
        </w:rPr>
        <w:t xml:space="preserve"> - </w:t>
      </w:r>
      <w:proofErr w:type="spellStart"/>
      <w:r w:rsidRPr="00093DAF">
        <w:rPr>
          <w:rFonts w:ascii="Times New Roman" w:eastAsia="Times New Roman" w:hAnsi="Times New Roman" w:cs="Times New Roman"/>
          <w:sz w:val="24"/>
        </w:rPr>
        <w:t>cauzele</w:t>
      </w:r>
      <w:proofErr w:type="spellEnd"/>
    </w:p>
    <w:p w14:paraId="2DFD6974" w14:textId="2D0827E0" w:rsidR="00093DAF" w:rsidRPr="00093DAF" w:rsidRDefault="00093DAF" w:rsidP="00F902A9">
      <w:pPr>
        <w:numPr>
          <w:ilvl w:val="0"/>
          <w:numId w:val="4"/>
        </w:numPr>
        <w:tabs>
          <w:tab w:val="left" w:pos="426"/>
        </w:tabs>
        <w:spacing w:after="0" w:line="0" w:lineRule="atLeast"/>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Aminoacizii</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esen</w:t>
      </w:r>
      <w:r w:rsidRPr="00093DAF">
        <w:rPr>
          <w:rFonts w:ascii="Times New Roman" w:eastAsia="Tahoma" w:hAnsi="Times New Roman" w:cs="Times New Roman"/>
          <w:sz w:val="24"/>
        </w:rPr>
        <w:t>ț</w:t>
      </w:r>
      <w:r w:rsidRPr="00093DAF">
        <w:rPr>
          <w:rFonts w:ascii="Times New Roman" w:eastAsia="Times New Roman" w:hAnsi="Times New Roman" w:cs="Times New Roman"/>
          <w:sz w:val="24"/>
        </w:rPr>
        <w:t>iali</w:t>
      </w:r>
      <w:proofErr w:type="spellEnd"/>
    </w:p>
    <w:p w14:paraId="6DC35344" w14:textId="77777777" w:rsidR="00093DAF" w:rsidRPr="00093DAF" w:rsidRDefault="00093DAF" w:rsidP="00F902A9">
      <w:pPr>
        <w:numPr>
          <w:ilvl w:val="0"/>
          <w:numId w:val="4"/>
        </w:numPr>
        <w:tabs>
          <w:tab w:val="left" w:pos="426"/>
        </w:tabs>
        <w:spacing w:after="0" w:line="234"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Clasele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proteinelor</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după</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valoarea</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biologică</w:t>
      </w:r>
      <w:proofErr w:type="spellEnd"/>
    </w:p>
    <w:p w14:paraId="30C44F08" w14:textId="39179F0E" w:rsidR="00093DAF" w:rsidRPr="00093DAF" w:rsidRDefault="00093DAF" w:rsidP="00F902A9">
      <w:pPr>
        <w:numPr>
          <w:ilvl w:val="0"/>
          <w:numId w:val="4"/>
        </w:numPr>
        <w:tabs>
          <w:tab w:val="left" w:pos="426"/>
        </w:tabs>
        <w:spacing w:after="0" w:line="0" w:lineRule="atLeast"/>
        <w:ind w:left="567"/>
        <w:rPr>
          <w:rFonts w:ascii="Times New Roman" w:eastAsia="Times New Roman" w:hAnsi="Times New Roman" w:cs="Times New Roman"/>
          <w:sz w:val="24"/>
          <w:lang w:val="en-US"/>
        </w:rPr>
      </w:pPr>
      <w:proofErr w:type="spellStart"/>
      <w:r w:rsidRPr="00093DAF">
        <w:rPr>
          <w:rFonts w:ascii="Times New Roman" w:eastAsia="Times New Roman" w:hAnsi="Times New Roman" w:cs="Times New Roman"/>
          <w:sz w:val="24"/>
          <w:lang w:val="en-US"/>
        </w:rPr>
        <w:t>Acizii</w:t>
      </w:r>
      <w:proofErr w:type="spellEnd"/>
      <w:r w:rsidRPr="00093DAF">
        <w:rPr>
          <w:rFonts w:ascii="Times New Roman" w:eastAsia="Times New Roman" w:hAnsi="Times New Roman" w:cs="Times New Roman"/>
          <w:sz w:val="24"/>
          <w:lang w:val="en-US"/>
        </w:rPr>
        <w:t xml:space="preserve"> care </w:t>
      </w:r>
      <w:proofErr w:type="spellStart"/>
      <w:r w:rsidRPr="00093DAF">
        <w:rPr>
          <w:rFonts w:ascii="Times New Roman" w:eastAsia="Times New Roman" w:hAnsi="Times New Roman" w:cs="Times New Roman"/>
          <w:sz w:val="24"/>
          <w:lang w:val="en-US"/>
        </w:rPr>
        <w:t>intră</w:t>
      </w:r>
      <w:proofErr w:type="spellEnd"/>
      <w:r w:rsidRPr="00093DAF">
        <w:rPr>
          <w:rFonts w:ascii="Times New Roman" w:eastAsia="Times New Roman" w:hAnsi="Times New Roman" w:cs="Times New Roman"/>
          <w:sz w:val="24"/>
          <w:lang w:val="en-US"/>
        </w:rPr>
        <w:t xml:space="preserve"> </w:t>
      </w:r>
      <w:proofErr w:type="spellStart"/>
      <w:r w:rsidRPr="00093DAF">
        <w:rPr>
          <w:rFonts w:ascii="Times New Roman" w:eastAsia="Times New Roman" w:hAnsi="Times New Roman" w:cs="Times New Roman"/>
          <w:sz w:val="24"/>
          <w:lang w:val="en-US"/>
        </w:rPr>
        <w:t>în</w:t>
      </w:r>
      <w:proofErr w:type="spellEnd"/>
      <w:r w:rsidRPr="00093DAF">
        <w:rPr>
          <w:rFonts w:ascii="Times New Roman" w:eastAsia="Times New Roman" w:hAnsi="Times New Roman" w:cs="Times New Roman"/>
          <w:sz w:val="24"/>
          <w:lang w:val="en-US"/>
        </w:rPr>
        <w:t xml:space="preserve"> </w:t>
      </w:r>
      <w:proofErr w:type="spellStart"/>
      <w:r w:rsidRPr="00093DAF">
        <w:rPr>
          <w:rFonts w:ascii="Times New Roman" w:eastAsia="Times New Roman" w:hAnsi="Times New Roman" w:cs="Times New Roman"/>
          <w:sz w:val="24"/>
          <w:lang w:val="en-US"/>
        </w:rPr>
        <w:t>componen</w:t>
      </w:r>
      <w:r w:rsidRPr="00093DAF">
        <w:rPr>
          <w:rFonts w:ascii="Times New Roman" w:eastAsia="Tahoma" w:hAnsi="Times New Roman" w:cs="Times New Roman"/>
          <w:sz w:val="24"/>
          <w:lang w:val="en-US"/>
        </w:rPr>
        <w:t>ț</w:t>
      </w:r>
      <w:r w:rsidRPr="00093DAF">
        <w:rPr>
          <w:rFonts w:ascii="Times New Roman" w:eastAsia="Times New Roman" w:hAnsi="Times New Roman" w:cs="Times New Roman"/>
          <w:sz w:val="24"/>
          <w:lang w:val="en-US"/>
        </w:rPr>
        <w:t>a</w:t>
      </w:r>
      <w:proofErr w:type="spellEnd"/>
      <w:r w:rsidRPr="00093DAF">
        <w:rPr>
          <w:rFonts w:ascii="Times New Roman" w:eastAsia="Times New Roman" w:hAnsi="Times New Roman" w:cs="Times New Roman"/>
          <w:sz w:val="24"/>
          <w:lang w:val="en-US"/>
        </w:rPr>
        <w:t xml:space="preserve"> </w:t>
      </w:r>
      <w:proofErr w:type="spellStart"/>
      <w:r w:rsidRPr="00093DAF">
        <w:rPr>
          <w:rFonts w:ascii="Times New Roman" w:eastAsia="Times New Roman" w:hAnsi="Times New Roman" w:cs="Times New Roman"/>
          <w:sz w:val="24"/>
          <w:lang w:val="en-US"/>
        </w:rPr>
        <w:t>lipidelor</w:t>
      </w:r>
      <w:proofErr w:type="spellEnd"/>
    </w:p>
    <w:p w14:paraId="2F0ACDDA" w14:textId="72F8904A" w:rsidR="00093DAF" w:rsidRPr="00093DAF" w:rsidRDefault="00093DAF" w:rsidP="00F902A9">
      <w:pPr>
        <w:numPr>
          <w:ilvl w:val="0"/>
          <w:numId w:val="4"/>
        </w:numPr>
        <w:tabs>
          <w:tab w:val="left" w:pos="426"/>
        </w:tabs>
        <w:spacing w:after="0" w:line="237"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Produsele</w:t>
      </w:r>
      <w:proofErr w:type="spellEnd"/>
      <w:r w:rsidRPr="00093DAF">
        <w:rPr>
          <w:rFonts w:ascii="Times New Roman" w:eastAsia="Times New Roman" w:hAnsi="Times New Roman" w:cs="Times New Roman"/>
          <w:sz w:val="24"/>
        </w:rPr>
        <w:t xml:space="preserve"> - </w:t>
      </w:r>
      <w:proofErr w:type="spellStart"/>
      <w:r w:rsidRPr="00093DAF">
        <w:rPr>
          <w:rFonts w:ascii="Times New Roman" w:eastAsia="Times New Roman" w:hAnsi="Times New Roman" w:cs="Times New Roman"/>
          <w:sz w:val="24"/>
        </w:rPr>
        <w:t>surse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de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steride</w:t>
      </w:r>
      <w:proofErr w:type="spellEnd"/>
    </w:p>
    <w:p w14:paraId="4C87F797" w14:textId="77777777" w:rsidR="00093DAF" w:rsidRPr="00093DAF" w:rsidRDefault="00093DAF" w:rsidP="00F902A9">
      <w:pPr>
        <w:numPr>
          <w:ilvl w:val="0"/>
          <w:numId w:val="4"/>
        </w:numPr>
        <w:tabs>
          <w:tab w:val="left" w:pos="426"/>
        </w:tabs>
        <w:spacing w:after="0" w:line="233"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Sursele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fosfatidelor</w:t>
      </w:r>
      <w:proofErr w:type="spellEnd"/>
    </w:p>
    <w:p w14:paraId="7D371457" w14:textId="11558CC9" w:rsidR="00093DAF" w:rsidRPr="00093DAF" w:rsidRDefault="00093DAF" w:rsidP="00F902A9">
      <w:pPr>
        <w:numPr>
          <w:ilvl w:val="0"/>
          <w:numId w:val="4"/>
        </w:numPr>
        <w:tabs>
          <w:tab w:val="left" w:pos="426"/>
        </w:tabs>
        <w:spacing w:after="0" w:line="234"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Proprietă</w:t>
      </w:r>
      <w:r w:rsidRPr="00093DAF">
        <w:rPr>
          <w:rFonts w:ascii="Times New Roman" w:eastAsia="Tahoma" w:hAnsi="Times New Roman" w:cs="Times New Roman"/>
          <w:sz w:val="24"/>
        </w:rPr>
        <w:t>ț</w:t>
      </w:r>
      <w:r w:rsidRPr="00093DAF">
        <w:rPr>
          <w:rFonts w:ascii="Times New Roman" w:eastAsia="Times New Roman" w:hAnsi="Times New Roman" w:cs="Times New Roman"/>
          <w:sz w:val="24"/>
        </w:rPr>
        <w:t>ile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lipidelor</w:t>
      </w:r>
      <w:proofErr w:type="spellEnd"/>
    </w:p>
    <w:p w14:paraId="45144857" w14:textId="77777777" w:rsidR="00093DAF" w:rsidRPr="00093DAF"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Func</w:t>
      </w:r>
      <w:r w:rsidRPr="00093DAF">
        <w:rPr>
          <w:rFonts w:ascii="Times New Roman" w:eastAsia="Tahoma" w:hAnsi="Times New Roman" w:cs="Times New Roman"/>
          <w:sz w:val="24"/>
        </w:rPr>
        <w:t>ț</w:t>
      </w:r>
      <w:r w:rsidRPr="00093DAF">
        <w:rPr>
          <w:rFonts w:ascii="Times New Roman" w:eastAsia="Times New Roman" w:hAnsi="Times New Roman" w:cs="Times New Roman"/>
          <w:sz w:val="24"/>
        </w:rPr>
        <w:t>iile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lipidelor</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în</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organism</w:t>
      </w:r>
      <w:proofErr w:type="spellEnd"/>
    </w:p>
    <w:p w14:paraId="296DDECC" w14:textId="45002E58" w:rsidR="00093DAF" w:rsidRPr="00093DAF"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Rolul</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acizilor</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grași</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polinesaturați</w:t>
      </w:r>
      <w:proofErr w:type="spellEnd"/>
    </w:p>
    <w:p w14:paraId="2F4228A3" w14:textId="02622C51" w:rsidR="00093DAF" w:rsidRPr="00093DAF"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lang w:val="en-US"/>
        </w:rPr>
      </w:pPr>
      <w:proofErr w:type="spellStart"/>
      <w:r w:rsidRPr="00093DAF">
        <w:rPr>
          <w:rFonts w:ascii="Times New Roman" w:eastAsia="Times New Roman" w:hAnsi="Times New Roman" w:cs="Times New Roman"/>
          <w:sz w:val="24"/>
          <w:lang w:val="en-US"/>
        </w:rPr>
        <w:t>Valoarea</w:t>
      </w:r>
      <w:proofErr w:type="spellEnd"/>
      <w:r w:rsidRPr="00093DAF">
        <w:rPr>
          <w:rFonts w:ascii="Times New Roman" w:eastAsia="Times New Roman" w:hAnsi="Times New Roman" w:cs="Times New Roman"/>
          <w:sz w:val="24"/>
          <w:lang w:val="en-US"/>
        </w:rPr>
        <w:t xml:space="preserve"> </w:t>
      </w:r>
      <w:proofErr w:type="spellStart"/>
      <w:r w:rsidRPr="00093DAF">
        <w:rPr>
          <w:rFonts w:ascii="Times New Roman" w:eastAsia="Times New Roman" w:hAnsi="Times New Roman" w:cs="Times New Roman"/>
          <w:sz w:val="24"/>
          <w:lang w:val="en-US"/>
        </w:rPr>
        <w:t>biologică</w:t>
      </w:r>
      <w:proofErr w:type="spellEnd"/>
      <w:r w:rsidRPr="00093DAF">
        <w:rPr>
          <w:rFonts w:ascii="Times New Roman" w:eastAsia="Times New Roman" w:hAnsi="Times New Roman" w:cs="Times New Roman"/>
          <w:sz w:val="24"/>
          <w:lang w:val="en-US"/>
        </w:rPr>
        <w:t xml:space="preserve"> a </w:t>
      </w:r>
      <w:proofErr w:type="spellStart"/>
      <w:r w:rsidRPr="00093DAF">
        <w:rPr>
          <w:rFonts w:ascii="Times New Roman" w:eastAsia="Times New Roman" w:hAnsi="Times New Roman" w:cs="Times New Roman"/>
          <w:sz w:val="24"/>
          <w:lang w:val="en-US"/>
        </w:rPr>
        <w:t>lipidelor</w:t>
      </w:r>
      <w:proofErr w:type="spellEnd"/>
      <w:r w:rsidRPr="00093DAF">
        <w:rPr>
          <w:rFonts w:ascii="Times New Roman" w:eastAsia="Times New Roman" w:hAnsi="Times New Roman" w:cs="Times New Roman"/>
          <w:sz w:val="24"/>
          <w:lang w:val="en-US"/>
        </w:rPr>
        <w:t xml:space="preserve"> de </w:t>
      </w:r>
      <w:proofErr w:type="spellStart"/>
      <w:r w:rsidRPr="00093DAF">
        <w:rPr>
          <w:rFonts w:ascii="Times New Roman" w:eastAsia="Times New Roman" w:hAnsi="Times New Roman" w:cs="Times New Roman"/>
          <w:sz w:val="24"/>
          <w:lang w:val="en-US"/>
        </w:rPr>
        <w:t>origine</w:t>
      </w:r>
      <w:proofErr w:type="spellEnd"/>
      <w:r w:rsidRPr="00093DAF">
        <w:rPr>
          <w:rFonts w:ascii="Times New Roman" w:eastAsia="Times New Roman" w:hAnsi="Times New Roman" w:cs="Times New Roman"/>
          <w:sz w:val="24"/>
          <w:lang w:val="en-US"/>
        </w:rPr>
        <w:t xml:space="preserve"> </w:t>
      </w:r>
      <w:proofErr w:type="spellStart"/>
      <w:r w:rsidRPr="00093DAF">
        <w:rPr>
          <w:rFonts w:ascii="Times New Roman" w:eastAsia="Times New Roman" w:hAnsi="Times New Roman" w:cs="Times New Roman"/>
          <w:sz w:val="24"/>
          <w:lang w:val="en-US"/>
        </w:rPr>
        <w:t>vegetală</w:t>
      </w:r>
      <w:proofErr w:type="spellEnd"/>
    </w:p>
    <w:p w14:paraId="181DB488" w14:textId="77777777" w:rsidR="00093DAF" w:rsidRPr="00093DAF"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Produse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furnizoare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de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glucide</w:t>
      </w:r>
      <w:proofErr w:type="spellEnd"/>
    </w:p>
    <w:p w14:paraId="0B2D0793" w14:textId="5BA9F558" w:rsidR="00093DAF" w:rsidRPr="00093DAF"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Rolul</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biologic</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al</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glucidelor</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nedigerabile</w:t>
      </w:r>
      <w:proofErr w:type="spellEnd"/>
    </w:p>
    <w:p w14:paraId="59884F18" w14:textId="77777777" w:rsidR="00093DAF" w:rsidRPr="00093DAF"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Principalele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polizaharide</w:t>
      </w:r>
      <w:proofErr w:type="spellEnd"/>
    </w:p>
    <w:p w14:paraId="411E6816" w14:textId="50DF2885" w:rsidR="00093DAF" w:rsidRPr="00093DAF"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Funcțiile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glucidelor</w:t>
      </w:r>
      <w:proofErr w:type="spellEnd"/>
    </w:p>
    <w:p w14:paraId="468BE9EF" w14:textId="77777777" w:rsidR="00093DAF" w:rsidRPr="00093DAF"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Efectele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fibrelor</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alimentare</w:t>
      </w:r>
      <w:proofErr w:type="spellEnd"/>
    </w:p>
    <w:p w14:paraId="009A5CC8" w14:textId="77777777" w:rsidR="00093DAF" w:rsidRPr="00093DAF"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Sarcinile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igienei</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alimentației</w:t>
      </w:r>
      <w:proofErr w:type="spellEnd"/>
    </w:p>
    <w:p w14:paraId="5FC5FE37" w14:textId="4DA6EE3A" w:rsidR="00093DAF" w:rsidRPr="00226B9F"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Particularitățile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alimentației</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raționale</w:t>
      </w:r>
      <w:proofErr w:type="spellEnd"/>
    </w:p>
    <w:p w14:paraId="7847C445" w14:textId="657B6CD5" w:rsidR="00093DAF" w:rsidRPr="00226B9F"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lang w:val="en-US"/>
        </w:rPr>
      </w:pPr>
      <w:proofErr w:type="spellStart"/>
      <w:r w:rsidRPr="00093DAF">
        <w:rPr>
          <w:rFonts w:ascii="Times New Roman" w:eastAsia="Times New Roman" w:hAnsi="Times New Roman" w:cs="Times New Roman"/>
          <w:sz w:val="24"/>
          <w:lang w:val="en-US"/>
        </w:rPr>
        <w:t>Necesitățile</w:t>
      </w:r>
      <w:proofErr w:type="spellEnd"/>
      <w:r w:rsidRPr="00093DAF">
        <w:rPr>
          <w:rFonts w:ascii="Times New Roman" w:eastAsia="Times New Roman" w:hAnsi="Times New Roman" w:cs="Times New Roman"/>
          <w:sz w:val="24"/>
          <w:lang w:val="en-US"/>
        </w:rPr>
        <w:t xml:space="preserve"> </w:t>
      </w:r>
      <w:proofErr w:type="spellStart"/>
      <w:r w:rsidRPr="00093DAF">
        <w:rPr>
          <w:rFonts w:ascii="Times New Roman" w:eastAsia="Times New Roman" w:hAnsi="Times New Roman" w:cs="Times New Roman"/>
          <w:sz w:val="24"/>
          <w:lang w:val="en-US"/>
        </w:rPr>
        <w:t>asigurării</w:t>
      </w:r>
      <w:proofErr w:type="spellEnd"/>
      <w:r w:rsidRPr="00093DAF">
        <w:rPr>
          <w:rFonts w:ascii="Times New Roman" w:eastAsia="Times New Roman" w:hAnsi="Times New Roman" w:cs="Times New Roman"/>
          <w:sz w:val="24"/>
          <w:lang w:val="en-US"/>
        </w:rPr>
        <w:t xml:space="preserve"> </w:t>
      </w:r>
      <w:proofErr w:type="spellStart"/>
      <w:r w:rsidRPr="00093DAF">
        <w:rPr>
          <w:rFonts w:ascii="Times New Roman" w:eastAsia="Times New Roman" w:hAnsi="Times New Roman" w:cs="Times New Roman"/>
          <w:sz w:val="24"/>
          <w:lang w:val="en-US"/>
        </w:rPr>
        <w:t>componentului</w:t>
      </w:r>
      <w:proofErr w:type="spellEnd"/>
      <w:r w:rsidRPr="00093DAF">
        <w:rPr>
          <w:rFonts w:ascii="Times New Roman" w:eastAsia="Times New Roman" w:hAnsi="Times New Roman" w:cs="Times New Roman"/>
          <w:sz w:val="24"/>
          <w:lang w:val="en-US"/>
        </w:rPr>
        <w:t xml:space="preserve"> energetic </w:t>
      </w:r>
      <w:proofErr w:type="spellStart"/>
      <w:r w:rsidRPr="00093DAF">
        <w:rPr>
          <w:rFonts w:ascii="Times New Roman" w:eastAsia="Times New Roman" w:hAnsi="Times New Roman" w:cs="Times New Roman"/>
          <w:sz w:val="24"/>
          <w:lang w:val="en-US"/>
        </w:rPr>
        <w:t>pentru</w:t>
      </w:r>
      <w:proofErr w:type="spellEnd"/>
      <w:r w:rsidRPr="00093DAF">
        <w:rPr>
          <w:rFonts w:ascii="Times New Roman" w:eastAsia="Times New Roman" w:hAnsi="Times New Roman" w:cs="Times New Roman"/>
          <w:sz w:val="24"/>
          <w:lang w:val="en-US"/>
        </w:rPr>
        <w:t xml:space="preserve"> organism</w:t>
      </w:r>
    </w:p>
    <w:p w14:paraId="12BC39E7" w14:textId="5417A92C" w:rsidR="00093DAF" w:rsidRPr="00226B9F"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lang w:val="en-US"/>
        </w:rPr>
      </w:pPr>
      <w:proofErr w:type="spellStart"/>
      <w:r w:rsidRPr="00226B9F">
        <w:rPr>
          <w:rFonts w:ascii="Times New Roman" w:eastAsia="Times New Roman" w:hAnsi="Times New Roman" w:cs="Times New Roman"/>
          <w:sz w:val="24"/>
          <w:lang w:val="en-US"/>
        </w:rPr>
        <w:t>Factori</w:t>
      </w:r>
      <w:proofErr w:type="spellEnd"/>
      <w:r w:rsidRPr="00226B9F">
        <w:rPr>
          <w:rFonts w:ascii="Times New Roman" w:eastAsia="Times New Roman" w:hAnsi="Times New Roman" w:cs="Times New Roman"/>
          <w:sz w:val="24"/>
          <w:lang w:val="en-US"/>
        </w:rPr>
        <w:t xml:space="preserve"> </w:t>
      </w:r>
      <w:proofErr w:type="spellStart"/>
      <w:r w:rsidRPr="00226B9F">
        <w:rPr>
          <w:rFonts w:ascii="Times New Roman" w:eastAsia="Times New Roman" w:hAnsi="Times New Roman" w:cs="Times New Roman"/>
          <w:sz w:val="24"/>
          <w:lang w:val="en-US"/>
        </w:rPr>
        <w:t>ce</w:t>
      </w:r>
      <w:proofErr w:type="spellEnd"/>
      <w:r w:rsidRPr="00226B9F">
        <w:rPr>
          <w:rFonts w:ascii="Times New Roman" w:eastAsia="Times New Roman" w:hAnsi="Times New Roman" w:cs="Times New Roman"/>
          <w:sz w:val="24"/>
          <w:lang w:val="en-US"/>
        </w:rPr>
        <w:t xml:space="preserve"> </w:t>
      </w:r>
      <w:proofErr w:type="spellStart"/>
      <w:r w:rsidRPr="00226B9F">
        <w:rPr>
          <w:rFonts w:ascii="Times New Roman" w:eastAsia="Times New Roman" w:hAnsi="Times New Roman" w:cs="Times New Roman"/>
          <w:sz w:val="24"/>
          <w:lang w:val="en-US"/>
        </w:rPr>
        <w:t>sporesc</w:t>
      </w:r>
      <w:proofErr w:type="spellEnd"/>
      <w:r w:rsidRPr="00226B9F">
        <w:rPr>
          <w:rFonts w:ascii="Times New Roman" w:eastAsia="Times New Roman" w:hAnsi="Times New Roman" w:cs="Times New Roman"/>
          <w:sz w:val="24"/>
          <w:lang w:val="en-US"/>
        </w:rPr>
        <w:t xml:space="preserve"> </w:t>
      </w:r>
      <w:proofErr w:type="spellStart"/>
      <w:r w:rsidRPr="00226B9F">
        <w:rPr>
          <w:rFonts w:ascii="Times New Roman" w:eastAsia="Times New Roman" w:hAnsi="Times New Roman" w:cs="Times New Roman"/>
          <w:sz w:val="24"/>
          <w:lang w:val="en-US"/>
        </w:rPr>
        <w:t>metabolismul</w:t>
      </w:r>
      <w:proofErr w:type="spellEnd"/>
      <w:r w:rsidRPr="00226B9F">
        <w:rPr>
          <w:rFonts w:ascii="Times New Roman" w:eastAsia="Times New Roman" w:hAnsi="Times New Roman" w:cs="Times New Roman"/>
          <w:sz w:val="24"/>
          <w:lang w:val="en-US"/>
        </w:rPr>
        <w:t xml:space="preserve"> </w:t>
      </w:r>
      <w:proofErr w:type="spellStart"/>
      <w:r w:rsidRPr="00226B9F">
        <w:rPr>
          <w:rFonts w:ascii="Times New Roman" w:eastAsia="Times New Roman" w:hAnsi="Times New Roman" w:cs="Times New Roman"/>
          <w:sz w:val="24"/>
          <w:lang w:val="en-US"/>
        </w:rPr>
        <w:t>bazal</w:t>
      </w:r>
      <w:proofErr w:type="spellEnd"/>
    </w:p>
    <w:p w14:paraId="5A06196D" w14:textId="77777777" w:rsidR="00093DAF" w:rsidRPr="00226B9F"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lang w:val="en-US"/>
        </w:rPr>
      </w:pPr>
      <w:proofErr w:type="spellStart"/>
      <w:r w:rsidRPr="00226B9F">
        <w:rPr>
          <w:rFonts w:ascii="Times New Roman" w:eastAsia="Times New Roman" w:hAnsi="Times New Roman" w:cs="Times New Roman"/>
          <w:sz w:val="24"/>
          <w:lang w:val="en-US"/>
        </w:rPr>
        <w:t>Factori</w:t>
      </w:r>
      <w:proofErr w:type="spellEnd"/>
      <w:r w:rsidRPr="00226B9F">
        <w:rPr>
          <w:rFonts w:ascii="Times New Roman" w:eastAsia="Times New Roman" w:hAnsi="Times New Roman" w:cs="Times New Roman"/>
          <w:sz w:val="24"/>
          <w:lang w:val="en-US"/>
        </w:rPr>
        <w:t xml:space="preserve"> </w:t>
      </w:r>
      <w:proofErr w:type="spellStart"/>
      <w:r w:rsidRPr="00226B9F">
        <w:rPr>
          <w:rFonts w:ascii="Times New Roman" w:eastAsia="Times New Roman" w:hAnsi="Times New Roman" w:cs="Times New Roman"/>
          <w:sz w:val="24"/>
          <w:lang w:val="en-US"/>
        </w:rPr>
        <w:t>ce</w:t>
      </w:r>
      <w:proofErr w:type="spellEnd"/>
      <w:r w:rsidRPr="00226B9F">
        <w:rPr>
          <w:rFonts w:ascii="Times New Roman" w:eastAsia="Times New Roman" w:hAnsi="Times New Roman" w:cs="Times New Roman"/>
          <w:sz w:val="24"/>
          <w:lang w:val="en-US"/>
        </w:rPr>
        <w:t xml:space="preserve"> </w:t>
      </w:r>
      <w:proofErr w:type="spellStart"/>
      <w:r w:rsidRPr="00226B9F">
        <w:rPr>
          <w:rFonts w:ascii="Times New Roman" w:eastAsia="Times New Roman" w:hAnsi="Times New Roman" w:cs="Times New Roman"/>
          <w:sz w:val="24"/>
          <w:lang w:val="en-US"/>
        </w:rPr>
        <w:t>scad</w:t>
      </w:r>
      <w:proofErr w:type="spellEnd"/>
      <w:r w:rsidRPr="00226B9F">
        <w:rPr>
          <w:rFonts w:ascii="Times New Roman" w:eastAsia="Times New Roman" w:hAnsi="Times New Roman" w:cs="Times New Roman"/>
          <w:sz w:val="24"/>
          <w:lang w:val="en-US"/>
        </w:rPr>
        <w:t xml:space="preserve"> </w:t>
      </w:r>
      <w:proofErr w:type="spellStart"/>
      <w:r w:rsidRPr="00226B9F">
        <w:rPr>
          <w:rFonts w:ascii="Times New Roman" w:eastAsia="Times New Roman" w:hAnsi="Times New Roman" w:cs="Times New Roman"/>
          <w:sz w:val="24"/>
          <w:lang w:val="en-US"/>
        </w:rPr>
        <w:t>metabolismul</w:t>
      </w:r>
      <w:proofErr w:type="spellEnd"/>
      <w:r w:rsidRPr="00226B9F">
        <w:rPr>
          <w:rFonts w:ascii="Times New Roman" w:eastAsia="Times New Roman" w:hAnsi="Times New Roman" w:cs="Times New Roman"/>
          <w:sz w:val="24"/>
          <w:lang w:val="en-US"/>
        </w:rPr>
        <w:t xml:space="preserve"> </w:t>
      </w:r>
      <w:proofErr w:type="spellStart"/>
      <w:r w:rsidRPr="00226B9F">
        <w:rPr>
          <w:rFonts w:ascii="Times New Roman" w:eastAsia="Times New Roman" w:hAnsi="Times New Roman" w:cs="Times New Roman"/>
          <w:sz w:val="24"/>
          <w:lang w:val="en-US"/>
        </w:rPr>
        <w:t>bazal</w:t>
      </w:r>
      <w:proofErr w:type="spellEnd"/>
    </w:p>
    <w:p w14:paraId="1F803368" w14:textId="43957693" w:rsidR="00093DAF" w:rsidRPr="00DD6104"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lang w:val="fr-FR"/>
        </w:rPr>
      </w:pPr>
      <w:proofErr w:type="spellStart"/>
      <w:r w:rsidRPr="00DD6104">
        <w:rPr>
          <w:rFonts w:ascii="Times New Roman" w:eastAsia="Times New Roman" w:hAnsi="Times New Roman" w:cs="Times New Roman"/>
          <w:sz w:val="24"/>
          <w:lang w:val="fr-FR"/>
        </w:rPr>
        <w:t>Factori</w:t>
      </w:r>
      <w:proofErr w:type="spellEnd"/>
      <w:r w:rsidRPr="00DD6104">
        <w:rPr>
          <w:rFonts w:ascii="Times New Roman" w:eastAsia="Times New Roman" w:hAnsi="Times New Roman" w:cs="Times New Roman"/>
          <w:sz w:val="24"/>
          <w:lang w:val="fr-FR"/>
        </w:rPr>
        <w:t xml:space="preserve"> ce </w:t>
      </w:r>
      <w:proofErr w:type="spellStart"/>
      <w:r w:rsidRPr="00DD6104">
        <w:rPr>
          <w:rFonts w:ascii="Times New Roman" w:eastAsia="Times New Roman" w:hAnsi="Times New Roman" w:cs="Times New Roman"/>
          <w:sz w:val="24"/>
          <w:lang w:val="fr-FR"/>
        </w:rPr>
        <w:t>influențează</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consumul</w:t>
      </w:r>
      <w:proofErr w:type="spellEnd"/>
      <w:r w:rsidRPr="00DD6104">
        <w:rPr>
          <w:rFonts w:ascii="Times New Roman" w:eastAsia="Times New Roman" w:hAnsi="Times New Roman" w:cs="Times New Roman"/>
          <w:sz w:val="24"/>
          <w:lang w:val="fr-FR"/>
        </w:rPr>
        <w:t xml:space="preserve"> de </w:t>
      </w:r>
      <w:proofErr w:type="spellStart"/>
      <w:r w:rsidRPr="00DD6104">
        <w:rPr>
          <w:rFonts w:ascii="Times New Roman" w:eastAsia="Times New Roman" w:hAnsi="Times New Roman" w:cs="Times New Roman"/>
          <w:sz w:val="24"/>
          <w:lang w:val="fr-FR"/>
        </w:rPr>
        <w:t>energie</w:t>
      </w:r>
      <w:proofErr w:type="spellEnd"/>
    </w:p>
    <w:p w14:paraId="1687D9E2" w14:textId="7ED2264E" w:rsidR="00093DAF" w:rsidRPr="00DD6104"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lang w:val="fr-FR"/>
        </w:rPr>
      </w:pPr>
      <w:proofErr w:type="spellStart"/>
      <w:r w:rsidRPr="00DD6104">
        <w:rPr>
          <w:rFonts w:ascii="Times New Roman" w:eastAsia="Times New Roman" w:hAnsi="Times New Roman" w:cs="Times New Roman"/>
          <w:sz w:val="24"/>
          <w:lang w:val="fr-FR"/>
        </w:rPr>
        <w:t>Metode</w:t>
      </w:r>
      <w:proofErr w:type="spellEnd"/>
      <w:r w:rsidRPr="00DD6104">
        <w:rPr>
          <w:rFonts w:ascii="Times New Roman" w:eastAsia="Times New Roman" w:hAnsi="Times New Roman" w:cs="Times New Roman"/>
          <w:sz w:val="24"/>
          <w:lang w:val="fr-FR"/>
        </w:rPr>
        <w:t xml:space="preserve"> de </w:t>
      </w:r>
      <w:proofErr w:type="spellStart"/>
      <w:r w:rsidRPr="00DD6104">
        <w:rPr>
          <w:rFonts w:ascii="Times New Roman" w:eastAsia="Times New Roman" w:hAnsi="Times New Roman" w:cs="Times New Roman"/>
          <w:sz w:val="24"/>
          <w:lang w:val="fr-FR"/>
        </w:rPr>
        <w:t>determinare</w:t>
      </w:r>
      <w:proofErr w:type="spellEnd"/>
      <w:r w:rsidRPr="00DD6104">
        <w:rPr>
          <w:rFonts w:ascii="Times New Roman" w:eastAsia="Times New Roman" w:hAnsi="Times New Roman" w:cs="Times New Roman"/>
          <w:sz w:val="24"/>
          <w:lang w:val="fr-FR"/>
        </w:rPr>
        <w:t xml:space="preserve"> a </w:t>
      </w:r>
      <w:proofErr w:type="spellStart"/>
      <w:r w:rsidRPr="00DD6104">
        <w:rPr>
          <w:rFonts w:ascii="Times New Roman" w:eastAsia="Times New Roman" w:hAnsi="Times New Roman" w:cs="Times New Roman"/>
          <w:sz w:val="24"/>
          <w:lang w:val="fr-FR"/>
        </w:rPr>
        <w:t>valorii</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energetice</w:t>
      </w:r>
      <w:proofErr w:type="spellEnd"/>
      <w:r w:rsidRPr="00DD6104">
        <w:rPr>
          <w:rFonts w:ascii="Times New Roman" w:eastAsia="Times New Roman" w:hAnsi="Times New Roman" w:cs="Times New Roman"/>
          <w:sz w:val="24"/>
          <w:lang w:val="fr-FR"/>
        </w:rPr>
        <w:t xml:space="preserve"> a </w:t>
      </w:r>
      <w:proofErr w:type="spellStart"/>
      <w:r w:rsidRPr="00DD6104">
        <w:rPr>
          <w:rFonts w:ascii="Times New Roman" w:eastAsia="Times New Roman" w:hAnsi="Times New Roman" w:cs="Times New Roman"/>
          <w:sz w:val="24"/>
          <w:lang w:val="fr-FR"/>
        </w:rPr>
        <w:t>alimentației</w:t>
      </w:r>
      <w:proofErr w:type="spellEnd"/>
    </w:p>
    <w:p w14:paraId="48AB5F57" w14:textId="11D7ACD6" w:rsidR="00093DAF" w:rsidRPr="00226B9F"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Principiile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alimentației</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dietetice</w:t>
      </w:r>
      <w:proofErr w:type="spellEnd"/>
    </w:p>
    <w:p w14:paraId="7175713B" w14:textId="77777777" w:rsidR="00093DAF" w:rsidRPr="00093DAF"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Funcțiile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medicului</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dietetician</w:t>
      </w:r>
      <w:proofErr w:type="spellEnd"/>
    </w:p>
    <w:p w14:paraId="484DB6A3" w14:textId="65993AEB" w:rsidR="00093DAF" w:rsidRPr="00DD6104"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lang w:val="fr-FR"/>
        </w:rPr>
      </w:pPr>
      <w:proofErr w:type="spellStart"/>
      <w:r w:rsidRPr="00DD6104">
        <w:rPr>
          <w:rFonts w:ascii="Times New Roman" w:eastAsia="Times New Roman" w:hAnsi="Times New Roman" w:cs="Times New Roman"/>
          <w:sz w:val="24"/>
          <w:lang w:val="fr-FR"/>
        </w:rPr>
        <w:t>Substanțe</w:t>
      </w:r>
      <w:proofErr w:type="spellEnd"/>
      <w:r w:rsidRPr="00DD6104">
        <w:rPr>
          <w:rFonts w:ascii="Times New Roman" w:eastAsia="Times New Roman" w:hAnsi="Times New Roman" w:cs="Times New Roman"/>
          <w:sz w:val="24"/>
          <w:lang w:val="fr-FR"/>
        </w:rPr>
        <w:t xml:space="preserve"> ce se </w:t>
      </w:r>
      <w:proofErr w:type="spellStart"/>
      <w:r w:rsidRPr="00DD6104">
        <w:rPr>
          <w:rFonts w:ascii="Times New Roman" w:eastAsia="Times New Roman" w:hAnsi="Times New Roman" w:cs="Times New Roman"/>
          <w:sz w:val="24"/>
          <w:lang w:val="fr-FR"/>
        </w:rPr>
        <w:t>găsesc</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într</w:t>
      </w:r>
      <w:proofErr w:type="spellEnd"/>
      <w:r w:rsidRPr="00DD6104">
        <w:rPr>
          <w:rFonts w:ascii="Times New Roman" w:eastAsia="Times New Roman" w:hAnsi="Times New Roman" w:cs="Times New Roman"/>
          <w:sz w:val="24"/>
          <w:lang w:val="fr-FR"/>
        </w:rPr>
        <w:t xml:space="preserve">-o </w:t>
      </w:r>
      <w:proofErr w:type="spellStart"/>
      <w:r w:rsidRPr="00DD6104">
        <w:rPr>
          <w:rFonts w:ascii="Times New Roman" w:eastAsia="Times New Roman" w:hAnsi="Times New Roman" w:cs="Times New Roman"/>
          <w:sz w:val="24"/>
          <w:lang w:val="fr-FR"/>
        </w:rPr>
        <w:t>formă</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coloidală</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stabilă</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în</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lapte</w:t>
      </w:r>
      <w:proofErr w:type="spellEnd"/>
    </w:p>
    <w:p w14:paraId="6F1DF4E7" w14:textId="67F6D85D" w:rsidR="00093DAF" w:rsidRPr="00DD6104"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lang w:val="fr-FR"/>
        </w:rPr>
      </w:pPr>
      <w:proofErr w:type="spellStart"/>
      <w:r w:rsidRPr="00DD6104">
        <w:rPr>
          <w:rFonts w:ascii="Times New Roman" w:eastAsia="Times New Roman" w:hAnsi="Times New Roman" w:cs="Times New Roman"/>
          <w:sz w:val="24"/>
          <w:lang w:val="fr-FR"/>
        </w:rPr>
        <w:t>Unități</w:t>
      </w:r>
      <w:proofErr w:type="spellEnd"/>
      <w:r w:rsidRPr="00DD6104">
        <w:rPr>
          <w:rFonts w:ascii="Times New Roman" w:eastAsia="Times New Roman" w:hAnsi="Times New Roman" w:cs="Times New Roman"/>
          <w:sz w:val="24"/>
          <w:lang w:val="fr-FR"/>
        </w:rPr>
        <w:t xml:space="preserve"> de </w:t>
      </w:r>
      <w:proofErr w:type="spellStart"/>
      <w:r w:rsidRPr="00DD6104">
        <w:rPr>
          <w:rFonts w:ascii="Times New Roman" w:eastAsia="Times New Roman" w:hAnsi="Times New Roman" w:cs="Times New Roman"/>
          <w:sz w:val="24"/>
          <w:lang w:val="fr-FR"/>
        </w:rPr>
        <w:t>măsură</w:t>
      </w:r>
      <w:proofErr w:type="spellEnd"/>
      <w:r w:rsidRPr="00DD6104">
        <w:rPr>
          <w:rFonts w:ascii="Times New Roman" w:eastAsia="Times New Roman" w:hAnsi="Times New Roman" w:cs="Times New Roman"/>
          <w:sz w:val="24"/>
          <w:lang w:val="fr-FR"/>
        </w:rPr>
        <w:t xml:space="preserve"> a </w:t>
      </w:r>
      <w:proofErr w:type="spellStart"/>
      <w:r w:rsidRPr="00DD6104">
        <w:rPr>
          <w:rFonts w:ascii="Times New Roman" w:eastAsia="Times New Roman" w:hAnsi="Times New Roman" w:cs="Times New Roman"/>
          <w:sz w:val="24"/>
          <w:lang w:val="fr-FR"/>
        </w:rPr>
        <w:t>acidității</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laptelui</w:t>
      </w:r>
      <w:proofErr w:type="spellEnd"/>
    </w:p>
    <w:p w14:paraId="6B492712" w14:textId="77777777" w:rsidR="00093DAF" w:rsidRPr="00093DAF"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Aciditatea</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laptelui</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proaspăt</w:t>
      </w:r>
      <w:proofErr w:type="spellEnd"/>
    </w:p>
    <w:p w14:paraId="706CBF9E" w14:textId="77777777" w:rsidR="00093DAF" w:rsidRPr="00093DAF"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Metode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de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conservare</w:t>
      </w:r>
      <w:proofErr w:type="spellEnd"/>
      <w:r w:rsidRPr="00093DAF">
        <w:rPr>
          <w:rFonts w:ascii="Times New Roman" w:eastAsia="Times New Roman" w:hAnsi="Times New Roman" w:cs="Times New Roman"/>
          <w:sz w:val="24"/>
        </w:rPr>
        <w:t xml:space="preserve"> a </w:t>
      </w:r>
      <w:proofErr w:type="spellStart"/>
      <w:r w:rsidRPr="00093DAF">
        <w:rPr>
          <w:rFonts w:ascii="Times New Roman" w:eastAsia="Times New Roman" w:hAnsi="Times New Roman" w:cs="Times New Roman"/>
          <w:sz w:val="24"/>
        </w:rPr>
        <w:t>laptelui</w:t>
      </w:r>
      <w:proofErr w:type="spellEnd"/>
    </w:p>
    <w:p w14:paraId="773684F3" w14:textId="5710AAB6" w:rsidR="00093DAF" w:rsidRPr="00DD6104"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lang w:val="fr-FR"/>
        </w:rPr>
      </w:pPr>
      <w:proofErr w:type="spellStart"/>
      <w:r w:rsidRPr="00DD6104">
        <w:rPr>
          <w:rFonts w:ascii="Times New Roman" w:eastAsia="Times New Roman" w:hAnsi="Times New Roman" w:cs="Times New Roman"/>
          <w:sz w:val="24"/>
          <w:lang w:val="fr-FR"/>
        </w:rPr>
        <w:t>Indicii</w:t>
      </w:r>
      <w:proofErr w:type="spellEnd"/>
      <w:r w:rsidRPr="00DD6104">
        <w:rPr>
          <w:rFonts w:ascii="Times New Roman" w:eastAsia="Times New Roman" w:hAnsi="Times New Roman" w:cs="Times New Roman"/>
          <w:sz w:val="24"/>
          <w:lang w:val="fr-FR"/>
        </w:rPr>
        <w:t xml:space="preserve"> de </w:t>
      </w:r>
      <w:proofErr w:type="spellStart"/>
      <w:r w:rsidRPr="00DD6104">
        <w:rPr>
          <w:rFonts w:ascii="Times New Roman" w:eastAsia="Times New Roman" w:hAnsi="Times New Roman" w:cs="Times New Roman"/>
          <w:sz w:val="24"/>
          <w:lang w:val="fr-FR"/>
        </w:rPr>
        <w:t>apreciere</w:t>
      </w:r>
      <w:proofErr w:type="spellEnd"/>
      <w:r w:rsidRPr="00DD6104">
        <w:rPr>
          <w:rFonts w:ascii="Times New Roman" w:eastAsia="Times New Roman" w:hAnsi="Times New Roman" w:cs="Times New Roman"/>
          <w:sz w:val="24"/>
          <w:lang w:val="fr-FR"/>
        </w:rPr>
        <w:t xml:space="preserve"> a </w:t>
      </w:r>
      <w:proofErr w:type="spellStart"/>
      <w:r w:rsidRPr="00DD6104">
        <w:rPr>
          <w:rFonts w:ascii="Times New Roman" w:eastAsia="Times New Roman" w:hAnsi="Times New Roman" w:cs="Times New Roman"/>
          <w:sz w:val="24"/>
          <w:lang w:val="fr-FR"/>
        </w:rPr>
        <w:t>calității</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laptelui</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după</w:t>
      </w:r>
      <w:proofErr w:type="spellEnd"/>
      <w:r w:rsidRPr="00DD6104">
        <w:rPr>
          <w:rFonts w:ascii="Times New Roman" w:eastAsia="Times New Roman" w:hAnsi="Times New Roman" w:cs="Times New Roman"/>
          <w:sz w:val="24"/>
          <w:lang w:val="fr-FR"/>
        </w:rPr>
        <w:t xml:space="preserve"> normative </w:t>
      </w:r>
      <w:proofErr w:type="spellStart"/>
      <w:r w:rsidRPr="00DD6104">
        <w:rPr>
          <w:rFonts w:ascii="Times New Roman" w:eastAsia="Times New Roman" w:hAnsi="Times New Roman" w:cs="Times New Roman"/>
          <w:sz w:val="24"/>
          <w:lang w:val="fr-FR"/>
        </w:rPr>
        <w:t>în</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vigoare</w:t>
      </w:r>
      <w:proofErr w:type="spellEnd"/>
    </w:p>
    <w:p w14:paraId="262D5093" w14:textId="31172A39" w:rsidR="00093DAF" w:rsidRPr="00226B9F"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lang w:val="en-US"/>
        </w:rPr>
      </w:pPr>
      <w:proofErr w:type="spellStart"/>
      <w:r w:rsidRPr="00226B9F">
        <w:rPr>
          <w:rFonts w:ascii="Times New Roman" w:eastAsia="Times New Roman" w:hAnsi="Times New Roman" w:cs="Times New Roman"/>
          <w:sz w:val="24"/>
          <w:lang w:val="en-US"/>
        </w:rPr>
        <w:t>Acțiunea</w:t>
      </w:r>
      <w:proofErr w:type="spellEnd"/>
      <w:r w:rsidRPr="00226B9F">
        <w:rPr>
          <w:rFonts w:ascii="Times New Roman" w:eastAsia="Times New Roman" w:hAnsi="Times New Roman" w:cs="Times New Roman"/>
          <w:sz w:val="24"/>
          <w:lang w:val="en-US"/>
        </w:rPr>
        <w:t xml:space="preserve"> </w:t>
      </w:r>
      <w:proofErr w:type="spellStart"/>
      <w:r w:rsidRPr="00226B9F">
        <w:rPr>
          <w:rFonts w:ascii="Times New Roman" w:eastAsia="Times New Roman" w:hAnsi="Times New Roman" w:cs="Times New Roman"/>
          <w:sz w:val="24"/>
          <w:lang w:val="en-US"/>
        </w:rPr>
        <w:t>laptelui</w:t>
      </w:r>
      <w:proofErr w:type="spellEnd"/>
      <w:r w:rsidRPr="00226B9F">
        <w:rPr>
          <w:rFonts w:ascii="Times New Roman" w:eastAsia="Times New Roman" w:hAnsi="Times New Roman" w:cs="Times New Roman"/>
          <w:sz w:val="24"/>
          <w:lang w:val="en-US"/>
        </w:rPr>
        <w:t xml:space="preserve"> </w:t>
      </w:r>
      <w:proofErr w:type="spellStart"/>
      <w:r w:rsidRPr="00226B9F">
        <w:rPr>
          <w:rFonts w:ascii="Times New Roman" w:eastAsia="Times New Roman" w:hAnsi="Times New Roman" w:cs="Times New Roman"/>
          <w:sz w:val="24"/>
          <w:lang w:val="en-US"/>
        </w:rPr>
        <w:t>asupra</w:t>
      </w:r>
      <w:proofErr w:type="spellEnd"/>
      <w:r w:rsidRPr="00226B9F">
        <w:rPr>
          <w:rFonts w:ascii="Times New Roman" w:eastAsia="Times New Roman" w:hAnsi="Times New Roman" w:cs="Times New Roman"/>
          <w:sz w:val="24"/>
          <w:lang w:val="en-US"/>
        </w:rPr>
        <w:t xml:space="preserve"> </w:t>
      </w:r>
      <w:proofErr w:type="spellStart"/>
      <w:r w:rsidRPr="00226B9F">
        <w:rPr>
          <w:rFonts w:ascii="Times New Roman" w:eastAsia="Times New Roman" w:hAnsi="Times New Roman" w:cs="Times New Roman"/>
          <w:sz w:val="24"/>
          <w:lang w:val="en-US"/>
        </w:rPr>
        <w:t>activității</w:t>
      </w:r>
      <w:proofErr w:type="spellEnd"/>
      <w:r w:rsidRPr="00226B9F">
        <w:rPr>
          <w:rFonts w:ascii="Times New Roman" w:eastAsia="Times New Roman" w:hAnsi="Times New Roman" w:cs="Times New Roman"/>
          <w:sz w:val="24"/>
          <w:lang w:val="en-US"/>
        </w:rPr>
        <w:t xml:space="preserve"> </w:t>
      </w:r>
      <w:proofErr w:type="spellStart"/>
      <w:r w:rsidRPr="00226B9F">
        <w:rPr>
          <w:rFonts w:ascii="Times New Roman" w:eastAsia="Times New Roman" w:hAnsi="Times New Roman" w:cs="Times New Roman"/>
          <w:sz w:val="24"/>
          <w:lang w:val="en-US"/>
        </w:rPr>
        <w:t>gastrice</w:t>
      </w:r>
      <w:proofErr w:type="spellEnd"/>
    </w:p>
    <w:p w14:paraId="3EC6777C" w14:textId="4C45AF4D" w:rsidR="00093DAF" w:rsidRPr="00DD6104"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lang w:val="fr-FR"/>
        </w:rPr>
      </w:pPr>
      <w:proofErr w:type="spellStart"/>
      <w:r w:rsidRPr="00DD6104">
        <w:rPr>
          <w:rFonts w:ascii="Times New Roman" w:eastAsia="Times New Roman" w:hAnsi="Times New Roman" w:cs="Times New Roman"/>
          <w:sz w:val="24"/>
          <w:lang w:val="fr-FR"/>
        </w:rPr>
        <w:t>Indicii</w:t>
      </w:r>
      <w:proofErr w:type="spellEnd"/>
      <w:r w:rsidRPr="00DD6104">
        <w:rPr>
          <w:rFonts w:ascii="Times New Roman" w:eastAsia="Times New Roman" w:hAnsi="Times New Roman" w:cs="Times New Roman"/>
          <w:sz w:val="24"/>
          <w:lang w:val="fr-FR"/>
        </w:rPr>
        <w:t xml:space="preserve"> de </w:t>
      </w:r>
      <w:proofErr w:type="spellStart"/>
      <w:r w:rsidRPr="00DD6104">
        <w:rPr>
          <w:rFonts w:ascii="Times New Roman" w:eastAsia="Times New Roman" w:hAnsi="Times New Roman" w:cs="Times New Roman"/>
          <w:sz w:val="24"/>
          <w:lang w:val="fr-FR"/>
        </w:rPr>
        <w:t>apreciere</w:t>
      </w:r>
      <w:proofErr w:type="spellEnd"/>
      <w:r w:rsidRPr="00DD6104">
        <w:rPr>
          <w:rFonts w:ascii="Times New Roman" w:eastAsia="Times New Roman" w:hAnsi="Times New Roman" w:cs="Times New Roman"/>
          <w:sz w:val="24"/>
          <w:lang w:val="fr-FR"/>
        </w:rPr>
        <w:t xml:space="preserve"> a </w:t>
      </w:r>
      <w:proofErr w:type="spellStart"/>
      <w:r w:rsidRPr="00DD6104">
        <w:rPr>
          <w:rFonts w:ascii="Times New Roman" w:eastAsia="Times New Roman" w:hAnsi="Times New Roman" w:cs="Times New Roman"/>
          <w:sz w:val="24"/>
          <w:lang w:val="fr-FR"/>
        </w:rPr>
        <w:t>prospețimii</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laptelui</w:t>
      </w:r>
      <w:proofErr w:type="spellEnd"/>
    </w:p>
    <w:p w14:paraId="5EE2B41D" w14:textId="77777777" w:rsidR="00093DAF" w:rsidRPr="00093DAF"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Vitaminele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liposolubile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ale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laptelui</w:t>
      </w:r>
      <w:proofErr w:type="spellEnd"/>
    </w:p>
    <w:p w14:paraId="3A249986" w14:textId="77777777" w:rsidR="00093DAF" w:rsidRPr="00DD6104"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lang w:val="fr-FR"/>
        </w:rPr>
      </w:pPr>
      <w:proofErr w:type="spellStart"/>
      <w:r w:rsidRPr="00DD6104">
        <w:rPr>
          <w:rFonts w:ascii="Times New Roman" w:eastAsia="Times New Roman" w:hAnsi="Times New Roman" w:cs="Times New Roman"/>
          <w:sz w:val="24"/>
          <w:lang w:val="fr-FR"/>
        </w:rPr>
        <w:t>Valoarea</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nutritivă</w:t>
      </w:r>
      <w:proofErr w:type="spellEnd"/>
      <w:r w:rsidRPr="00DD6104">
        <w:rPr>
          <w:rFonts w:ascii="Times New Roman" w:eastAsia="Times New Roman" w:hAnsi="Times New Roman" w:cs="Times New Roman"/>
          <w:sz w:val="24"/>
          <w:lang w:val="fr-FR"/>
        </w:rPr>
        <w:t xml:space="preserve"> a </w:t>
      </w:r>
      <w:proofErr w:type="spellStart"/>
      <w:r w:rsidRPr="00DD6104">
        <w:rPr>
          <w:rFonts w:ascii="Times New Roman" w:eastAsia="Times New Roman" w:hAnsi="Times New Roman" w:cs="Times New Roman"/>
          <w:sz w:val="24"/>
          <w:lang w:val="fr-FR"/>
        </w:rPr>
        <w:t>brânzei</w:t>
      </w:r>
      <w:proofErr w:type="spellEnd"/>
      <w:r w:rsidRPr="00DD6104">
        <w:rPr>
          <w:rFonts w:ascii="Times New Roman" w:eastAsia="Times New Roman" w:hAnsi="Times New Roman" w:cs="Times New Roman"/>
          <w:sz w:val="24"/>
          <w:lang w:val="fr-FR"/>
        </w:rPr>
        <w:t xml:space="preserve"> de </w:t>
      </w:r>
      <w:proofErr w:type="spellStart"/>
      <w:r w:rsidRPr="00DD6104">
        <w:rPr>
          <w:rFonts w:ascii="Times New Roman" w:eastAsia="Times New Roman" w:hAnsi="Times New Roman" w:cs="Times New Roman"/>
          <w:sz w:val="24"/>
          <w:lang w:val="fr-FR"/>
        </w:rPr>
        <w:t>vaci</w:t>
      </w:r>
      <w:proofErr w:type="spellEnd"/>
    </w:p>
    <w:p w14:paraId="29226D1E" w14:textId="77777777" w:rsidR="00093DAF" w:rsidRPr="00093DAF"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Cheltuielile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de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energie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rеglabile</w:t>
      </w:r>
      <w:proofErr w:type="spellEnd"/>
    </w:p>
    <w:p w14:paraId="0A0453FF" w14:textId="7E6B30B7" w:rsidR="00093DAF" w:rsidRPr="00226B9F"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Proteinele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laptelui</w:t>
      </w:r>
      <w:proofErr w:type="spellEnd"/>
    </w:p>
    <w:p w14:paraId="63170892" w14:textId="77777777" w:rsidR="00093DAF" w:rsidRPr="00226B9F"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lang w:val="en-US"/>
        </w:rPr>
      </w:pPr>
      <w:proofErr w:type="spellStart"/>
      <w:r w:rsidRPr="00226B9F">
        <w:rPr>
          <w:rFonts w:ascii="Times New Roman" w:eastAsia="Times New Roman" w:hAnsi="Times New Roman" w:cs="Times New Roman"/>
          <w:sz w:val="24"/>
          <w:lang w:val="en-US"/>
        </w:rPr>
        <w:t>Valoarea</w:t>
      </w:r>
      <w:proofErr w:type="spellEnd"/>
      <w:r w:rsidRPr="00226B9F">
        <w:rPr>
          <w:rFonts w:ascii="Times New Roman" w:eastAsia="Times New Roman" w:hAnsi="Times New Roman" w:cs="Times New Roman"/>
          <w:sz w:val="24"/>
          <w:lang w:val="en-US"/>
        </w:rPr>
        <w:t xml:space="preserve"> </w:t>
      </w:r>
      <w:proofErr w:type="spellStart"/>
      <w:r w:rsidRPr="00226B9F">
        <w:rPr>
          <w:rFonts w:ascii="Times New Roman" w:eastAsia="Times New Roman" w:hAnsi="Times New Roman" w:cs="Times New Roman"/>
          <w:sz w:val="24"/>
          <w:lang w:val="en-US"/>
        </w:rPr>
        <w:t>nutritivă</w:t>
      </w:r>
      <w:proofErr w:type="spellEnd"/>
      <w:r w:rsidRPr="00226B9F">
        <w:rPr>
          <w:rFonts w:ascii="Times New Roman" w:eastAsia="Times New Roman" w:hAnsi="Times New Roman" w:cs="Times New Roman"/>
          <w:sz w:val="24"/>
          <w:lang w:val="en-US"/>
        </w:rPr>
        <w:t xml:space="preserve"> a </w:t>
      </w:r>
      <w:proofErr w:type="spellStart"/>
      <w:r w:rsidRPr="00226B9F">
        <w:rPr>
          <w:rFonts w:ascii="Times New Roman" w:eastAsia="Times New Roman" w:hAnsi="Times New Roman" w:cs="Times New Roman"/>
          <w:sz w:val="24"/>
          <w:lang w:val="en-US"/>
        </w:rPr>
        <w:t>produselor</w:t>
      </w:r>
      <w:proofErr w:type="spellEnd"/>
      <w:r w:rsidRPr="00226B9F">
        <w:rPr>
          <w:rFonts w:ascii="Times New Roman" w:eastAsia="Times New Roman" w:hAnsi="Times New Roman" w:cs="Times New Roman"/>
          <w:sz w:val="24"/>
          <w:lang w:val="en-US"/>
        </w:rPr>
        <w:t xml:space="preserve"> </w:t>
      </w:r>
      <w:proofErr w:type="spellStart"/>
      <w:r w:rsidRPr="00226B9F">
        <w:rPr>
          <w:rFonts w:ascii="Times New Roman" w:eastAsia="Times New Roman" w:hAnsi="Times New Roman" w:cs="Times New Roman"/>
          <w:sz w:val="24"/>
          <w:lang w:val="en-US"/>
        </w:rPr>
        <w:t>acidolactice</w:t>
      </w:r>
      <w:proofErr w:type="spellEnd"/>
    </w:p>
    <w:p w14:paraId="64DB3E1B" w14:textId="26B13165" w:rsidR="00093DAF" w:rsidRPr="00226B9F"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Indicii</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integrității</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laptelui</w:t>
      </w:r>
      <w:proofErr w:type="spellEnd"/>
    </w:p>
    <w:p w14:paraId="448C0A4F" w14:textId="039E3165" w:rsidR="00093DAF" w:rsidRPr="00DD6104"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lang w:val="fr-FR"/>
        </w:rPr>
      </w:pPr>
      <w:proofErr w:type="spellStart"/>
      <w:r w:rsidRPr="00DD6104">
        <w:rPr>
          <w:rFonts w:ascii="Times New Roman" w:eastAsia="Times New Roman" w:hAnsi="Times New Roman" w:cs="Times New Roman"/>
          <w:sz w:val="24"/>
          <w:lang w:val="fr-FR"/>
        </w:rPr>
        <w:t>Consecințele</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carenței</w:t>
      </w:r>
      <w:proofErr w:type="spellEnd"/>
      <w:r w:rsidRPr="00DD6104">
        <w:rPr>
          <w:rFonts w:ascii="Times New Roman" w:eastAsia="Times New Roman" w:hAnsi="Times New Roman" w:cs="Times New Roman"/>
          <w:sz w:val="24"/>
          <w:lang w:val="fr-FR"/>
        </w:rPr>
        <w:t xml:space="preserve"> de </w:t>
      </w:r>
      <w:proofErr w:type="spellStart"/>
      <w:r w:rsidRPr="00DD6104">
        <w:rPr>
          <w:rFonts w:ascii="Times New Roman" w:eastAsia="Times New Roman" w:hAnsi="Times New Roman" w:cs="Times New Roman"/>
          <w:sz w:val="24"/>
          <w:lang w:val="fr-FR"/>
        </w:rPr>
        <w:t>proteine</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în</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alimentație</w:t>
      </w:r>
      <w:proofErr w:type="spellEnd"/>
    </w:p>
    <w:p w14:paraId="4B744D85" w14:textId="77777777" w:rsidR="00093DAF" w:rsidRPr="00DD6104"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lang w:val="fr-FR"/>
        </w:rPr>
      </w:pPr>
      <w:proofErr w:type="spellStart"/>
      <w:r w:rsidRPr="00DD6104">
        <w:rPr>
          <w:rFonts w:ascii="Times New Roman" w:eastAsia="Times New Roman" w:hAnsi="Times New Roman" w:cs="Times New Roman"/>
          <w:sz w:val="24"/>
          <w:lang w:val="fr-FR"/>
        </w:rPr>
        <w:lastRenderedPageBreak/>
        <w:t>Factorii</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favorabili</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menținerii</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vitaminei</w:t>
      </w:r>
      <w:proofErr w:type="spellEnd"/>
      <w:r w:rsidRPr="00DD6104">
        <w:rPr>
          <w:rFonts w:ascii="Times New Roman" w:eastAsia="Times New Roman" w:hAnsi="Times New Roman" w:cs="Times New Roman"/>
          <w:sz w:val="24"/>
          <w:lang w:val="fr-FR"/>
        </w:rPr>
        <w:t xml:space="preserve"> "C" </w:t>
      </w:r>
      <w:proofErr w:type="spellStart"/>
      <w:r w:rsidRPr="00DD6104">
        <w:rPr>
          <w:rFonts w:ascii="Times New Roman" w:eastAsia="Times New Roman" w:hAnsi="Times New Roman" w:cs="Times New Roman"/>
          <w:sz w:val="24"/>
          <w:lang w:val="fr-FR"/>
        </w:rPr>
        <w:t>în</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produsele</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alimentare</w:t>
      </w:r>
      <w:proofErr w:type="spellEnd"/>
      <w:r w:rsidRPr="00DD6104">
        <w:rPr>
          <w:rFonts w:ascii="Times New Roman" w:eastAsia="Times New Roman" w:hAnsi="Times New Roman" w:cs="Times New Roman"/>
          <w:sz w:val="24"/>
          <w:lang w:val="fr-FR"/>
        </w:rPr>
        <w:t xml:space="preserve"> la </w:t>
      </w:r>
      <w:proofErr w:type="spellStart"/>
      <w:r w:rsidRPr="00DD6104">
        <w:rPr>
          <w:rFonts w:ascii="Times New Roman" w:eastAsia="Times New Roman" w:hAnsi="Times New Roman" w:cs="Times New Roman"/>
          <w:sz w:val="24"/>
          <w:lang w:val="fr-FR"/>
        </w:rPr>
        <w:t>păstrarea</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și</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prelucrarea</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culinară</w:t>
      </w:r>
      <w:proofErr w:type="spellEnd"/>
    </w:p>
    <w:p w14:paraId="47CEB278" w14:textId="77777777" w:rsidR="00093DAF" w:rsidRPr="00DD6104"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lang w:val="fr-FR"/>
        </w:rPr>
      </w:pPr>
      <w:proofErr w:type="spellStart"/>
      <w:r w:rsidRPr="00DD6104">
        <w:rPr>
          <w:rFonts w:ascii="Times New Roman" w:eastAsia="Times New Roman" w:hAnsi="Times New Roman" w:cs="Times New Roman"/>
          <w:sz w:val="24"/>
          <w:lang w:val="fr-FR"/>
        </w:rPr>
        <w:t>Sărurile</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minerale</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din</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lapte</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formele</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lor</w:t>
      </w:r>
      <w:proofErr w:type="spellEnd"/>
    </w:p>
    <w:p w14:paraId="5FA1868D" w14:textId="77777777" w:rsidR="00093DAF" w:rsidRPr="00093DAF"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Vitaminele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hidrosolubile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ale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laptelui</w:t>
      </w:r>
      <w:proofErr w:type="spellEnd"/>
    </w:p>
    <w:p w14:paraId="51A8D9A3" w14:textId="34816950" w:rsidR="00093DAF" w:rsidRPr="00226B9F"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lang w:val="en-US"/>
        </w:rPr>
      </w:pPr>
      <w:proofErr w:type="spellStart"/>
      <w:r w:rsidRPr="00093DAF">
        <w:rPr>
          <w:rFonts w:ascii="Times New Roman" w:eastAsia="Times New Roman" w:hAnsi="Times New Roman" w:cs="Times New Roman"/>
          <w:sz w:val="24"/>
          <w:lang w:val="en-US"/>
        </w:rPr>
        <w:t>Laptele</w:t>
      </w:r>
      <w:proofErr w:type="spellEnd"/>
      <w:r w:rsidRPr="00093DAF">
        <w:rPr>
          <w:rFonts w:ascii="Times New Roman" w:eastAsia="Times New Roman" w:hAnsi="Times New Roman" w:cs="Times New Roman"/>
          <w:sz w:val="24"/>
          <w:lang w:val="en-US"/>
        </w:rPr>
        <w:t xml:space="preserve"> </w:t>
      </w:r>
      <w:proofErr w:type="spellStart"/>
      <w:r w:rsidRPr="00093DAF">
        <w:rPr>
          <w:rFonts w:ascii="Times New Roman" w:eastAsia="Times New Roman" w:hAnsi="Times New Roman" w:cs="Times New Roman"/>
          <w:sz w:val="24"/>
          <w:lang w:val="en-US"/>
        </w:rPr>
        <w:t>cale</w:t>
      </w:r>
      <w:proofErr w:type="spellEnd"/>
      <w:r w:rsidRPr="00093DAF">
        <w:rPr>
          <w:rFonts w:ascii="Times New Roman" w:eastAsia="Times New Roman" w:hAnsi="Times New Roman" w:cs="Times New Roman"/>
          <w:sz w:val="24"/>
          <w:lang w:val="en-US"/>
        </w:rPr>
        <w:t xml:space="preserve"> de </w:t>
      </w:r>
      <w:proofErr w:type="spellStart"/>
      <w:r w:rsidRPr="00093DAF">
        <w:rPr>
          <w:rFonts w:ascii="Times New Roman" w:eastAsia="Times New Roman" w:hAnsi="Times New Roman" w:cs="Times New Roman"/>
          <w:sz w:val="24"/>
          <w:lang w:val="en-US"/>
        </w:rPr>
        <w:t>transmitere</w:t>
      </w:r>
      <w:proofErr w:type="spellEnd"/>
      <w:r w:rsidRPr="00093DAF">
        <w:rPr>
          <w:rFonts w:ascii="Times New Roman" w:eastAsia="Times New Roman" w:hAnsi="Times New Roman" w:cs="Times New Roman"/>
          <w:sz w:val="24"/>
          <w:lang w:val="en-US"/>
        </w:rPr>
        <w:t xml:space="preserve"> a </w:t>
      </w:r>
      <w:proofErr w:type="spellStart"/>
      <w:r w:rsidRPr="00093DAF">
        <w:rPr>
          <w:rFonts w:ascii="Times New Roman" w:eastAsia="Times New Roman" w:hAnsi="Times New Roman" w:cs="Times New Roman"/>
          <w:sz w:val="24"/>
          <w:lang w:val="en-US"/>
        </w:rPr>
        <w:t>unor</w:t>
      </w:r>
      <w:proofErr w:type="spellEnd"/>
      <w:r w:rsidRPr="00093DAF">
        <w:rPr>
          <w:rFonts w:ascii="Times New Roman" w:eastAsia="Times New Roman" w:hAnsi="Times New Roman" w:cs="Times New Roman"/>
          <w:sz w:val="24"/>
          <w:lang w:val="en-US"/>
        </w:rPr>
        <w:t xml:space="preserve"> </w:t>
      </w:r>
      <w:proofErr w:type="spellStart"/>
      <w:r w:rsidRPr="00093DAF">
        <w:rPr>
          <w:rFonts w:ascii="Times New Roman" w:eastAsia="Times New Roman" w:hAnsi="Times New Roman" w:cs="Times New Roman"/>
          <w:sz w:val="24"/>
          <w:lang w:val="en-US"/>
        </w:rPr>
        <w:t>infecții</w:t>
      </w:r>
      <w:proofErr w:type="spellEnd"/>
    </w:p>
    <w:p w14:paraId="55B23408" w14:textId="77777777" w:rsidR="00093DAF" w:rsidRPr="00093DAF"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Aciditatea</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smântânii</w:t>
      </w:r>
      <w:proofErr w:type="spellEnd"/>
    </w:p>
    <w:p w14:paraId="29D946E1" w14:textId="31E5D47E" w:rsidR="00093DAF" w:rsidRPr="00DD6104"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lang w:val="fr-FR"/>
        </w:rPr>
      </w:pPr>
      <w:proofErr w:type="spellStart"/>
      <w:r w:rsidRPr="00DD6104">
        <w:rPr>
          <w:rFonts w:ascii="Times New Roman" w:eastAsia="Times New Roman" w:hAnsi="Times New Roman" w:cs="Times New Roman"/>
          <w:sz w:val="24"/>
          <w:lang w:val="fr-FR"/>
        </w:rPr>
        <w:t>Metodele</w:t>
      </w:r>
      <w:proofErr w:type="spellEnd"/>
      <w:r w:rsidRPr="00DD6104">
        <w:rPr>
          <w:rFonts w:ascii="Times New Roman" w:eastAsia="Times New Roman" w:hAnsi="Times New Roman" w:cs="Times New Roman"/>
          <w:sz w:val="24"/>
          <w:lang w:val="fr-FR"/>
        </w:rPr>
        <w:t xml:space="preserve"> de </w:t>
      </w:r>
      <w:proofErr w:type="spellStart"/>
      <w:r w:rsidRPr="00DD6104">
        <w:rPr>
          <w:rFonts w:ascii="Times New Roman" w:eastAsia="Times New Roman" w:hAnsi="Times New Roman" w:cs="Times New Roman"/>
          <w:sz w:val="24"/>
          <w:lang w:val="fr-FR"/>
        </w:rPr>
        <w:t>păstrare</w:t>
      </w:r>
      <w:proofErr w:type="spellEnd"/>
      <w:r w:rsidRPr="00DD6104">
        <w:rPr>
          <w:rFonts w:ascii="Times New Roman" w:eastAsia="Times New Roman" w:hAnsi="Times New Roman" w:cs="Times New Roman"/>
          <w:sz w:val="24"/>
          <w:lang w:val="fr-FR"/>
        </w:rPr>
        <w:t xml:space="preserve"> a </w:t>
      </w:r>
      <w:proofErr w:type="spellStart"/>
      <w:r w:rsidRPr="00DD6104">
        <w:rPr>
          <w:rFonts w:ascii="Times New Roman" w:eastAsia="Times New Roman" w:hAnsi="Times New Roman" w:cs="Times New Roman"/>
          <w:sz w:val="24"/>
          <w:lang w:val="fr-FR"/>
        </w:rPr>
        <w:t>calității</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laptelui</w:t>
      </w:r>
      <w:proofErr w:type="spellEnd"/>
    </w:p>
    <w:p w14:paraId="61D40E34" w14:textId="2DEE3DA8" w:rsidR="00093DAF" w:rsidRPr="00DD6104"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lang w:val="fr-FR"/>
        </w:rPr>
      </w:pPr>
      <w:proofErr w:type="spellStart"/>
      <w:r w:rsidRPr="00DD6104">
        <w:rPr>
          <w:rFonts w:ascii="Times New Roman" w:eastAsia="Times New Roman" w:hAnsi="Times New Roman" w:cs="Times New Roman"/>
          <w:sz w:val="24"/>
          <w:lang w:val="fr-FR"/>
        </w:rPr>
        <w:t>Condițiile</w:t>
      </w:r>
      <w:proofErr w:type="spellEnd"/>
      <w:r w:rsidRPr="00DD6104">
        <w:rPr>
          <w:rFonts w:ascii="Times New Roman" w:eastAsia="Times New Roman" w:hAnsi="Times New Roman" w:cs="Times New Roman"/>
          <w:sz w:val="24"/>
          <w:lang w:val="fr-FR"/>
        </w:rPr>
        <w:t xml:space="preserve"> de </w:t>
      </w:r>
      <w:proofErr w:type="spellStart"/>
      <w:r w:rsidRPr="00DD6104">
        <w:rPr>
          <w:rFonts w:ascii="Times New Roman" w:eastAsia="Times New Roman" w:hAnsi="Times New Roman" w:cs="Times New Roman"/>
          <w:sz w:val="24"/>
          <w:lang w:val="fr-FR"/>
        </w:rPr>
        <w:t>pasteurizare</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lentă</w:t>
      </w:r>
      <w:proofErr w:type="spellEnd"/>
      <w:r w:rsidRPr="00DD6104">
        <w:rPr>
          <w:rFonts w:ascii="Times New Roman" w:eastAsia="Times New Roman" w:hAnsi="Times New Roman" w:cs="Times New Roman"/>
          <w:sz w:val="24"/>
          <w:lang w:val="fr-FR"/>
        </w:rPr>
        <w:t xml:space="preserve"> a </w:t>
      </w:r>
      <w:proofErr w:type="spellStart"/>
      <w:r w:rsidRPr="00DD6104">
        <w:rPr>
          <w:rFonts w:ascii="Times New Roman" w:eastAsia="Times New Roman" w:hAnsi="Times New Roman" w:cs="Times New Roman"/>
          <w:sz w:val="24"/>
          <w:lang w:val="fr-FR"/>
        </w:rPr>
        <w:t>laptelui</w:t>
      </w:r>
      <w:proofErr w:type="spellEnd"/>
    </w:p>
    <w:p w14:paraId="5639570A" w14:textId="2A3833F2" w:rsidR="00093DAF" w:rsidRPr="00226B9F"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Substanțele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nutritive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din</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pâine</w:t>
      </w:r>
      <w:proofErr w:type="spellEnd"/>
    </w:p>
    <w:p w14:paraId="01B7788A" w14:textId="42366944" w:rsidR="00093DAF" w:rsidRPr="00DD6104"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lang w:val="fr-FR"/>
        </w:rPr>
      </w:pPr>
      <w:proofErr w:type="spellStart"/>
      <w:r w:rsidRPr="00DD6104">
        <w:rPr>
          <w:rFonts w:ascii="Times New Roman" w:eastAsia="Times New Roman" w:hAnsi="Times New Roman" w:cs="Times New Roman"/>
          <w:sz w:val="24"/>
          <w:lang w:val="fr-FR"/>
        </w:rPr>
        <w:t>Indicii</w:t>
      </w:r>
      <w:proofErr w:type="spellEnd"/>
      <w:r w:rsidRPr="00DD6104">
        <w:rPr>
          <w:rFonts w:ascii="Times New Roman" w:eastAsia="Times New Roman" w:hAnsi="Times New Roman" w:cs="Times New Roman"/>
          <w:sz w:val="24"/>
          <w:lang w:val="fr-FR"/>
        </w:rPr>
        <w:t xml:space="preserve"> de </w:t>
      </w:r>
      <w:proofErr w:type="spellStart"/>
      <w:r w:rsidRPr="00DD6104">
        <w:rPr>
          <w:rFonts w:ascii="Times New Roman" w:eastAsia="Times New Roman" w:hAnsi="Times New Roman" w:cs="Times New Roman"/>
          <w:sz w:val="24"/>
          <w:lang w:val="fr-FR"/>
        </w:rPr>
        <w:t>apreciere</w:t>
      </w:r>
      <w:proofErr w:type="spellEnd"/>
      <w:r w:rsidRPr="00DD6104">
        <w:rPr>
          <w:rFonts w:ascii="Times New Roman" w:eastAsia="Times New Roman" w:hAnsi="Times New Roman" w:cs="Times New Roman"/>
          <w:sz w:val="24"/>
          <w:lang w:val="fr-FR"/>
        </w:rPr>
        <w:t xml:space="preserve"> a </w:t>
      </w:r>
      <w:proofErr w:type="spellStart"/>
      <w:r w:rsidRPr="00DD6104">
        <w:rPr>
          <w:rFonts w:ascii="Times New Roman" w:eastAsia="Times New Roman" w:hAnsi="Times New Roman" w:cs="Times New Roman"/>
          <w:sz w:val="24"/>
          <w:lang w:val="fr-FR"/>
        </w:rPr>
        <w:t>calității</w:t>
      </w:r>
      <w:proofErr w:type="spellEnd"/>
      <w:r w:rsidRPr="00DD6104">
        <w:rPr>
          <w:rFonts w:ascii="Times New Roman" w:eastAsia="Times New Roman" w:hAnsi="Times New Roman" w:cs="Times New Roman"/>
          <w:sz w:val="24"/>
          <w:lang w:val="fr-FR"/>
        </w:rPr>
        <w:t xml:space="preserve"> </w:t>
      </w:r>
      <w:proofErr w:type="spellStart"/>
      <w:r w:rsidRPr="00DD6104">
        <w:rPr>
          <w:rFonts w:ascii="Times New Roman" w:eastAsia="Times New Roman" w:hAnsi="Times New Roman" w:cs="Times New Roman"/>
          <w:sz w:val="24"/>
          <w:lang w:val="fr-FR"/>
        </w:rPr>
        <w:t>pâinii</w:t>
      </w:r>
      <w:proofErr w:type="spellEnd"/>
    </w:p>
    <w:p w14:paraId="3DD4386B" w14:textId="49CDF592" w:rsidR="00093DAF" w:rsidRPr="00226B9F"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Aciditatea</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pâinii</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de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secară</w:t>
      </w:r>
      <w:proofErr w:type="spellEnd"/>
    </w:p>
    <w:p w14:paraId="118531B9" w14:textId="77777777" w:rsidR="00093DAF" w:rsidRPr="00093DAF"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Valoarea</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nutritivă</w:t>
      </w:r>
      <w:proofErr w:type="spellEnd"/>
      <w:r w:rsidRPr="00093DAF">
        <w:rPr>
          <w:rFonts w:ascii="Times New Roman" w:eastAsia="Times New Roman" w:hAnsi="Times New Roman" w:cs="Times New Roman"/>
          <w:sz w:val="24"/>
        </w:rPr>
        <w:t xml:space="preserve"> a </w:t>
      </w:r>
      <w:proofErr w:type="spellStart"/>
      <w:r w:rsidRPr="00093DAF">
        <w:rPr>
          <w:rFonts w:ascii="Times New Roman" w:eastAsia="Times New Roman" w:hAnsi="Times New Roman" w:cs="Times New Roman"/>
          <w:sz w:val="24"/>
        </w:rPr>
        <w:t>cărnii</w:t>
      </w:r>
      <w:proofErr w:type="spellEnd"/>
    </w:p>
    <w:p w14:paraId="1E9060E5" w14:textId="7A7F436A" w:rsidR="00093DAF" w:rsidRPr="00226B9F"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Bolile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transmise</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prin</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intermediul</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cărnii</w:t>
      </w:r>
      <w:proofErr w:type="spellEnd"/>
    </w:p>
    <w:p w14:paraId="2F138301" w14:textId="553BA154" w:rsidR="00093DAF" w:rsidRPr="00226B9F"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lang w:val="en-US"/>
        </w:rPr>
      </w:pPr>
      <w:proofErr w:type="spellStart"/>
      <w:r w:rsidRPr="00093DAF">
        <w:rPr>
          <w:rFonts w:ascii="Times New Roman" w:eastAsia="Times New Roman" w:hAnsi="Times New Roman" w:cs="Times New Roman"/>
          <w:sz w:val="24"/>
          <w:lang w:val="en-US"/>
        </w:rPr>
        <w:t>Probele</w:t>
      </w:r>
      <w:proofErr w:type="spellEnd"/>
      <w:r w:rsidRPr="00093DAF">
        <w:rPr>
          <w:rFonts w:ascii="Times New Roman" w:eastAsia="Times New Roman" w:hAnsi="Times New Roman" w:cs="Times New Roman"/>
          <w:sz w:val="24"/>
          <w:lang w:val="en-US"/>
        </w:rPr>
        <w:t xml:space="preserve"> de </w:t>
      </w:r>
      <w:proofErr w:type="spellStart"/>
      <w:r w:rsidRPr="00093DAF">
        <w:rPr>
          <w:rFonts w:ascii="Times New Roman" w:eastAsia="Times New Roman" w:hAnsi="Times New Roman" w:cs="Times New Roman"/>
          <w:sz w:val="24"/>
          <w:lang w:val="en-US"/>
        </w:rPr>
        <w:t>determinare</w:t>
      </w:r>
      <w:proofErr w:type="spellEnd"/>
      <w:r w:rsidRPr="00093DAF">
        <w:rPr>
          <w:rFonts w:ascii="Times New Roman" w:eastAsia="Times New Roman" w:hAnsi="Times New Roman" w:cs="Times New Roman"/>
          <w:sz w:val="24"/>
          <w:lang w:val="en-US"/>
        </w:rPr>
        <w:t xml:space="preserve"> a </w:t>
      </w:r>
      <w:proofErr w:type="spellStart"/>
      <w:r w:rsidRPr="00093DAF">
        <w:rPr>
          <w:rFonts w:ascii="Times New Roman" w:eastAsia="Times New Roman" w:hAnsi="Times New Roman" w:cs="Times New Roman"/>
          <w:sz w:val="24"/>
          <w:lang w:val="en-US"/>
        </w:rPr>
        <w:t>prospețimei</w:t>
      </w:r>
      <w:proofErr w:type="spellEnd"/>
      <w:r w:rsidRPr="00093DAF">
        <w:rPr>
          <w:rFonts w:ascii="Times New Roman" w:eastAsia="Times New Roman" w:hAnsi="Times New Roman" w:cs="Times New Roman"/>
          <w:sz w:val="24"/>
          <w:lang w:val="en-US"/>
        </w:rPr>
        <w:t xml:space="preserve"> </w:t>
      </w:r>
      <w:proofErr w:type="spellStart"/>
      <w:r w:rsidRPr="00093DAF">
        <w:rPr>
          <w:rFonts w:ascii="Times New Roman" w:eastAsia="Times New Roman" w:hAnsi="Times New Roman" w:cs="Times New Roman"/>
          <w:sz w:val="24"/>
          <w:lang w:val="en-US"/>
        </w:rPr>
        <w:t>cărnii</w:t>
      </w:r>
      <w:proofErr w:type="spellEnd"/>
    </w:p>
    <w:p w14:paraId="1A959ABA" w14:textId="77777777" w:rsidR="00093DAF" w:rsidRPr="00093DAF"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Valoarea</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nutritivă</w:t>
      </w:r>
      <w:proofErr w:type="spellEnd"/>
      <w:r w:rsidRPr="00093DAF">
        <w:rPr>
          <w:rFonts w:ascii="Times New Roman" w:eastAsia="Times New Roman" w:hAnsi="Times New Roman" w:cs="Times New Roman"/>
          <w:sz w:val="24"/>
        </w:rPr>
        <w:t xml:space="preserve"> a </w:t>
      </w:r>
      <w:proofErr w:type="spellStart"/>
      <w:r w:rsidRPr="00093DAF">
        <w:rPr>
          <w:rFonts w:ascii="Times New Roman" w:eastAsia="Times New Roman" w:hAnsi="Times New Roman" w:cs="Times New Roman"/>
          <w:sz w:val="24"/>
        </w:rPr>
        <w:t>cartofului</w:t>
      </w:r>
      <w:proofErr w:type="spellEnd"/>
    </w:p>
    <w:p w14:paraId="38A31990" w14:textId="41CE2E7A" w:rsidR="00093DAF" w:rsidRPr="00226B9F"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Hipervitaminoza</w:t>
      </w:r>
      <w:proofErr w:type="spellEnd"/>
      <w:r w:rsidRPr="00093DAF">
        <w:rPr>
          <w:rFonts w:ascii="Times New Roman" w:eastAsia="Times New Roman" w:hAnsi="Times New Roman" w:cs="Times New Roman"/>
          <w:sz w:val="24"/>
        </w:rPr>
        <w:t xml:space="preserve"> B6 </w:t>
      </w:r>
      <w:proofErr w:type="spellStart"/>
      <w:r w:rsidRPr="00093DAF">
        <w:rPr>
          <w:rFonts w:ascii="Times New Roman" w:eastAsia="Times New Roman" w:hAnsi="Times New Roman" w:cs="Times New Roman"/>
          <w:sz w:val="24"/>
        </w:rPr>
        <w:t>la</w:t>
      </w:r>
      <w:proofErr w:type="spellEnd"/>
      <w:r w:rsidRPr="00093DAF">
        <w:rPr>
          <w:rFonts w:ascii="Times New Roman" w:eastAsia="Times New Roman" w:hAnsi="Times New Roman" w:cs="Times New Roman"/>
          <w:sz w:val="24"/>
        </w:rPr>
        <w:t xml:space="preserve"> </w:t>
      </w:r>
      <w:proofErr w:type="spellStart"/>
      <w:r w:rsidRPr="00093DAF">
        <w:rPr>
          <w:rFonts w:ascii="Times New Roman" w:eastAsia="Times New Roman" w:hAnsi="Times New Roman" w:cs="Times New Roman"/>
          <w:sz w:val="24"/>
        </w:rPr>
        <w:t>copii</w:t>
      </w:r>
      <w:proofErr w:type="spellEnd"/>
      <w:r w:rsidRPr="00093DAF">
        <w:rPr>
          <w:rFonts w:ascii="Times New Roman" w:eastAsia="Times New Roman" w:hAnsi="Times New Roman" w:cs="Times New Roman"/>
          <w:sz w:val="24"/>
        </w:rPr>
        <w:t xml:space="preserve"> - </w:t>
      </w:r>
      <w:proofErr w:type="spellStart"/>
      <w:r w:rsidRPr="00093DAF">
        <w:rPr>
          <w:rFonts w:ascii="Times New Roman" w:eastAsia="Times New Roman" w:hAnsi="Times New Roman" w:cs="Times New Roman"/>
          <w:sz w:val="24"/>
        </w:rPr>
        <w:t>manifestarea</w:t>
      </w:r>
      <w:proofErr w:type="spellEnd"/>
    </w:p>
    <w:p w14:paraId="64188925" w14:textId="77777777" w:rsidR="00093DAF" w:rsidRPr="00093DAF" w:rsidRDefault="00093DAF" w:rsidP="00F902A9">
      <w:pPr>
        <w:numPr>
          <w:ilvl w:val="0"/>
          <w:numId w:val="4"/>
        </w:numPr>
        <w:tabs>
          <w:tab w:val="left" w:pos="426"/>
        </w:tabs>
        <w:spacing w:after="0" w:line="236" w:lineRule="auto"/>
        <w:ind w:left="567"/>
        <w:rPr>
          <w:rFonts w:ascii="Times New Roman" w:eastAsia="Times New Roman" w:hAnsi="Times New Roman" w:cs="Times New Roman"/>
          <w:sz w:val="24"/>
        </w:rPr>
      </w:pPr>
      <w:proofErr w:type="spellStart"/>
      <w:r w:rsidRPr="00093DAF">
        <w:rPr>
          <w:rFonts w:ascii="Times New Roman" w:eastAsia="Times New Roman" w:hAnsi="Times New Roman" w:cs="Times New Roman"/>
          <w:sz w:val="24"/>
        </w:rPr>
        <w:t>Hipervitaminoza</w:t>
      </w:r>
      <w:proofErr w:type="spellEnd"/>
      <w:r w:rsidRPr="00093DAF">
        <w:rPr>
          <w:rFonts w:ascii="Times New Roman" w:eastAsia="Times New Roman" w:hAnsi="Times New Roman" w:cs="Times New Roman"/>
          <w:sz w:val="24"/>
        </w:rPr>
        <w:t xml:space="preserve"> PP - </w:t>
      </w:r>
      <w:proofErr w:type="spellStart"/>
      <w:r w:rsidRPr="00093DAF">
        <w:rPr>
          <w:rFonts w:ascii="Times New Roman" w:eastAsia="Times New Roman" w:hAnsi="Times New Roman" w:cs="Times New Roman"/>
          <w:sz w:val="24"/>
        </w:rPr>
        <w:t>caracteristicele</w:t>
      </w:r>
      <w:proofErr w:type="spellEnd"/>
    </w:p>
    <w:p w14:paraId="28FD6C29" w14:textId="77777777" w:rsidR="00226B9F" w:rsidRDefault="00226B9F" w:rsidP="00226B9F">
      <w:pPr>
        <w:tabs>
          <w:tab w:val="left" w:pos="426"/>
        </w:tabs>
        <w:spacing w:after="0" w:line="236" w:lineRule="auto"/>
        <w:rPr>
          <w:rFonts w:ascii="Times New Roman" w:eastAsia="Times New Roman" w:hAnsi="Times New Roman" w:cs="Times New Roman"/>
          <w:sz w:val="24"/>
          <w:lang w:val="en-US"/>
        </w:rPr>
      </w:pPr>
    </w:p>
    <w:p w14:paraId="284D8808" w14:textId="77777777" w:rsidR="00226B9F" w:rsidRPr="00093DAF" w:rsidRDefault="00226B9F" w:rsidP="00226B9F">
      <w:pPr>
        <w:tabs>
          <w:tab w:val="left" w:pos="9356"/>
        </w:tabs>
        <w:spacing w:after="0"/>
        <w:ind w:left="851" w:right="140"/>
        <w:jc w:val="center"/>
        <w:rPr>
          <w:b/>
          <w:sz w:val="24"/>
          <w:szCs w:val="24"/>
          <w:lang w:val="en-US"/>
        </w:rPr>
      </w:pPr>
      <w:proofErr w:type="spellStart"/>
      <w:r w:rsidRPr="00093DAF">
        <w:rPr>
          <w:b/>
          <w:sz w:val="24"/>
          <w:szCs w:val="24"/>
          <w:lang w:val="en-US"/>
        </w:rPr>
        <w:t>Literatura</w:t>
      </w:r>
      <w:proofErr w:type="spellEnd"/>
      <w:r w:rsidRPr="00093DAF">
        <w:rPr>
          <w:b/>
          <w:sz w:val="24"/>
          <w:szCs w:val="24"/>
          <w:lang w:val="en-US"/>
        </w:rPr>
        <w:t xml:space="preserve"> </w:t>
      </w:r>
      <w:r w:rsidRPr="00FA299F">
        <w:rPr>
          <w:b/>
          <w:sz w:val="24"/>
          <w:szCs w:val="24"/>
          <w:lang w:val="ro-RO"/>
        </w:rPr>
        <w:t>utilizată</w:t>
      </w:r>
      <w:r w:rsidRPr="00093DAF">
        <w:rPr>
          <w:b/>
          <w:sz w:val="24"/>
          <w:szCs w:val="24"/>
          <w:lang w:val="en-US"/>
        </w:rPr>
        <w:t xml:space="preserve"> </w:t>
      </w:r>
    </w:p>
    <w:p w14:paraId="416872F2" w14:textId="77777777" w:rsidR="00226B9F" w:rsidRDefault="00226B9F" w:rsidP="00226B9F">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cs="Times New Roman"/>
          <w:sz w:val="24"/>
          <w:szCs w:val="24"/>
          <w:lang w:val="fr-FR"/>
        </w:rPr>
      </w:pPr>
      <w:proofErr w:type="spellStart"/>
      <w:r w:rsidRPr="009E7727">
        <w:rPr>
          <w:rFonts w:ascii="Times New Roman" w:hAnsi="Times New Roman" w:cs="Times New Roman"/>
          <w:sz w:val="24"/>
          <w:szCs w:val="24"/>
          <w:lang w:val="fr-FR"/>
        </w:rPr>
        <w:t>Cursu</w:t>
      </w:r>
      <w:r>
        <w:rPr>
          <w:rFonts w:ascii="Times New Roman" w:hAnsi="Times New Roman" w:cs="Times New Roman"/>
          <w:sz w:val="24"/>
          <w:szCs w:val="24"/>
          <w:lang w:val="fr-FR"/>
        </w:rPr>
        <w:t>l</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teoretic</w:t>
      </w:r>
      <w:proofErr w:type="spellEnd"/>
      <w:r>
        <w:rPr>
          <w:rFonts w:ascii="Times New Roman" w:hAnsi="Times New Roman" w:cs="Times New Roman"/>
          <w:sz w:val="24"/>
          <w:szCs w:val="24"/>
          <w:lang w:val="fr-FR"/>
        </w:rPr>
        <w:t>.</w:t>
      </w:r>
    </w:p>
    <w:p w14:paraId="31B035FD" w14:textId="77777777" w:rsidR="00226B9F" w:rsidRPr="00FA299F" w:rsidRDefault="00226B9F" w:rsidP="00226B9F">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cs="Times New Roman"/>
          <w:sz w:val="24"/>
          <w:szCs w:val="24"/>
          <w:lang w:val="fr-FR"/>
        </w:rPr>
      </w:pPr>
      <w:proofErr w:type="spellStart"/>
      <w:r w:rsidRPr="00FA299F">
        <w:rPr>
          <w:rFonts w:ascii="Times New Roman" w:hAnsi="Times New Roman" w:cs="Times New Roman"/>
          <w:sz w:val="24"/>
          <w:szCs w:val="24"/>
          <w:lang w:val="fr-FR"/>
        </w:rPr>
        <w:t>Gabovici</w:t>
      </w:r>
      <w:proofErr w:type="spellEnd"/>
      <w:r w:rsidRPr="00FA299F">
        <w:rPr>
          <w:rFonts w:ascii="Times New Roman" w:hAnsi="Times New Roman" w:cs="Times New Roman"/>
          <w:sz w:val="24"/>
          <w:szCs w:val="24"/>
          <w:lang w:val="fr-FR"/>
        </w:rPr>
        <w:t xml:space="preserve"> R</w:t>
      </w:r>
      <w:r>
        <w:rPr>
          <w:rFonts w:ascii="Times New Roman" w:hAnsi="Times New Roman" w:cs="Times New Roman"/>
          <w:sz w:val="24"/>
          <w:szCs w:val="24"/>
          <w:lang w:val="fr-FR"/>
        </w:rPr>
        <w:t xml:space="preserve">. </w:t>
      </w:r>
      <w:r w:rsidRPr="00FA299F">
        <w:rPr>
          <w:rFonts w:ascii="Times New Roman" w:hAnsi="Times New Roman" w:cs="Times New Roman"/>
          <w:sz w:val="24"/>
          <w:szCs w:val="24"/>
          <w:lang w:val="fr-FR"/>
        </w:rPr>
        <w:t>D</w:t>
      </w:r>
      <w:r>
        <w:rPr>
          <w:rFonts w:ascii="Times New Roman" w:hAnsi="Times New Roman" w:cs="Times New Roman"/>
          <w:sz w:val="24"/>
          <w:szCs w:val="24"/>
          <w:lang w:val="fr-FR"/>
        </w:rPr>
        <w:t>.</w:t>
      </w:r>
      <w:r w:rsidRPr="00FA299F">
        <w:rPr>
          <w:rFonts w:ascii="Times New Roman" w:hAnsi="Times New Roman" w:cs="Times New Roman"/>
          <w:sz w:val="24"/>
          <w:szCs w:val="24"/>
          <w:lang w:val="fr-FR"/>
        </w:rPr>
        <w:t xml:space="preserve"> </w:t>
      </w:r>
      <w:proofErr w:type="spellStart"/>
      <w:r w:rsidRPr="00FA299F">
        <w:rPr>
          <w:rFonts w:ascii="Times New Roman" w:hAnsi="Times New Roman" w:cs="Times New Roman"/>
          <w:sz w:val="24"/>
          <w:szCs w:val="24"/>
          <w:lang w:val="fr-FR"/>
        </w:rPr>
        <w:t>Igiena</w:t>
      </w:r>
      <w:proofErr w:type="spellEnd"/>
      <w:r>
        <w:rPr>
          <w:rFonts w:ascii="Times New Roman" w:hAnsi="Times New Roman" w:cs="Times New Roman"/>
          <w:sz w:val="24"/>
          <w:szCs w:val="24"/>
          <w:lang w:val="fr-FR"/>
        </w:rPr>
        <w:t>.</w:t>
      </w:r>
      <w:r w:rsidRPr="00FA299F">
        <w:rPr>
          <w:rFonts w:ascii="Times New Roman" w:hAnsi="Times New Roman" w:cs="Times New Roman"/>
          <w:sz w:val="24"/>
          <w:szCs w:val="24"/>
          <w:lang w:val="fr-FR"/>
        </w:rPr>
        <w:t xml:space="preserve"> </w:t>
      </w:r>
      <w:proofErr w:type="spellStart"/>
      <w:r w:rsidRPr="00FA299F">
        <w:rPr>
          <w:rFonts w:ascii="Times New Roman" w:hAnsi="Times New Roman" w:cs="Times New Roman"/>
          <w:sz w:val="24"/>
          <w:szCs w:val="24"/>
          <w:lang w:val="fr-FR"/>
        </w:rPr>
        <w:t>Chișinău</w:t>
      </w:r>
      <w:proofErr w:type="spellEnd"/>
      <w:r w:rsidRPr="00FA299F">
        <w:rPr>
          <w:rFonts w:ascii="Times New Roman" w:hAnsi="Times New Roman" w:cs="Times New Roman"/>
          <w:sz w:val="24"/>
          <w:szCs w:val="24"/>
          <w:lang w:val="fr-FR"/>
        </w:rPr>
        <w:t>, 1991</w:t>
      </w:r>
      <w:r>
        <w:rPr>
          <w:rFonts w:ascii="Times New Roman" w:hAnsi="Times New Roman" w:cs="Times New Roman"/>
          <w:sz w:val="24"/>
          <w:szCs w:val="24"/>
          <w:lang w:val="fr-FR"/>
        </w:rPr>
        <w:t>.</w:t>
      </w:r>
    </w:p>
    <w:p w14:paraId="0F0EDEE1" w14:textId="7D152A9B" w:rsidR="00226B9F" w:rsidRPr="00DD6104" w:rsidRDefault="00226B9F" w:rsidP="00226B9F">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cs="Times New Roman"/>
          <w:sz w:val="24"/>
          <w:szCs w:val="24"/>
          <w:lang w:val="en-US"/>
        </w:rPr>
      </w:pPr>
      <w:proofErr w:type="spellStart"/>
      <w:r w:rsidRPr="002962BA">
        <w:rPr>
          <w:rFonts w:ascii="Times New Roman" w:hAnsi="Times New Roman" w:cs="Times New Roman"/>
          <w:sz w:val="24"/>
          <w:szCs w:val="24"/>
          <w:lang w:val="en-US"/>
        </w:rPr>
        <w:t>Bahnarel</w:t>
      </w:r>
      <w:proofErr w:type="spellEnd"/>
      <w:r w:rsidRPr="002962BA">
        <w:rPr>
          <w:rFonts w:ascii="Times New Roman" w:hAnsi="Times New Roman" w:cs="Times New Roman"/>
          <w:sz w:val="24"/>
          <w:szCs w:val="24"/>
          <w:lang w:val="en-US"/>
        </w:rPr>
        <w:t xml:space="preserve"> I</w:t>
      </w:r>
      <w:r>
        <w:rPr>
          <w:rFonts w:ascii="Times New Roman" w:hAnsi="Times New Roman" w:cs="Times New Roman"/>
          <w:sz w:val="24"/>
          <w:szCs w:val="24"/>
          <w:lang w:val="en-US"/>
        </w:rPr>
        <w:t>.</w:t>
      </w:r>
      <w:r w:rsidRPr="002962BA">
        <w:rPr>
          <w:rFonts w:ascii="Times New Roman" w:hAnsi="Times New Roman" w:cs="Times New Roman"/>
          <w:sz w:val="24"/>
          <w:szCs w:val="24"/>
          <w:lang w:val="en-US"/>
        </w:rPr>
        <w:t xml:space="preserve">, </w:t>
      </w:r>
      <w:proofErr w:type="spellStart"/>
      <w:r w:rsidRPr="002962BA">
        <w:rPr>
          <w:rFonts w:ascii="Times New Roman" w:hAnsi="Times New Roman" w:cs="Times New Roman"/>
          <w:sz w:val="24"/>
          <w:szCs w:val="24"/>
          <w:lang w:val="en-US"/>
        </w:rPr>
        <w:t>Ostrofeț</w:t>
      </w:r>
      <w:proofErr w:type="spellEnd"/>
      <w:r w:rsidRPr="002962BA">
        <w:rPr>
          <w:rFonts w:ascii="Times New Roman" w:hAnsi="Times New Roman" w:cs="Times New Roman"/>
          <w:sz w:val="24"/>
          <w:szCs w:val="24"/>
          <w:lang w:val="en-US"/>
        </w:rPr>
        <w:t xml:space="preserve"> </w:t>
      </w:r>
      <w:proofErr w:type="spellStart"/>
      <w:r w:rsidRPr="002962BA">
        <w:rPr>
          <w:rFonts w:ascii="Times New Roman" w:hAnsi="Times New Roman" w:cs="Times New Roman"/>
          <w:sz w:val="24"/>
          <w:szCs w:val="24"/>
          <w:lang w:val="en-US"/>
        </w:rPr>
        <w:t>Gh</w:t>
      </w:r>
      <w:proofErr w:type="spellEnd"/>
      <w:r>
        <w:rPr>
          <w:rFonts w:ascii="Times New Roman" w:hAnsi="Times New Roman" w:cs="Times New Roman"/>
          <w:sz w:val="24"/>
          <w:szCs w:val="24"/>
          <w:lang w:val="en-US"/>
        </w:rPr>
        <w:t>.</w:t>
      </w:r>
      <w:r w:rsidRPr="002962BA">
        <w:rPr>
          <w:rFonts w:ascii="Times New Roman" w:hAnsi="Times New Roman" w:cs="Times New Roman"/>
          <w:sz w:val="24"/>
          <w:szCs w:val="24"/>
          <w:lang w:val="en-US"/>
        </w:rPr>
        <w:t>, Groza L</w:t>
      </w:r>
      <w:r>
        <w:rPr>
          <w:rFonts w:ascii="Times New Roman" w:hAnsi="Times New Roman" w:cs="Times New Roman"/>
          <w:sz w:val="24"/>
          <w:szCs w:val="24"/>
          <w:lang w:val="en-US"/>
        </w:rPr>
        <w:t>.</w:t>
      </w:r>
      <w:r w:rsidRPr="002962BA">
        <w:rPr>
          <w:rFonts w:ascii="Times New Roman" w:hAnsi="Times New Roman" w:cs="Times New Roman"/>
          <w:sz w:val="24"/>
          <w:szCs w:val="24"/>
          <w:lang w:val="en-US"/>
        </w:rPr>
        <w:t xml:space="preserve"> </w:t>
      </w:r>
      <w:proofErr w:type="spellStart"/>
      <w:r w:rsidRPr="002962BA">
        <w:rPr>
          <w:rFonts w:ascii="Times New Roman" w:hAnsi="Times New Roman" w:cs="Times New Roman"/>
          <w:sz w:val="24"/>
          <w:szCs w:val="24"/>
          <w:lang w:val="en-US"/>
        </w:rPr>
        <w:t>Igiena</w:t>
      </w:r>
      <w:proofErr w:type="spellEnd"/>
      <w:r w:rsidRPr="002962BA">
        <w:rPr>
          <w:rFonts w:ascii="Times New Roman" w:hAnsi="Times New Roman" w:cs="Times New Roman"/>
          <w:sz w:val="24"/>
          <w:szCs w:val="24"/>
          <w:lang w:val="en-US"/>
        </w:rPr>
        <w:t xml:space="preserve"> </w:t>
      </w:r>
      <w:r>
        <w:rPr>
          <w:rFonts w:ascii="Times New Roman" w:hAnsi="Times New Roman" w:cs="Times New Roman"/>
          <w:sz w:val="24"/>
          <w:szCs w:val="24"/>
          <w:lang w:val="en-US"/>
        </w:rPr>
        <w:t>general,</w:t>
      </w:r>
      <w:r w:rsidRPr="002962BA">
        <w:rPr>
          <w:rFonts w:ascii="Times New Roman" w:hAnsi="Times New Roman" w:cs="Times New Roman"/>
          <w:sz w:val="24"/>
          <w:szCs w:val="24"/>
          <w:lang w:val="en-US"/>
        </w:rPr>
        <w:t xml:space="preserve"> Vol I, </w:t>
      </w:r>
      <w:proofErr w:type="spellStart"/>
      <w:r w:rsidRPr="002962BA">
        <w:rPr>
          <w:rFonts w:ascii="Times New Roman" w:hAnsi="Times New Roman" w:cs="Times New Roman"/>
          <w:sz w:val="24"/>
          <w:szCs w:val="24"/>
          <w:lang w:val="en-US"/>
        </w:rPr>
        <w:t>Chișinău</w:t>
      </w:r>
      <w:proofErr w:type="spellEnd"/>
      <w:r w:rsidRPr="002962BA">
        <w:rPr>
          <w:rFonts w:ascii="Times New Roman" w:hAnsi="Times New Roman" w:cs="Times New Roman"/>
          <w:sz w:val="24"/>
          <w:szCs w:val="24"/>
          <w:lang w:val="en-US"/>
        </w:rPr>
        <w:t>, 2013</w:t>
      </w:r>
    </w:p>
    <w:p w14:paraId="5F0E9829" w14:textId="1CE5FC46" w:rsidR="00226B9F" w:rsidRPr="00663016" w:rsidRDefault="00226B9F" w:rsidP="00226B9F">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cs="Times New Roman"/>
          <w:sz w:val="24"/>
          <w:szCs w:val="24"/>
          <w:lang w:val="fr-FR"/>
        </w:rPr>
      </w:pPr>
      <w:proofErr w:type="spellStart"/>
      <w:r w:rsidRPr="009E7727">
        <w:rPr>
          <w:rFonts w:ascii="Times New Roman" w:hAnsi="Times New Roman" w:cs="Times New Roman"/>
          <w:sz w:val="24"/>
          <w:szCs w:val="24"/>
          <w:lang w:val="fr-FR"/>
        </w:rPr>
        <w:t>Ostrofeț</w:t>
      </w:r>
      <w:proofErr w:type="spellEnd"/>
      <w:r w:rsidRPr="009E7727">
        <w:rPr>
          <w:rFonts w:ascii="Times New Roman" w:hAnsi="Times New Roman" w:cs="Times New Roman"/>
          <w:sz w:val="24"/>
          <w:szCs w:val="24"/>
          <w:lang w:val="fr-FR"/>
        </w:rPr>
        <w:t xml:space="preserve"> </w:t>
      </w:r>
      <w:proofErr w:type="spellStart"/>
      <w:r w:rsidRPr="009E7727">
        <w:rPr>
          <w:rFonts w:ascii="Times New Roman" w:hAnsi="Times New Roman" w:cs="Times New Roman"/>
          <w:sz w:val="24"/>
          <w:szCs w:val="24"/>
          <w:lang w:val="fr-FR"/>
        </w:rPr>
        <w:t>Gh</w:t>
      </w:r>
      <w:proofErr w:type="spellEnd"/>
      <w:r>
        <w:rPr>
          <w:rFonts w:ascii="Times New Roman" w:hAnsi="Times New Roman" w:cs="Times New Roman"/>
          <w:sz w:val="24"/>
          <w:szCs w:val="24"/>
          <w:lang w:val="fr-FR"/>
        </w:rPr>
        <w:t>.</w:t>
      </w:r>
      <w:r w:rsidRPr="009E7727">
        <w:rPr>
          <w:rFonts w:ascii="Times New Roman" w:hAnsi="Times New Roman" w:cs="Times New Roman"/>
          <w:sz w:val="24"/>
          <w:szCs w:val="24"/>
          <w:lang w:val="fr-FR"/>
        </w:rPr>
        <w:t xml:space="preserve"> </w:t>
      </w:r>
      <w:proofErr w:type="spellStart"/>
      <w:r w:rsidRPr="009E7727">
        <w:rPr>
          <w:rFonts w:ascii="Times New Roman" w:hAnsi="Times New Roman" w:cs="Times New Roman"/>
          <w:sz w:val="24"/>
          <w:szCs w:val="24"/>
          <w:lang w:val="fr-FR"/>
        </w:rPr>
        <w:t>Curs</w:t>
      </w:r>
      <w:proofErr w:type="spellEnd"/>
      <w:r w:rsidRPr="009E7727">
        <w:rPr>
          <w:rFonts w:ascii="Times New Roman" w:hAnsi="Times New Roman" w:cs="Times New Roman"/>
          <w:sz w:val="24"/>
          <w:szCs w:val="24"/>
          <w:lang w:val="fr-FR"/>
        </w:rPr>
        <w:t xml:space="preserve"> de </w:t>
      </w:r>
      <w:proofErr w:type="spellStart"/>
      <w:r w:rsidRPr="009E7727">
        <w:rPr>
          <w:rFonts w:ascii="Times New Roman" w:hAnsi="Times New Roman" w:cs="Times New Roman"/>
          <w:sz w:val="24"/>
          <w:szCs w:val="24"/>
          <w:lang w:val="fr-FR"/>
        </w:rPr>
        <w:t>igienă</w:t>
      </w:r>
      <w:proofErr w:type="spellEnd"/>
      <w:r>
        <w:rPr>
          <w:rFonts w:ascii="Times New Roman" w:hAnsi="Times New Roman" w:cs="Times New Roman"/>
          <w:sz w:val="24"/>
          <w:szCs w:val="24"/>
          <w:lang w:val="fr-FR"/>
        </w:rPr>
        <w:t>.</w:t>
      </w:r>
      <w:r w:rsidRPr="009E7727">
        <w:rPr>
          <w:rFonts w:ascii="Times New Roman" w:hAnsi="Times New Roman" w:cs="Times New Roman"/>
          <w:sz w:val="24"/>
          <w:szCs w:val="24"/>
          <w:lang w:val="fr-FR"/>
        </w:rPr>
        <w:t xml:space="preserve"> </w:t>
      </w:r>
      <w:proofErr w:type="spellStart"/>
      <w:r w:rsidRPr="009E7727">
        <w:rPr>
          <w:rFonts w:ascii="Times New Roman" w:hAnsi="Times New Roman" w:cs="Times New Roman"/>
          <w:sz w:val="24"/>
          <w:szCs w:val="24"/>
          <w:lang w:val="fr-FR"/>
        </w:rPr>
        <w:t>Aprecierea</w:t>
      </w:r>
      <w:proofErr w:type="spellEnd"/>
      <w:r w:rsidRPr="009E7727">
        <w:rPr>
          <w:rFonts w:ascii="Times New Roman" w:hAnsi="Times New Roman" w:cs="Times New Roman"/>
          <w:sz w:val="24"/>
          <w:szCs w:val="24"/>
          <w:lang w:val="fr-FR"/>
        </w:rPr>
        <w:t xml:space="preserve"> </w:t>
      </w:r>
      <w:proofErr w:type="spellStart"/>
      <w:r w:rsidRPr="009E7727">
        <w:rPr>
          <w:rFonts w:ascii="Times New Roman" w:hAnsi="Times New Roman" w:cs="Times New Roman"/>
          <w:sz w:val="24"/>
          <w:szCs w:val="24"/>
          <w:lang w:val="fr-FR"/>
        </w:rPr>
        <w:t>cantitativă</w:t>
      </w:r>
      <w:proofErr w:type="spellEnd"/>
      <w:r w:rsidRPr="009E7727">
        <w:rPr>
          <w:rFonts w:ascii="Times New Roman" w:hAnsi="Times New Roman" w:cs="Times New Roman"/>
          <w:sz w:val="24"/>
          <w:szCs w:val="24"/>
          <w:lang w:val="fr-FR"/>
        </w:rPr>
        <w:t xml:space="preserve"> </w:t>
      </w:r>
      <w:proofErr w:type="spellStart"/>
      <w:r w:rsidRPr="009E7727">
        <w:rPr>
          <w:rFonts w:ascii="Times New Roman" w:hAnsi="Times New Roman" w:cs="Times New Roman"/>
          <w:sz w:val="24"/>
          <w:szCs w:val="24"/>
          <w:lang w:val="fr-FR"/>
        </w:rPr>
        <w:t>și</w:t>
      </w:r>
      <w:proofErr w:type="spellEnd"/>
      <w:r w:rsidRPr="009E7727">
        <w:rPr>
          <w:rFonts w:ascii="Times New Roman" w:hAnsi="Times New Roman" w:cs="Times New Roman"/>
          <w:sz w:val="24"/>
          <w:szCs w:val="24"/>
          <w:lang w:val="fr-FR"/>
        </w:rPr>
        <w:t xml:space="preserve"> </w:t>
      </w:r>
      <w:proofErr w:type="spellStart"/>
      <w:r w:rsidRPr="009E7727">
        <w:rPr>
          <w:rFonts w:ascii="Times New Roman" w:hAnsi="Times New Roman" w:cs="Times New Roman"/>
          <w:sz w:val="24"/>
          <w:szCs w:val="24"/>
          <w:lang w:val="fr-FR"/>
        </w:rPr>
        <w:t>calitativă</w:t>
      </w:r>
      <w:proofErr w:type="spellEnd"/>
      <w:r w:rsidRPr="009E7727">
        <w:rPr>
          <w:rFonts w:ascii="Times New Roman" w:hAnsi="Times New Roman" w:cs="Times New Roman"/>
          <w:sz w:val="24"/>
          <w:szCs w:val="24"/>
          <w:lang w:val="fr-FR"/>
        </w:rPr>
        <w:t xml:space="preserve"> a </w:t>
      </w:r>
      <w:proofErr w:type="spellStart"/>
      <w:r w:rsidRPr="009E7727">
        <w:rPr>
          <w:rFonts w:ascii="Times New Roman" w:hAnsi="Times New Roman" w:cs="Times New Roman"/>
          <w:sz w:val="24"/>
          <w:szCs w:val="24"/>
          <w:lang w:val="fr-FR"/>
        </w:rPr>
        <w:t>rației</w:t>
      </w:r>
      <w:proofErr w:type="spellEnd"/>
      <w:r w:rsidRPr="009E7727">
        <w:rPr>
          <w:rFonts w:ascii="Times New Roman" w:hAnsi="Times New Roman" w:cs="Times New Roman"/>
          <w:sz w:val="24"/>
          <w:szCs w:val="24"/>
          <w:lang w:val="fr-FR"/>
        </w:rPr>
        <w:t xml:space="preserve"> </w:t>
      </w:r>
      <w:proofErr w:type="spellStart"/>
      <w:r w:rsidRPr="009E7727">
        <w:rPr>
          <w:rFonts w:ascii="Times New Roman" w:hAnsi="Times New Roman" w:cs="Times New Roman"/>
          <w:sz w:val="24"/>
          <w:szCs w:val="24"/>
          <w:lang w:val="fr-FR"/>
        </w:rPr>
        <w:t>alimentare</w:t>
      </w:r>
      <w:proofErr w:type="spellEnd"/>
      <w:r>
        <w:rPr>
          <w:rFonts w:ascii="Times New Roman" w:hAnsi="Times New Roman" w:cs="Times New Roman"/>
          <w:sz w:val="24"/>
          <w:szCs w:val="24"/>
          <w:lang w:val="fr-FR"/>
        </w:rPr>
        <w:t>.</w:t>
      </w:r>
      <w:r w:rsidRPr="009E7727">
        <w:rPr>
          <w:rFonts w:ascii="Times New Roman" w:hAnsi="Times New Roman" w:cs="Times New Roman"/>
          <w:sz w:val="24"/>
          <w:szCs w:val="24"/>
          <w:lang w:val="fr-FR"/>
        </w:rPr>
        <w:t xml:space="preserve"> </w:t>
      </w:r>
      <w:proofErr w:type="spellStart"/>
      <w:r w:rsidRPr="009E7727">
        <w:rPr>
          <w:rFonts w:ascii="Times New Roman" w:hAnsi="Times New Roman" w:cs="Times New Roman"/>
          <w:sz w:val="24"/>
          <w:szCs w:val="24"/>
          <w:lang w:val="fr-FR"/>
        </w:rPr>
        <w:t>Chișinău</w:t>
      </w:r>
      <w:proofErr w:type="spellEnd"/>
      <w:r w:rsidRPr="009E7727">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2007</w:t>
      </w:r>
    </w:p>
    <w:p w14:paraId="6412CCD5" w14:textId="3F73FA7F" w:rsidR="00743CB1" w:rsidRPr="00226B9F" w:rsidRDefault="00743CB1" w:rsidP="00226B9F">
      <w:pPr>
        <w:widowControl w:val="0"/>
        <w:autoSpaceDE w:val="0"/>
        <w:autoSpaceDN w:val="0"/>
        <w:adjustRightInd w:val="0"/>
        <w:spacing w:after="0" w:line="240" w:lineRule="auto"/>
        <w:rPr>
          <w:rFonts w:ascii="Times New Roman" w:hAnsi="Times New Roman" w:cs="Times New Roman"/>
          <w:sz w:val="24"/>
          <w:szCs w:val="24"/>
          <w:lang w:val="ro-RO"/>
        </w:rPr>
      </w:pPr>
      <w:bookmarkStart w:id="3" w:name="page3"/>
      <w:bookmarkEnd w:id="3"/>
    </w:p>
    <w:p w14:paraId="5846840C" w14:textId="3671C1FB" w:rsidR="00B70A0B" w:rsidRPr="00FA299F" w:rsidRDefault="00B70A0B" w:rsidP="009F380F">
      <w:pPr>
        <w:widowControl w:val="0"/>
        <w:shd w:val="clear" w:color="auto" w:fill="D9D9D9" w:themeFill="background1" w:themeFillShade="D9"/>
        <w:autoSpaceDE w:val="0"/>
        <w:autoSpaceDN w:val="0"/>
        <w:adjustRightInd w:val="0"/>
        <w:spacing w:after="0" w:line="240" w:lineRule="auto"/>
        <w:jc w:val="center"/>
        <w:rPr>
          <w:rFonts w:ascii="Times New Roman" w:hAnsi="Times New Roman" w:cs="Times New Roman"/>
          <w:b/>
          <w:bCs/>
          <w:sz w:val="24"/>
          <w:szCs w:val="24"/>
          <w:lang w:val="fr-FR"/>
        </w:rPr>
      </w:pPr>
      <w:proofErr w:type="spellStart"/>
      <w:r w:rsidRPr="00FA299F">
        <w:rPr>
          <w:rFonts w:ascii="Times New Roman" w:hAnsi="Times New Roman" w:cs="Times New Roman"/>
          <w:b/>
          <w:bCs/>
          <w:sz w:val="24"/>
          <w:szCs w:val="24"/>
          <w:lang w:val="fr-FR"/>
        </w:rPr>
        <w:t>Patologii</w:t>
      </w:r>
      <w:proofErr w:type="spellEnd"/>
      <w:r w:rsidRPr="00FA299F">
        <w:rPr>
          <w:rFonts w:ascii="Times New Roman" w:hAnsi="Times New Roman" w:cs="Times New Roman"/>
          <w:b/>
          <w:bCs/>
          <w:sz w:val="24"/>
          <w:szCs w:val="24"/>
          <w:lang w:val="fr-FR"/>
        </w:rPr>
        <w:t xml:space="preserve"> şi </w:t>
      </w:r>
      <w:proofErr w:type="spellStart"/>
      <w:r w:rsidRPr="00FA299F">
        <w:rPr>
          <w:rFonts w:ascii="Times New Roman" w:hAnsi="Times New Roman" w:cs="Times New Roman"/>
          <w:b/>
          <w:bCs/>
          <w:sz w:val="24"/>
          <w:szCs w:val="24"/>
          <w:lang w:val="fr-FR"/>
        </w:rPr>
        <w:t>intoxicaţii</w:t>
      </w:r>
      <w:proofErr w:type="spellEnd"/>
      <w:r w:rsidRPr="00FA299F">
        <w:rPr>
          <w:rFonts w:ascii="Times New Roman" w:hAnsi="Times New Roman" w:cs="Times New Roman"/>
          <w:b/>
          <w:bCs/>
          <w:sz w:val="24"/>
          <w:szCs w:val="24"/>
          <w:lang w:val="fr-FR"/>
        </w:rPr>
        <w:t xml:space="preserve"> </w:t>
      </w:r>
      <w:proofErr w:type="spellStart"/>
      <w:r w:rsidRPr="00FA299F">
        <w:rPr>
          <w:rFonts w:ascii="Times New Roman" w:hAnsi="Times New Roman" w:cs="Times New Roman"/>
          <w:b/>
          <w:bCs/>
          <w:sz w:val="24"/>
          <w:szCs w:val="24"/>
          <w:lang w:val="fr-FR"/>
        </w:rPr>
        <w:t>alimentare</w:t>
      </w:r>
      <w:proofErr w:type="spellEnd"/>
      <w:r w:rsidR="003F7A95" w:rsidRPr="00FA299F">
        <w:rPr>
          <w:rFonts w:ascii="Times New Roman" w:hAnsi="Times New Roman" w:cs="Times New Roman"/>
          <w:b/>
          <w:bCs/>
          <w:sz w:val="24"/>
          <w:szCs w:val="24"/>
          <w:lang w:val="fr-FR"/>
        </w:rPr>
        <w:t xml:space="preserve"> </w:t>
      </w:r>
      <w:r w:rsidR="003F7A95" w:rsidRPr="00FA299F">
        <w:rPr>
          <w:rFonts w:ascii="Times New Roman" w:hAnsi="Times New Roman" w:cs="Times New Roman"/>
          <w:bCs/>
          <w:sz w:val="24"/>
          <w:szCs w:val="24"/>
          <w:lang w:val="ro-RO"/>
        </w:rPr>
        <w:t>(conf C Croitoru)</w:t>
      </w:r>
    </w:p>
    <w:p w14:paraId="69F0EB2D" w14:textId="41FA2978" w:rsidR="00454E8B" w:rsidRPr="00DB50B7" w:rsidRDefault="008846AA" w:rsidP="00345900">
      <w:pPr>
        <w:pStyle w:val="a9"/>
        <w:widowControl w:val="0"/>
        <w:numPr>
          <w:ilvl w:val="0"/>
          <w:numId w:val="4"/>
        </w:numPr>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M</w:t>
      </w:r>
      <w:r w:rsidR="00454E8B" w:rsidRPr="00DB50B7">
        <w:rPr>
          <w:rFonts w:ascii="Times New Roman" w:hAnsi="Times New Roman" w:cs="Times New Roman"/>
          <w:sz w:val="24"/>
          <w:szCs w:val="24"/>
          <w:lang w:val="fr-FR"/>
        </w:rPr>
        <w:t>ăsura</w:t>
      </w:r>
      <w:proofErr w:type="spellEnd"/>
      <w:r w:rsidR="00454E8B" w:rsidRPr="00DB50B7">
        <w:rPr>
          <w:rFonts w:ascii="Times New Roman" w:hAnsi="Times New Roman" w:cs="Times New Roman"/>
          <w:sz w:val="24"/>
          <w:szCs w:val="24"/>
          <w:lang w:val="fr-FR"/>
        </w:rPr>
        <w:t xml:space="preserve"> de </w:t>
      </w:r>
      <w:proofErr w:type="spellStart"/>
      <w:r w:rsidR="00454E8B" w:rsidRPr="00DB50B7">
        <w:rPr>
          <w:rFonts w:ascii="Times New Roman" w:hAnsi="Times New Roman" w:cs="Times New Roman"/>
          <w:sz w:val="24"/>
          <w:szCs w:val="24"/>
          <w:lang w:val="fr-FR"/>
        </w:rPr>
        <w:t>prim</w:t>
      </w:r>
      <w:proofErr w:type="spellEnd"/>
      <w:r w:rsidR="00454E8B" w:rsidRPr="00DB50B7">
        <w:rPr>
          <w:rFonts w:ascii="Times New Roman" w:hAnsi="Times New Roman" w:cs="Times New Roman"/>
          <w:sz w:val="24"/>
          <w:szCs w:val="24"/>
          <w:lang w:val="fr-FR"/>
        </w:rPr>
        <w:t xml:space="preserve"> </w:t>
      </w:r>
      <w:proofErr w:type="spellStart"/>
      <w:r w:rsidR="00454E8B" w:rsidRPr="00DB50B7">
        <w:rPr>
          <w:rFonts w:ascii="Times New Roman" w:hAnsi="Times New Roman" w:cs="Times New Roman"/>
          <w:sz w:val="24"/>
          <w:szCs w:val="24"/>
          <w:lang w:val="fr-FR"/>
        </w:rPr>
        <w:t>ajutor</w:t>
      </w:r>
      <w:proofErr w:type="spellEnd"/>
      <w:r w:rsidR="00454E8B" w:rsidRPr="00DB50B7">
        <w:rPr>
          <w:rFonts w:ascii="Times New Roman" w:hAnsi="Times New Roman" w:cs="Times New Roman"/>
          <w:sz w:val="24"/>
          <w:szCs w:val="24"/>
          <w:lang w:val="fr-FR"/>
        </w:rPr>
        <w:t xml:space="preserve"> </w:t>
      </w:r>
      <w:proofErr w:type="spellStart"/>
      <w:r w:rsidR="00454E8B" w:rsidRPr="00DB50B7">
        <w:rPr>
          <w:rFonts w:ascii="Times New Roman" w:hAnsi="Times New Roman" w:cs="Times New Roman"/>
          <w:sz w:val="24"/>
          <w:szCs w:val="24"/>
          <w:lang w:val="fr-FR"/>
        </w:rPr>
        <w:t>suspectatului</w:t>
      </w:r>
      <w:proofErr w:type="spellEnd"/>
      <w:r w:rsidR="00454E8B" w:rsidRPr="00DB50B7">
        <w:rPr>
          <w:rFonts w:ascii="Times New Roman" w:hAnsi="Times New Roman" w:cs="Times New Roman"/>
          <w:sz w:val="24"/>
          <w:szCs w:val="24"/>
          <w:lang w:val="fr-FR"/>
        </w:rPr>
        <w:t xml:space="preserve"> de </w:t>
      </w:r>
      <w:proofErr w:type="spellStart"/>
      <w:r w:rsidR="00454E8B" w:rsidRPr="00DB50B7">
        <w:rPr>
          <w:rFonts w:ascii="Times New Roman" w:hAnsi="Times New Roman" w:cs="Times New Roman"/>
          <w:sz w:val="24"/>
          <w:szCs w:val="24"/>
          <w:lang w:val="fr-FR"/>
        </w:rPr>
        <w:t>botulism</w:t>
      </w:r>
      <w:proofErr w:type="spellEnd"/>
      <w:r w:rsidR="001C36CE">
        <w:rPr>
          <w:rFonts w:ascii="Times New Roman" w:hAnsi="Times New Roman" w:cs="Times New Roman"/>
          <w:sz w:val="24"/>
          <w:szCs w:val="24"/>
          <w:lang w:val="fr-FR"/>
        </w:rPr>
        <w:t>.</w:t>
      </w:r>
    </w:p>
    <w:p w14:paraId="5A7B12C2" w14:textId="17AC2452" w:rsidR="00454E8B" w:rsidRPr="00454E8B" w:rsidRDefault="008846AA" w:rsidP="00345900">
      <w:pPr>
        <w:pStyle w:val="a9"/>
        <w:widowControl w:val="0"/>
        <w:numPr>
          <w:ilvl w:val="0"/>
          <w:numId w:val="4"/>
        </w:numPr>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P</w:t>
      </w:r>
      <w:r w:rsidR="00454E8B" w:rsidRPr="00454E8B">
        <w:rPr>
          <w:rFonts w:ascii="Times New Roman" w:hAnsi="Times New Roman" w:cs="Times New Roman"/>
          <w:sz w:val="24"/>
          <w:szCs w:val="24"/>
          <w:lang w:val="fr-FR"/>
        </w:rPr>
        <w:t>rodusul</w:t>
      </w:r>
      <w:proofErr w:type="spellEnd"/>
      <w:r w:rsidR="00454E8B" w:rsidRPr="00454E8B">
        <w:rPr>
          <w:rFonts w:ascii="Times New Roman" w:hAnsi="Times New Roman" w:cs="Times New Roman"/>
          <w:sz w:val="24"/>
          <w:szCs w:val="24"/>
          <w:lang w:val="fr-FR"/>
        </w:rPr>
        <w:t xml:space="preserve"> </w:t>
      </w:r>
      <w:proofErr w:type="spellStart"/>
      <w:r w:rsidR="00454E8B" w:rsidRPr="00454E8B">
        <w:rPr>
          <w:rFonts w:ascii="Times New Roman" w:hAnsi="Times New Roman" w:cs="Times New Roman"/>
          <w:sz w:val="24"/>
          <w:szCs w:val="24"/>
          <w:lang w:val="fr-FR"/>
        </w:rPr>
        <w:t>în</w:t>
      </w:r>
      <w:proofErr w:type="spellEnd"/>
      <w:r w:rsidR="00454E8B" w:rsidRPr="00454E8B">
        <w:rPr>
          <w:rFonts w:ascii="Times New Roman" w:hAnsi="Times New Roman" w:cs="Times New Roman"/>
          <w:sz w:val="24"/>
          <w:szCs w:val="24"/>
          <w:lang w:val="fr-FR"/>
        </w:rPr>
        <w:t xml:space="preserve"> care se </w:t>
      </w:r>
      <w:proofErr w:type="spellStart"/>
      <w:r w:rsidR="00454E8B" w:rsidRPr="00454E8B">
        <w:rPr>
          <w:rFonts w:ascii="Times New Roman" w:hAnsi="Times New Roman" w:cs="Times New Roman"/>
          <w:sz w:val="24"/>
          <w:szCs w:val="24"/>
          <w:lang w:val="fr-FR"/>
        </w:rPr>
        <w:t>conţine</w:t>
      </w:r>
      <w:proofErr w:type="spellEnd"/>
      <w:r w:rsidR="00454E8B" w:rsidRPr="00454E8B">
        <w:rPr>
          <w:rFonts w:ascii="Times New Roman" w:hAnsi="Times New Roman" w:cs="Times New Roman"/>
          <w:sz w:val="24"/>
          <w:szCs w:val="24"/>
          <w:lang w:val="fr-FR"/>
        </w:rPr>
        <w:t xml:space="preserve"> </w:t>
      </w:r>
      <w:proofErr w:type="spellStart"/>
      <w:r w:rsidR="00454E8B" w:rsidRPr="00454E8B">
        <w:rPr>
          <w:rFonts w:ascii="Times New Roman" w:hAnsi="Times New Roman" w:cs="Times New Roman"/>
          <w:sz w:val="24"/>
          <w:szCs w:val="24"/>
          <w:lang w:val="fr-FR"/>
        </w:rPr>
        <w:t>amanitina</w:t>
      </w:r>
      <w:proofErr w:type="spellEnd"/>
      <w:r w:rsidR="001C36CE">
        <w:rPr>
          <w:rFonts w:ascii="Times New Roman" w:hAnsi="Times New Roman" w:cs="Times New Roman"/>
          <w:sz w:val="24"/>
          <w:szCs w:val="24"/>
          <w:lang w:val="fr-FR"/>
        </w:rPr>
        <w:t>.</w:t>
      </w:r>
    </w:p>
    <w:p w14:paraId="3E8B8E85" w14:textId="21BE2C09" w:rsidR="00454E8B" w:rsidRPr="00454E8B" w:rsidRDefault="008846AA" w:rsidP="00345900">
      <w:pPr>
        <w:pStyle w:val="a9"/>
        <w:widowControl w:val="0"/>
        <w:numPr>
          <w:ilvl w:val="0"/>
          <w:numId w:val="4"/>
        </w:numPr>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P</w:t>
      </w:r>
      <w:r w:rsidR="00454E8B" w:rsidRPr="00454E8B">
        <w:rPr>
          <w:rFonts w:ascii="Times New Roman" w:hAnsi="Times New Roman" w:cs="Times New Roman"/>
          <w:sz w:val="24"/>
          <w:szCs w:val="24"/>
          <w:lang w:val="fr-FR"/>
        </w:rPr>
        <w:t>rodusele</w:t>
      </w:r>
      <w:proofErr w:type="spellEnd"/>
      <w:r w:rsidR="00454E8B" w:rsidRPr="00454E8B">
        <w:rPr>
          <w:rFonts w:ascii="Times New Roman" w:hAnsi="Times New Roman" w:cs="Times New Roman"/>
          <w:sz w:val="24"/>
          <w:szCs w:val="24"/>
          <w:lang w:val="fr-FR"/>
        </w:rPr>
        <w:t xml:space="preserve"> care </w:t>
      </w:r>
      <w:proofErr w:type="spellStart"/>
      <w:r w:rsidR="00454E8B" w:rsidRPr="00454E8B">
        <w:rPr>
          <w:rFonts w:ascii="Times New Roman" w:hAnsi="Times New Roman" w:cs="Times New Roman"/>
          <w:sz w:val="24"/>
          <w:szCs w:val="24"/>
          <w:lang w:val="fr-FR"/>
        </w:rPr>
        <w:t>cel</w:t>
      </w:r>
      <w:proofErr w:type="spellEnd"/>
      <w:r w:rsidR="00454E8B" w:rsidRPr="00454E8B">
        <w:rPr>
          <w:rFonts w:ascii="Times New Roman" w:hAnsi="Times New Roman" w:cs="Times New Roman"/>
          <w:sz w:val="24"/>
          <w:szCs w:val="24"/>
          <w:lang w:val="fr-FR"/>
        </w:rPr>
        <w:t xml:space="preserve"> mai </w:t>
      </w:r>
      <w:proofErr w:type="spellStart"/>
      <w:r w:rsidR="00454E8B" w:rsidRPr="00454E8B">
        <w:rPr>
          <w:rFonts w:ascii="Times New Roman" w:hAnsi="Times New Roman" w:cs="Times New Roman"/>
          <w:sz w:val="24"/>
          <w:szCs w:val="24"/>
          <w:lang w:val="fr-FR"/>
        </w:rPr>
        <w:t>frecvent</w:t>
      </w:r>
      <w:proofErr w:type="spellEnd"/>
      <w:r w:rsidR="00454E8B" w:rsidRPr="00454E8B">
        <w:rPr>
          <w:rFonts w:ascii="Times New Roman" w:hAnsi="Times New Roman" w:cs="Times New Roman"/>
          <w:sz w:val="24"/>
          <w:szCs w:val="24"/>
          <w:lang w:val="fr-FR"/>
        </w:rPr>
        <w:t xml:space="preserve"> pot </w:t>
      </w:r>
      <w:proofErr w:type="spellStart"/>
      <w:r w:rsidR="00454E8B" w:rsidRPr="00454E8B">
        <w:rPr>
          <w:rFonts w:ascii="Times New Roman" w:hAnsi="Times New Roman" w:cs="Times New Roman"/>
          <w:sz w:val="24"/>
          <w:szCs w:val="24"/>
          <w:lang w:val="fr-FR"/>
        </w:rPr>
        <w:t>cauza</w:t>
      </w:r>
      <w:proofErr w:type="spellEnd"/>
      <w:r w:rsidR="00454E8B" w:rsidRPr="00454E8B">
        <w:rPr>
          <w:rFonts w:ascii="Times New Roman" w:hAnsi="Times New Roman" w:cs="Times New Roman"/>
          <w:sz w:val="24"/>
          <w:szCs w:val="24"/>
          <w:lang w:val="fr-FR"/>
        </w:rPr>
        <w:t xml:space="preserve"> </w:t>
      </w:r>
      <w:proofErr w:type="spellStart"/>
      <w:r w:rsidR="00454E8B" w:rsidRPr="00454E8B">
        <w:rPr>
          <w:rFonts w:ascii="Times New Roman" w:hAnsi="Times New Roman" w:cs="Times New Roman"/>
          <w:sz w:val="24"/>
          <w:szCs w:val="24"/>
          <w:lang w:val="fr-FR"/>
        </w:rPr>
        <w:t>toxicoze</w:t>
      </w:r>
      <w:proofErr w:type="spellEnd"/>
      <w:r w:rsidR="00454E8B" w:rsidRPr="00454E8B">
        <w:rPr>
          <w:rFonts w:ascii="Times New Roman" w:hAnsi="Times New Roman" w:cs="Times New Roman"/>
          <w:sz w:val="24"/>
          <w:szCs w:val="24"/>
          <w:lang w:val="fr-FR"/>
        </w:rPr>
        <w:t xml:space="preserve"> </w:t>
      </w:r>
      <w:proofErr w:type="spellStart"/>
      <w:r w:rsidR="00454E8B" w:rsidRPr="00454E8B">
        <w:rPr>
          <w:rFonts w:ascii="Times New Roman" w:hAnsi="Times New Roman" w:cs="Times New Roman"/>
          <w:sz w:val="24"/>
          <w:szCs w:val="24"/>
          <w:lang w:val="fr-FR"/>
        </w:rPr>
        <w:t>stafilococice</w:t>
      </w:r>
      <w:proofErr w:type="spellEnd"/>
      <w:r w:rsidR="001C36CE">
        <w:rPr>
          <w:rFonts w:ascii="Times New Roman" w:hAnsi="Times New Roman" w:cs="Times New Roman"/>
          <w:sz w:val="24"/>
          <w:szCs w:val="24"/>
          <w:lang w:val="fr-FR"/>
        </w:rPr>
        <w:t>.</w:t>
      </w:r>
    </w:p>
    <w:p w14:paraId="0AE74954" w14:textId="7DB4F23E" w:rsidR="00454E8B" w:rsidRPr="00454E8B" w:rsidRDefault="008846AA" w:rsidP="00345900">
      <w:pPr>
        <w:pStyle w:val="a9"/>
        <w:widowControl w:val="0"/>
        <w:numPr>
          <w:ilvl w:val="0"/>
          <w:numId w:val="4"/>
        </w:numPr>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M</w:t>
      </w:r>
      <w:r w:rsidR="00454E8B" w:rsidRPr="00DB50B7">
        <w:rPr>
          <w:rFonts w:ascii="Times New Roman" w:hAnsi="Times New Roman" w:cs="Times New Roman"/>
          <w:sz w:val="24"/>
          <w:szCs w:val="24"/>
          <w:lang w:val="fr-FR"/>
        </w:rPr>
        <w:t>ăsura</w:t>
      </w:r>
      <w:proofErr w:type="spellEnd"/>
      <w:r w:rsidR="00454E8B" w:rsidRPr="00DB50B7">
        <w:rPr>
          <w:rFonts w:ascii="Times New Roman" w:hAnsi="Times New Roman" w:cs="Times New Roman"/>
          <w:sz w:val="24"/>
          <w:szCs w:val="24"/>
          <w:lang w:val="fr-FR"/>
        </w:rPr>
        <w:t xml:space="preserve"> </w:t>
      </w:r>
      <w:proofErr w:type="spellStart"/>
      <w:r w:rsidR="00454E8B" w:rsidRPr="00DB50B7">
        <w:rPr>
          <w:rFonts w:ascii="Times New Roman" w:hAnsi="Times New Roman" w:cs="Times New Roman"/>
          <w:sz w:val="24"/>
          <w:szCs w:val="24"/>
          <w:lang w:val="fr-FR"/>
        </w:rPr>
        <w:t>primordială</w:t>
      </w:r>
      <w:proofErr w:type="spellEnd"/>
      <w:r w:rsidR="00454E8B" w:rsidRPr="00DB50B7">
        <w:rPr>
          <w:rFonts w:ascii="Times New Roman" w:hAnsi="Times New Roman" w:cs="Times New Roman"/>
          <w:sz w:val="24"/>
          <w:szCs w:val="24"/>
          <w:lang w:val="fr-FR"/>
        </w:rPr>
        <w:t xml:space="preserve"> de </w:t>
      </w:r>
      <w:proofErr w:type="spellStart"/>
      <w:r w:rsidR="00454E8B" w:rsidRPr="00DB50B7">
        <w:rPr>
          <w:rFonts w:ascii="Times New Roman" w:hAnsi="Times New Roman" w:cs="Times New Roman"/>
          <w:sz w:val="24"/>
          <w:szCs w:val="24"/>
          <w:lang w:val="fr-FR"/>
        </w:rPr>
        <w:t>profilaxie</w:t>
      </w:r>
      <w:proofErr w:type="spellEnd"/>
      <w:r w:rsidR="00454E8B" w:rsidRPr="00DB50B7">
        <w:rPr>
          <w:rFonts w:ascii="Times New Roman" w:hAnsi="Times New Roman" w:cs="Times New Roman"/>
          <w:sz w:val="24"/>
          <w:szCs w:val="24"/>
          <w:lang w:val="fr-FR"/>
        </w:rPr>
        <w:t xml:space="preserve"> a </w:t>
      </w:r>
      <w:proofErr w:type="spellStart"/>
      <w:r w:rsidR="00454E8B" w:rsidRPr="00DB50B7">
        <w:rPr>
          <w:rFonts w:ascii="Times New Roman" w:hAnsi="Times New Roman" w:cs="Times New Roman"/>
          <w:sz w:val="24"/>
          <w:szCs w:val="24"/>
          <w:lang w:val="fr-FR"/>
        </w:rPr>
        <w:t>intoxicaţiilor</w:t>
      </w:r>
      <w:proofErr w:type="spellEnd"/>
      <w:r w:rsidR="00454E8B" w:rsidRPr="00DB50B7">
        <w:rPr>
          <w:rFonts w:ascii="Times New Roman" w:hAnsi="Times New Roman" w:cs="Times New Roman"/>
          <w:sz w:val="24"/>
          <w:szCs w:val="24"/>
          <w:lang w:val="fr-FR"/>
        </w:rPr>
        <w:t xml:space="preserve"> </w:t>
      </w:r>
      <w:proofErr w:type="spellStart"/>
      <w:r w:rsidR="00454E8B" w:rsidRPr="00DB50B7">
        <w:rPr>
          <w:rFonts w:ascii="Times New Roman" w:hAnsi="Times New Roman" w:cs="Times New Roman"/>
          <w:sz w:val="24"/>
          <w:szCs w:val="24"/>
          <w:lang w:val="fr-FR"/>
        </w:rPr>
        <w:t>alimentare</w:t>
      </w:r>
      <w:proofErr w:type="spellEnd"/>
      <w:r w:rsidR="001C36CE">
        <w:rPr>
          <w:rFonts w:ascii="Times New Roman" w:hAnsi="Times New Roman" w:cs="Times New Roman"/>
          <w:sz w:val="24"/>
          <w:szCs w:val="24"/>
          <w:lang w:val="fr-FR"/>
        </w:rPr>
        <w:t>.</w:t>
      </w:r>
    </w:p>
    <w:p w14:paraId="65F4DA27" w14:textId="3D338CFF" w:rsidR="00454E8B" w:rsidRPr="00454E8B" w:rsidRDefault="008846AA" w:rsidP="00345900">
      <w:pPr>
        <w:pStyle w:val="a9"/>
        <w:widowControl w:val="0"/>
        <w:numPr>
          <w:ilvl w:val="0"/>
          <w:numId w:val="4"/>
        </w:numPr>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I</w:t>
      </w:r>
      <w:r w:rsidR="00454E8B" w:rsidRPr="00DB50B7">
        <w:rPr>
          <w:rFonts w:ascii="Times New Roman" w:hAnsi="Times New Roman" w:cs="Times New Roman"/>
          <w:sz w:val="24"/>
          <w:szCs w:val="24"/>
          <w:lang w:val="fr-FR"/>
        </w:rPr>
        <w:t>ntoxicaţia</w:t>
      </w:r>
      <w:proofErr w:type="spellEnd"/>
      <w:r w:rsidR="00454E8B" w:rsidRPr="00DB50B7">
        <w:rPr>
          <w:rFonts w:ascii="Times New Roman" w:hAnsi="Times New Roman" w:cs="Times New Roman"/>
          <w:sz w:val="24"/>
          <w:szCs w:val="24"/>
          <w:lang w:val="fr-FR"/>
        </w:rPr>
        <w:t xml:space="preserve"> </w:t>
      </w:r>
      <w:proofErr w:type="spellStart"/>
      <w:r w:rsidR="00454E8B" w:rsidRPr="00DB50B7">
        <w:rPr>
          <w:rFonts w:ascii="Times New Roman" w:hAnsi="Times New Roman" w:cs="Times New Roman"/>
          <w:sz w:val="24"/>
          <w:szCs w:val="24"/>
          <w:lang w:val="fr-FR"/>
        </w:rPr>
        <w:t>alimentară</w:t>
      </w:r>
      <w:proofErr w:type="spellEnd"/>
      <w:r w:rsidR="00454E8B" w:rsidRPr="00DB50B7">
        <w:rPr>
          <w:rFonts w:ascii="Times New Roman" w:hAnsi="Times New Roman" w:cs="Times New Roman"/>
          <w:sz w:val="24"/>
          <w:szCs w:val="24"/>
          <w:lang w:val="fr-FR"/>
        </w:rPr>
        <w:t xml:space="preserve"> </w:t>
      </w:r>
      <w:proofErr w:type="spellStart"/>
      <w:r w:rsidR="00454E8B" w:rsidRPr="00DB50B7">
        <w:rPr>
          <w:rFonts w:ascii="Times New Roman" w:hAnsi="Times New Roman" w:cs="Times New Roman"/>
          <w:sz w:val="24"/>
          <w:szCs w:val="24"/>
          <w:lang w:val="fr-FR"/>
        </w:rPr>
        <w:t>cu</w:t>
      </w:r>
      <w:proofErr w:type="spellEnd"/>
      <w:r w:rsidR="00454E8B" w:rsidRPr="00DB50B7">
        <w:rPr>
          <w:rFonts w:ascii="Times New Roman" w:hAnsi="Times New Roman" w:cs="Times New Roman"/>
          <w:sz w:val="24"/>
          <w:szCs w:val="24"/>
          <w:lang w:val="fr-FR"/>
        </w:rPr>
        <w:t xml:space="preserve"> </w:t>
      </w:r>
      <w:proofErr w:type="spellStart"/>
      <w:r w:rsidR="00454E8B" w:rsidRPr="00DB50B7">
        <w:rPr>
          <w:rFonts w:ascii="Times New Roman" w:hAnsi="Times New Roman" w:cs="Times New Roman"/>
          <w:sz w:val="24"/>
          <w:szCs w:val="24"/>
          <w:lang w:val="fr-FR"/>
        </w:rPr>
        <w:t>cea</w:t>
      </w:r>
      <w:proofErr w:type="spellEnd"/>
      <w:r w:rsidR="00454E8B" w:rsidRPr="00DB50B7">
        <w:rPr>
          <w:rFonts w:ascii="Times New Roman" w:hAnsi="Times New Roman" w:cs="Times New Roman"/>
          <w:sz w:val="24"/>
          <w:szCs w:val="24"/>
          <w:lang w:val="fr-FR"/>
        </w:rPr>
        <w:t xml:space="preserve"> mai </w:t>
      </w:r>
      <w:proofErr w:type="spellStart"/>
      <w:r w:rsidR="00454E8B" w:rsidRPr="00DB50B7">
        <w:rPr>
          <w:rFonts w:ascii="Times New Roman" w:hAnsi="Times New Roman" w:cs="Times New Roman"/>
          <w:sz w:val="24"/>
          <w:szCs w:val="24"/>
          <w:lang w:val="fr-FR"/>
        </w:rPr>
        <w:t>scurtă</w:t>
      </w:r>
      <w:proofErr w:type="spellEnd"/>
      <w:r w:rsidR="00454E8B" w:rsidRPr="00DB50B7">
        <w:rPr>
          <w:rFonts w:ascii="Times New Roman" w:hAnsi="Times New Roman" w:cs="Times New Roman"/>
          <w:sz w:val="24"/>
          <w:szCs w:val="24"/>
          <w:lang w:val="fr-FR"/>
        </w:rPr>
        <w:t xml:space="preserve"> </w:t>
      </w:r>
      <w:proofErr w:type="spellStart"/>
      <w:r w:rsidR="00454E8B" w:rsidRPr="00DB50B7">
        <w:rPr>
          <w:rFonts w:ascii="Times New Roman" w:hAnsi="Times New Roman" w:cs="Times New Roman"/>
          <w:sz w:val="24"/>
          <w:szCs w:val="24"/>
          <w:lang w:val="fr-FR"/>
        </w:rPr>
        <w:t>perioadă</w:t>
      </w:r>
      <w:proofErr w:type="spellEnd"/>
      <w:r w:rsidR="00454E8B" w:rsidRPr="00DB50B7">
        <w:rPr>
          <w:rFonts w:ascii="Times New Roman" w:hAnsi="Times New Roman" w:cs="Times New Roman"/>
          <w:sz w:val="24"/>
          <w:szCs w:val="24"/>
          <w:lang w:val="fr-FR"/>
        </w:rPr>
        <w:t xml:space="preserve"> de </w:t>
      </w:r>
      <w:proofErr w:type="spellStart"/>
      <w:r w:rsidR="00454E8B" w:rsidRPr="00DB50B7">
        <w:rPr>
          <w:rFonts w:ascii="Times New Roman" w:hAnsi="Times New Roman" w:cs="Times New Roman"/>
          <w:sz w:val="24"/>
          <w:szCs w:val="24"/>
          <w:lang w:val="fr-FR"/>
        </w:rPr>
        <w:t>incubaţie</w:t>
      </w:r>
      <w:proofErr w:type="spellEnd"/>
      <w:r w:rsidR="001C36CE">
        <w:rPr>
          <w:rFonts w:ascii="Times New Roman" w:hAnsi="Times New Roman" w:cs="Times New Roman"/>
          <w:sz w:val="24"/>
          <w:szCs w:val="24"/>
          <w:lang w:val="fr-FR"/>
        </w:rPr>
        <w:t>.</w:t>
      </w:r>
    </w:p>
    <w:p w14:paraId="7D6204AC" w14:textId="12540AEB" w:rsidR="00454E8B" w:rsidRPr="00454E8B" w:rsidRDefault="008846AA" w:rsidP="00345900">
      <w:pPr>
        <w:pStyle w:val="a9"/>
        <w:widowControl w:val="0"/>
        <w:numPr>
          <w:ilvl w:val="0"/>
          <w:numId w:val="4"/>
        </w:numPr>
        <w:autoSpaceDE w:val="0"/>
        <w:autoSpaceDN w:val="0"/>
        <w:adjustRightInd w:val="0"/>
        <w:spacing w:after="0" w:line="240" w:lineRule="auto"/>
        <w:ind w:left="567"/>
        <w:rPr>
          <w:rFonts w:ascii="Times New Roman" w:hAnsi="Times New Roman" w:cs="Times New Roman"/>
          <w:sz w:val="24"/>
          <w:szCs w:val="24"/>
          <w:lang w:val="fr-FR"/>
        </w:rPr>
      </w:pPr>
      <w:r>
        <w:rPr>
          <w:rFonts w:ascii="Times New Roman" w:hAnsi="Times New Roman" w:cs="Times New Roman"/>
          <w:sz w:val="24"/>
          <w:szCs w:val="24"/>
          <w:lang w:val="fr-FR"/>
        </w:rPr>
        <w:t>P</w:t>
      </w:r>
      <w:r w:rsidR="00454E8B" w:rsidRPr="00454E8B">
        <w:rPr>
          <w:rFonts w:ascii="Times New Roman" w:hAnsi="Times New Roman" w:cs="Times New Roman"/>
          <w:sz w:val="24"/>
          <w:szCs w:val="24"/>
          <w:lang w:val="fr-FR"/>
        </w:rPr>
        <w:t xml:space="preserve">articularităţile </w:t>
      </w:r>
      <w:proofErr w:type="spellStart"/>
      <w:r w:rsidR="00454E8B" w:rsidRPr="00454E8B">
        <w:rPr>
          <w:rFonts w:ascii="Times New Roman" w:hAnsi="Times New Roman" w:cs="Times New Roman"/>
          <w:sz w:val="24"/>
          <w:szCs w:val="24"/>
          <w:lang w:val="fr-FR"/>
        </w:rPr>
        <w:t>caracteristice</w:t>
      </w:r>
      <w:proofErr w:type="spellEnd"/>
      <w:r w:rsidR="00454E8B" w:rsidRPr="00454E8B">
        <w:rPr>
          <w:rFonts w:ascii="Times New Roman" w:hAnsi="Times New Roman" w:cs="Times New Roman"/>
          <w:sz w:val="24"/>
          <w:szCs w:val="24"/>
          <w:lang w:val="fr-FR"/>
        </w:rPr>
        <w:t xml:space="preserve"> </w:t>
      </w:r>
      <w:proofErr w:type="spellStart"/>
      <w:r w:rsidR="00454E8B" w:rsidRPr="00454E8B">
        <w:rPr>
          <w:rFonts w:ascii="Times New Roman" w:hAnsi="Times New Roman" w:cs="Times New Roman"/>
          <w:sz w:val="24"/>
          <w:szCs w:val="24"/>
          <w:lang w:val="fr-FR"/>
        </w:rPr>
        <w:t>toxiinfecţiei</w:t>
      </w:r>
      <w:proofErr w:type="spellEnd"/>
      <w:r w:rsidR="001C36CE">
        <w:rPr>
          <w:rFonts w:ascii="Times New Roman" w:hAnsi="Times New Roman" w:cs="Times New Roman"/>
          <w:sz w:val="24"/>
          <w:szCs w:val="24"/>
          <w:lang w:val="fr-FR"/>
        </w:rPr>
        <w:t>.</w:t>
      </w:r>
    </w:p>
    <w:p w14:paraId="047064ED" w14:textId="2661D5CE" w:rsidR="00454E8B" w:rsidRPr="00B962A9" w:rsidRDefault="008846AA" w:rsidP="00345900">
      <w:pPr>
        <w:pStyle w:val="a9"/>
        <w:widowControl w:val="0"/>
        <w:numPr>
          <w:ilvl w:val="0"/>
          <w:numId w:val="4"/>
        </w:numPr>
        <w:autoSpaceDE w:val="0"/>
        <w:autoSpaceDN w:val="0"/>
        <w:adjustRightInd w:val="0"/>
        <w:spacing w:after="0" w:line="240" w:lineRule="auto"/>
        <w:ind w:left="567"/>
        <w:rPr>
          <w:rFonts w:ascii="Times New Roman" w:hAnsi="Times New Roman" w:cs="Times New Roman"/>
          <w:sz w:val="24"/>
          <w:szCs w:val="24"/>
          <w:lang w:val="fr-FR"/>
        </w:rPr>
      </w:pPr>
      <w:proofErr w:type="spellStart"/>
      <w:r w:rsidRPr="00B962A9">
        <w:rPr>
          <w:rFonts w:ascii="Times New Roman" w:hAnsi="Times New Roman" w:cs="Times New Roman"/>
          <w:sz w:val="24"/>
          <w:szCs w:val="24"/>
          <w:lang w:val="fr-FR"/>
        </w:rPr>
        <w:t>Clasificarea</w:t>
      </w:r>
      <w:proofErr w:type="spellEnd"/>
      <w:r w:rsidRPr="00B962A9">
        <w:rPr>
          <w:rFonts w:ascii="Times New Roman" w:hAnsi="Times New Roman" w:cs="Times New Roman"/>
          <w:sz w:val="24"/>
          <w:szCs w:val="24"/>
          <w:lang w:val="fr-FR"/>
        </w:rPr>
        <w:t xml:space="preserve"> </w:t>
      </w:r>
      <w:proofErr w:type="spellStart"/>
      <w:r w:rsidR="00454E8B" w:rsidRPr="00B962A9">
        <w:rPr>
          <w:rFonts w:ascii="Times New Roman" w:hAnsi="Times New Roman" w:cs="Times New Roman"/>
          <w:sz w:val="24"/>
          <w:szCs w:val="24"/>
          <w:lang w:val="fr-FR"/>
        </w:rPr>
        <w:t>bacteriotoxico</w:t>
      </w:r>
      <w:r w:rsidR="00B962A9">
        <w:rPr>
          <w:rFonts w:ascii="Times New Roman" w:hAnsi="Times New Roman" w:cs="Times New Roman"/>
          <w:sz w:val="24"/>
          <w:szCs w:val="24"/>
          <w:lang w:val="fr-FR"/>
        </w:rPr>
        <w:t>zelor</w:t>
      </w:r>
      <w:proofErr w:type="spellEnd"/>
      <w:r w:rsidR="001C36CE">
        <w:rPr>
          <w:rFonts w:ascii="Times New Roman" w:hAnsi="Times New Roman" w:cs="Times New Roman"/>
          <w:sz w:val="24"/>
          <w:szCs w:val="24"/>
          <w:lang w:val="fr-FR"/>
        </w:rPr>
        <w:t>.</w:t>
      </w:r>
    </w:p>
    <w:p w14:paraId="66DC97C9" w14:textId="28858C3D" w:rsidR="00454E8B" w:rsidRPr="00454E8B" w:rsidRDefault="00B962A9" w:rsidP="00345900">
      <w:pPr>
        <w:pStyle w:val="a9"/>
        <w:widowControl w:val="0"/>
        <w:numPr>
          <w:ilvl w:val="0"/>
          <w:numId w:val="4"/>
        </w:numPr>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C</w:t>
      </w:r>
      <w:r w:rsidR="00454E8B" w:rsidRPr="00DB50B7">
        <w:rPr>
          <w:rFonts w:ascii="Times New Roman" w:hAnsi="Times New Roman" w:cs="Times New Roman"/>
          <w:sz w:val="24"/>
          <w:szCs w:val="24"/>
          <w:lang w:val="fr-FR"/>
        </w:rPr>
        <w:t>auza</w:t>
      </w:r>
      <w:proofErr w:type="spellEnd"/>
      <w:r w:rsidR="00454E8B" w:rsidRPr="00DB50B7">
        <w:rPr>
          <w:rFonts w:ascii="Times New Roman" w:hAnsi="Times New Roman" w:cs="Times New Roman"/>
          <w:sz w:val="24"/>
          <w:szCs w:val="24"/>
          <w:lang w:val="fr-FR"/>
        </w:rPr>
        <w:t xml:space="preserve"> mai </w:t>
      </w:r>
      <w:proofErr w:type="spellStart"/>
      <w:r w:rsidR="00454E8B" w:rsidRPr="00DB50B7">
        <w:rPr>
          <w:rFonts w:ascii="Times New Roman" w:hAnsi="Times New Roman" w:cs="Times New Roman"/>
          <w:sz w:val="24"/>
          <w:szCs w:val="24"/>
          <w:lang w:val="fr-FR"/>
        </w:rPr>
        <w:t>frecventă</w:t>
      </w:r>
      <w:proofErr w:type="spellEnd"/>
      <w:r w:rsidR="00454E8B" w:rsidRPr="00DB50B7">
        <w:rPr>
          <w:rFonts w:ascii="Times New Roman" w:hAnsi="Times New Roman" w:cs="Times New Roman"/>
          <w:sz w:val="24"/>
          <w:szCs w:val="24"/>
          <w:lang w:val="fr-FR"/>
        </w:rPr>
        <w:t xml:space="preserve"> a </w:t>
      </w:r>
      <w:proofErr w:type="spellStart"/>
      <w:r w:rsidR="00454E8B" w:rsidRPr="00DB50B7">
        <w:rPr>
          <w:rFonts w:ascii="Times New Roman" w:hAnsi="Times New Roman" w:cs="Times New Roman"/>
          <w:sz w:val="24"/>
          <w:szCs w:val="24"/>
          <w:lang w:val="fr-FR"/>
        </w:rPr>
        <w:t>botulismului</w:t>
      </w:r>
      <w:proofErr w:type="spellEnd"/>
      <w:r w:rsidR="001C36CE">
        <w:rPr>
          <w:rFonts w:ascii="Times New Roman" w:hAnsi="Times New Roman" w:cs="Times New Roman"/>
          <w:sz w:val="24"/>
          <w:szCs w:val="24"/>
          <w:lang w:val="fr-FR"/>
        </w:rPr>
        <w:t>.</w:t>
      </w:r>
    </w:p>
    <w:p w14:paraId="37B7E2FF" w14:textId="7585C939" w:rsidR="00454E8B" w:rsidRPr="00454E8B" w:rsidRDefault="00B962A9" w:rsidP="00345900">
      <w:pPr>
        <w:pStyle w:val="a9"/>
        <w:widowControl w:val="0"/>
        <w:numPr>
          <w:ilvl w:val="0"/>
          <w:numId w:val="4"/>
        </w:numPr>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C</w:t>
      </w:r>
      <w:r w:rsidR="00454E8B" w:rsidRPr="00454E8B">
        <w:rPr>
          <w:rFonts w:ascii="Times New Roman" w:hAnsi="Times New Roman" w:cs="Times New Roman"/>
          <w:sz w:val="24"/>
          <w:szCs w:val="24"/>
          <w:lang w:val="fr-FR"/>
        </w:rPr>
        <w:t>auzele</w:t>
      </w:r>
      <w:proofErr w:type="spellEnd"/>
      <w:r w:rsidR="00454E8B" w:rsidRPr="00454E8B">
        <w:rPr>
          <w:rFonts w:ascii="Times New Roman" w:hAnsi="Times New Roman" w:cs="Times New Roman"/>
          <w:sz w:val="24"/>
          <w:szCs w:val="24"/>
          <w:lang w:val="fr-FR"/>
        </w:rPr>
        <w:t xml:space="preserve"> </w:t>
      </w:r>
      <w:proofErr w:type="spellStart"/>
      <w:r w:rsidR="00454E8B" w:rsidRPr="00454E8B">
        <w:rPr>
          <w:rFonts w:ascii="Times New Roman" w:hAnsi="Times New Roman" w:cs="Times New Roman"/>
          <w:sz w:val="24"/>
          <w:szCs w:val="24"/>
          <w:lang w:val="fr-FR"/>
        </w:rPr>
        <w:t>micotoxicozelor</w:t>
      </w:r>
      <w:proofErr w:type="spellEnd"/>
      <w:r w:rsidR="001C36CE">
        <w:rPr>
          <w:rFonts w:ascii="Times New Roman" w:hAnsi="Times New Roman" w:cs="Times New Roman"/>
          <w:sz w:val="24"/>
          <w:szCs w:val="24"/>
          <w:lang w:val="fr-FR"/>
        </w:rPr>
        <w:t>.</w:t>
      </w:r>
    </w:p>
    <w:p w14:paraId="248C1679" w14:textId="393D08C2" w:rsidR="00454E8B" w:rsidRPr="00454E8B" w:rsidRDefault="00B962A9" w:rsidP="00345900">
      <w:pPr>
        <w:pStyle w:val="a9"/>
        <w:widowControl w:val="0"/>
        <w:numPr>
          <w:ilvl w:val="0"/>
          <w:numId w:val="4"/>
        </w:numPr>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A</w:t>
      </w:r>
      <w:r w:rsidR="00454E8B" w:rsidRPr="00454E8B">
        <w:rPr>
          <w:rFonts w:ascii="Times New Roman" w:hAnsi="Times New Roman" w:cs="Times New Roman"/>
          <w:sz w:val="24"/>
          <w:szCs w:val="24"/>
          <w:lang w:val="fr-FR"/>
        </w:rPr>
        <w:t>genţii</w:t>
      </w:r>
      <w:proofErr w:type="spellEnd"/>
      <w:r w:rsidR="00454E8B" w:rsidRPr="00454E8B">
        <w:rPr>
          <w:rFonts w:ascii="Times New Roman" w:hAnsi="Times New Roman" w:cs="Times New Roman"/>
          <w:sz w:val="24"/>
          <w:szCs w:val="24"/>
          <w:lang w:val="fr-FR"/>
        </w:rPr>
        <w:t xml:space="preserve"> </w:t>
      </w:r>
      <w:proofErr w:type="spellStart"/>
      <w:r w:rsidR="00454E8B" w:rsidRPr="00454E8B">
        <w:rPr>
          <w:rFonts w:ascii="Times New Roman" w:hAnsi="Times New Roman" w:cs="Times New Roman"/>
          <w:sz w:val="24"/>
          <w:szCs w:val="24"/>
          <w:lang w:val="fr-FR"/>
        </w:rPr>
        <w:t>cauzali</w:t>
      </w:r>
      <w:proofErr w:type="spellEnd"/>
      <w:r w:rsidR="00454E8B" w:rsidRPr="00454E8B">
        <w:rPr>
          <w:rFonts w:ascii="Times New Roman" w:hAnsi="Times New Roman" w:cs="Times New Roman"/>
          <w:sz w:val="24"/>
          <w:szCs w:val="24"/>
          <w:lang w:val="fr-FR"/>
        </w:rPr>
        <w:t xml:space="preserve"> ai </w:t>
      </w:r>
      <w:proofErr w:type="spellStart"/>
      <w:r w:rsidR="00454E8B" w:rsidRPr="00454E8B">
        <w:rPr>
          <w:rFonts w:ascii="Times New Roman" w:hAnsi="Times New Roman" w:cs="Times New Roman"/>
          <w:sz w:val="24"/>
          <w:szCs w:val="24"/>
          <w:lang w:val="fr-FR"/>
        </w:rPr>
        <w:t>toxiinfecţiilor</w:t>
      </w:r>
      <w:proofErr w:type="spellEnd"/>
      <w:r w:rsidR="001C36CE">
        <w:rPr>
          <w:rFonts w:ascii="Times New Roman" w:hAnsi="Times New Roman" w:cs="Times New Roman"/>
          <w:sz w:val="24"/>
          <w:szCs w:val="24"/>
          <w:lang w:val="fr-FR"/>
        </w:rPr>
        <w:t>.</w:t>
      </w:r>
    </w:p>
    <w:p w14:paraId="12D387DC" w14:textId="0EC51180" w:rsidR="00454E8B" w:rsidRPr="000B7051" w:rsidRDefault="00454E8B" w:rsidP="00345900">
      <w:pPr>
        <w:pStyle w:val="a9"/>
        <w:widowControl w:val="0"/>
        <w:numPr>
          <w:ilvl w:val="0"/>
          <w:numId w:val="4"/>
        </w:numPr>
        <w:autoSpaceDE w:val="0"/>
        <w:autoSpaceDN w:val="0"/>
        <w:adjustRightInd w:val="0"/>
        <w:spacing w:after="0" w:line="240" w:lineRule="auto"/>
        <w:ind w:left="567"/>
        <w:rPr>
          <w:rFonts w:ascii="Times New Roman" w:hAnsi="Times New Roman" w:cs="Times New Roman"/>
          <w:sz w:val="24"/>
          <w:szCs w:val="24"/>
          <w:lang w:val="fr-FR"/>
        </w:rPr>
      </w:pPr>
      <w:proofErr w:type="spellStart"/>
      <w:r w:rsidRPr="000B7051">
        <w:rPr>
          <w:rFonts w:ascii="Times New Roman" w:hAnsi="Times New Roman" w:cs="Times New Roman"/>
          <w:sz w:val="24"/>
          <w:szCs w:val="24"/>
          <w:lang w:val="fr-FR"/>
        </w:rPr>
        <w:t>Semnele</w:t>
      </w:r>
      <w:proofErr w:type="spellEnd"/>
      <w:r w:rsidRPr="000B7051">
        <w:rPr>
          <w:rFonts w:ascii="Times New Roman" w:hAnsi="Times New Roman" w:cs="Times New Roman"/>
          <w:sz w:val="24"/>
          <w:szCs w:val="24"/>
          <w:lang w:val="fr-FR"/>
        </w:rPr>
        <w:t xml:space="preserve"> </w:t>
      </w:r>
      <w:proofErr w:type="spellStart"/>
      <w:r w:rsidRPr="000B7051">
        <w:rPr>
          <w:rFonts w:ascii="Times New Roman" w:hAnsi="Times New Roman" w:cs="Times New Roman"/>
          <w:sz w:val="24"/>
          <w:szCs w:val="24"/>
          <w:lang w:val="fr-FR"/>
        </w:rPr>
        <w:t>caracteristice</w:t>
      </w:r>
      <w:proofErr w:type="spellEnd"/>
      <w:r w:rsidRPr="000B7051">
        <w:rPr>
          <w:rFonts w:ascii="Times New Roman" w:hAnsi="Times New Roman" w:cs="Times New Roman"/>
          <w:sz w:val="24"/>
          <w:szCs w:val="24"/>
          <w:lang w:val="fr-FR"/>
        </w:rPr>
        <w:t xml:space="preserve"> </w:t>
      </w:r>
      <w:proofErr w:type="spellStart"/>
      <w:r w:rsidRPr="000B7051">
        <w:rPr>
          <w:rFonts w:ascii="Times New Roman" w:hAnsi="Times New Roman" w:cs="Times New Roman"/>
          <w:sz w:val="24"/>
          <w:szCs w:val="24"/>
          <w:lang w:val="fr-FR"/>
        </w:rPr>
        <w:t>botulismului</w:t>
      </w:r>
      <w:proofErr w:type="spellEnd"/>
      <w:r w:rsidR="000B7051" w:rsidRPr="000B7051">
        <w:rPr>
          <w:rFonts w:ascii="Times New Roman" w:hAnsi="Times New Roman" w:cs="Times New Roman"/>
          <w:sz w:val="24"/>
          <w:szCs w:val="24"/>
          <w:lang w:val="fr-FR"/>
        </w:rPr>
        <w:t xml:space="preserve">, </w:t>
      </w:r>
      <w:proofErr w:type="spellStart"/>
      <w:r w:rsidRPr="000B7051">
        <w:rPr>
          <w:rFonts w:ascii="Times New Roman" w:hAnsi="Times New Roman" w:cs="Times New Roman"/>
          <w:sz w:val="24"/>
          <w:szCs w:val="24"/>
          <w:lang w:val="fr-FR"/>
        </w:rPr>
        <w:t>intoxicaţiei</w:t>
      </w:r>
      <w:proofErr w:type="spellEnd"/>
      <w:r w:rsidRPr="000B7051">
        <w:rPr>
          <w:rFonts w:ascii="Times New Roman" w:hAnsi="Times New Roman" w:cs="Times New Roman"/>
          <w:sz w:val="24"/>
          <w:szCs w:val="24"/>
          <w:lang w:val="fr-FR"/>
        </w:rPr>
        <w:t xml:space="preserve"> </w:t>
      </w:r>
      <w:proofErr w:type="spellStart"/>
      <w:r w:rsidRPr="000B7051">
        <w:rPr>
          <w:rFonts w:ascii="Times New Roman" w:hAnsi="Times New Roman" w:cs="Times New Roman"/>
          <w:sz w:val="24"/>
          <w:szCs w:val="24"/>
          <w:lang w:val="fr-FR"/>
        </w:rPr>
        <w:t>stafilococice</w:t>
      </w:r>
      <w:proofErr w:type="spellEnd"/>
      <w:r w:rsidR="001C36CE">
        <w:rPr>
          <w:rFonts w:ascii="Times New Roman" w:hAnsi="Times New Roman" w:cs="Times New Roman"/>
          <w:sz w:val="24"/>
          <w:szCs w:val="24"/>
          <w:lang w:val="fr-FR"/>
        </w:rPr>
        <w:t>.</w:t>
      </w:r>
    </w:p>
    <w:p w14:paraId="580FB9D8" w14:textId="3C43C40E" w:rsidR="00454E8B" w:rsidRPr="00454E8B" w:rsidRDefault="00B962A9" w:rsidP="00345900">
      <w:pPr>
        <w:pStyle w:val="a9"/>
        <w:widowControl w:val="0"/>
        <w:numPr>
          <w:ilvl w:val="0"/>
          <w:numId w:val="4"/>
        </w:numPr>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P</w:t>
      </w:r>
      <w:r w:rsidR="00454E8B" w:rsidRPr="00454E8B">
        <w:rPr>
          <w:rFonts w:ascii="Times New Roman" w:hAnsi="Times New Roman" w:cs="Times New Roman"/>
          <w:sz w:val="24"/>
          <w:szCs w:val="24"/>
          <w:lang w:val="fr-FR"/>
        </w:rPr>
        <w:t>rincipiile</w:t>
      </w:r>
      <w:proofErr w:type="spellEnd"/>
      <w:r w:rsidR="00454E8B" w:rsidRPr="00454E8B">
        <w:rPr>
          <w:rFonts w:ascii="Times New Roman" w:hAnsi="Times New Roman" w:cs="Times New Roman"/>
          <w:sz w:val="24"/>
          <w:szCs w:val="24"/>
          <w:lang w:val="fr-FR"/>
        </w:rPr>
        <w:t xml:space="preserve"> de </w:t>
      </w:r>
      <w:proofErr w:type="spellStart"/>
      <w:r w:rsidR="00454E8B" w:rsidRPr="00454E8B">
        <w:rPr>
          <w:rFonts w:ascii="Times New Roman" w:hAnsi="Times New Roman" w:cs="Times New Roman"/>
          <w:sz w:val="24"/>
          <w:szCs w:val="24"/>
          <w:lang w:val="fr-FR"/>
        </w:rPr>
        <w:t>profilaxie</w:t>
      </w:r>
      <w:proofErr w:type="spellEnd"/>
      <w:r w:rsidR="00454E8B" w:rsidRPr="00454E8B">
        <w:rPr>
          <w:rFonts w:ascii="Times New Roman" w:hAnsi="Times New Roman" w:cs="Times New Roman"/>
          <w:sz w:val="24"/>
          <w:szCs w:val="24"/>
          <w:lang w:val="fr-FR"/>
        </w:rPr>
        <w:t xml:space="preserve"> a </w:t>
      </w:r>
      <w:proofErr w:type="spellStart"/>
      <w:r w:rsidR="00454E8B" w:rsidRPr="00454E8B">
        <w:rPr>
          <w:rFonts w:ascii="Times New Roman" w:hAnsi="Times New Roman" w:cs="Times New Roman"/>
          <w:sz w:val="24"/>
          <w:szCs w:val="24"/>
          <w:lang w:val="fr-FR"/>
        </w:rPr>
        <w:t>intoxicaţiilor</w:t>
      </w:r>
      <w:proofErr w:type="spellEnd"/>
      <w:r w:rsidR="00454E8B" w:rsidRPr="00454E8B">
        <w:rPr>
          <w:rFonts w:ascii="Times New Roman" w:hAnsi="Times New Roman" w:cs="Times New Roman"/>
          <w:sz w:val="24"/>
          <w:szCs w:val="24"/>
          <w:lang w:val="fr-FR"/>
        </w:rPr>
        <w:t xml:space="preserve"> </w:t>
      </w:r>
      <w:proofErr w:type="spellStart"/>
      <w:r w:rsidR="00454E8B" w:rsidRPr="00454E8B">
        <w:rPr>
          <w:rFonts w:ascii="Times New Roman" w:hAnsi="Times New Roman" w:cs="Times New Roman"/>
          <w:sz w:val="24"/>
          <w:szCs w:val="24"/>
          <w:lang w:val="fr-FR"/>
        </w:rPr>
        <w:t>alimentare</w:t>
      </w:r>
      <w:proofErr w:type="spellEnd"/>
      <w:r w:rsidR="00454E8B" w:rsidRPr="00454E8B">
        <w:rPr>
          <w:rFonts w:ascii="Times New Roman" w:hAnsi="Times New Roman" w:cs="Times New Roman"/>
          <w:sz w:val="24"/>
          <w:szCs w:val="24"/>
          <w:lang w:val="fr-FR"/>
        </w:rPr>
        <w:t xml:space="preserve"> </w:t>
      </w:r>
      <w:proofErr w:type="spellStart"/>
      <w:r w:rsidR="00454E8B" w:rsidRPr="00454E8B">
        <w:rPr>
          <w:rFonts w:ascii="Times New Roman" w:hAnsi="Times New Roman" w:cs="Times New Roman"/>
          <w:sz w:val="24"/>
          <w:szCs w:val="24"/>
          <w:lang w:val="fr-FR"/>
        </w:rPr>
        <w:t>bacteriene</w:t>
      </w:r>
      <w:proofErr w:type="spellEnd"/>
      <w:r w:rsidR="001C36CE">
        <w:rPr>
          <w:rFonts w:ascii="Times New Roman" w:hAnsi="Times New Roman" w:cs="Times New Roman"/>
          <w:sz w:val="24"/>
          <w:szCs w:val="24"/>
          <w:lang w:val="fr-FR"/>
        </w:rPr>
        <w:t>.</w:t>
      </w:r>
    </w:p>
    <w:p w14:paraId="6E5972C6" w14:textId="6DED1B78" w:rsidR="00454E8B" w:rsidRPr="00454E8B" w:rsidRDefault="00B962A9" w:rsidP="00345900">
      <w:pPr>
        <w:pStyle w:val="a9"/>
        <w:widowControl w:val="0"/>
        <w:numPr>
          <w:ilvl w:val="0"/>
          <w:numId w:val="4"/>
        </w:numPr>
        <w:autoSpaceDE w:val="0"/>
        <w:autoSpaceDN w:val="0"/>
        <w:adjustRightInd w:val="0"/>
        <w:spacing w:after="0" w:line="240" w:lineRule="auto"/>
        <w:ind w:left="567"/>
        <w:rPr>
          <w:rFonts w:ascii="Times New Roman" w:hAnsi="Times New Roman" w:cs="Times New Roman"/>
          <w:sz w:val="24"/>
          <w:szCs w:val="24"/>
          <w:lang w:val="fr-FR"/>
        </w:rPr>
      </w:pPr>
      <w:r>
        <w:rPr>
          <w:rFonts w:ascii="Times New Roman" w:hAnsi="Times New Roman" w:cs="Times New Roman"/>
          <w:sz w:val="24"/>
          <w:szCs w:val="24"/>
          <w:lang w:val="fr-FR"/>
        </w:rPr>
        <w:t>P</w:t>
      </w:r>
      <w:r w:rsidR="00454E8B" w:rsidRPr="00454E8B">
        <w:rPr>
          <w:rFonts w:ascii="Times New Roman" w:hAnsi="Times New Roman" w:cs="Times New Roman"/>
          <w:sz w:val="24"/>
          <w:szCs w:val="24"/>
          <w:lang w:val="fr-FR"/>
        </w:rPr>
        <w:t xml:space="preserve">articularităţile </w:t>
      </w:r>
      <w:proofErr w:type="spellStart"/>
      <w:r w:rsidR="00454E8B" w:rsidRPr="00454E8B">
        <w:rPr>
          <w:rFonts w:ascii="Times New Roman" w:hAnsi="Times New Roman" w:cs="Times New Roman"/>
          <w:sz w:val="24"/>
          <w:szCs w:val="24"/>
          <w:lang w:val="fr-FR"/>
        </w:rPr>
        <w:t>intoxicaţiilor</w:t>
      </w:r>
      <w:proofErr w:type="spellEnd"/>
      <w:r w:rsidR="00454E8B" w:rsidRPr="00454E8B">
        <w:rPr>
          <w:rFonts w:ascii="Times New Roman" w:hAnsi="Times New Roman" w:cs="Times New Roman"/>
          <w:sz w:val="24"/>
          <w:szCs w:val="24"/>
          <w:lang w:val="fr-FR"/>
        </w:rPr>
        <w:t xml:space="preserve"> </w:t>
      </w:r>
      <w:proofErr w:type="spellStart"/>
      <w:r w:rsidR="00454E8B" w:rsidRPr="00454E8B">
        <w:rPr>
          <w:rFonts w:ascii="Times New Roman" w:hAnsi="Times New Roman" w:cs="Times New Roman"/>
          <w:sz w:val="24"/>
          <w:szCs w:val="24"/>
          <w:lang w:val="fr-FR"/>
        </w:rPr>
        <w:t>alimentare</w:t>
      </w:r>
      <w:proofErr w:type="spellEnd"/>
      <w:r w:rsidR="001C36CE">
        <w:rPr>
          <w:rFonts w:ascii="Times New Roman" w:hAnsi="Times New Roman" w:cs="Times New Roman"/>
          <w:sz w:val="24"/>
          <w:szCs w:val="24"/>
          <w:lang w:val="fr-FR"/>
        </w:rPr>
        <w:t>.</w:t>
      </w:r>
    </w:p>
    <w:p w14:paraId="789517ED" w14:textId="3AC68BC7" w:rsidR="00454E8B" w:rsidRPr="00454E8B" w:rsidRDefault="00B962A9" w:rsidP="00345900">
      <w:pPr>
        <w:pStyle w:val="a9"/>
        <w:widowControl w:val="0"/>
        <w:numPr>
          <w:ilvl w:val="0"/>
          <w:numId w:val="4"/>
        </w:numPr>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T</w:t>
      </w:r>
      <w:r w:rsidR="00454E8B" w:rsidRPr="00DB50B7">
        <w:rPr>
          <w:rFonts w:ascii="Times New Roman" w:hAnsi="Times New Roman" w:cs="Times New Roman"/>
          <w:sz w:val="24"/>
          <w:szCs w:val="24"/>
          <w:lang w:val="fr-FR"/>
        </w:rPr>
        <w:t>ipurile</w:t>
      </w:r>
      <w:proofErr w:type="spellEnd"/>
      <w:r w:rsidR="00454E8B" w:rsidRPr="00DB50B7">
        <w:rPr>
          <w:rFonts w:ascii="Times New Roman" w:hAnsi="Times New Roman" w:cs="Times New Roman"/>
          <w:sz w:val="24"/>
          <w:szCs w:val="24"/>
          <w:lang w:val="fr-FR"/>
        </w:rPr>
        <w:t xml:space="preserve"> de </w:t>
      </w:r>
      <w:proofErr w:type="spellStart"/>
      <w:r w:rsidR="00454E8B" w:rsidRPr="00DB50B7">
        <w:rPr>
          <w:rFonts w:ascii="Times New Roman" w:hAnsi="Times New Roman" w:cs="Times New Roman"/>
          <w:sz w:val="24"/>
          <w:szCs w:val="24"/>
          <w:lang w:val="fr-FR"/>
        </w:rPr>
        <w:t>patologii</w:t>
      </w:r>
      <w:proofErr w:type="spellEnd"/>
      <w:r w:rsidR="00454E8B" w:rsidRPr="00DB50B7">
        <w:rPr>
          <w:rFonts w:ascii="Times New Roman" w:hAnsi="Times New Roman" w:cs="Times New Roman"/>
          <w:sz w:val="24"/>
          <w:szCs w:val="24"/>
          <w:lang w:val="fr-FR"/>
        </w:rPr>
        <w:t xml:space="preserve"> </w:t>
      </w:r>
      <w:proofErr w:type="spellStart"/>
      <w:r w:rsidR="00454E8B" w:rsidRPr="00DB50B7">
        <w:rPr>
          <w:rFonts w:ascii="Times New Roman" w:hAnsi="Times New Roman" w:cs="Times New Roman"/>
          <w:sz w:val="24"/>
          <w:szCs w:val="24"/>
          <w:lang w:val="fr-FR"/>
        </w:rPr>
        <w:t>alimentare</w:t>
      </w:r>
      <w:proofErr w:type="spellEnd"/>
      <w:r w:rsidR="00454E8B" w:rsidRPr="00DB50B7">
        <w:rPr>
          <w:rFonts w:ascii="Times New Roman" w:hAnsi="Times New Roman" w:cs="Times New Roman"/>
          <w:sz w:val="24"/>
          <w:szCs w:val="24"/>
          <w:lang w:val="fr-FR"/>
        </w:rPr>
        <w:t xml:space="preserve"> (</w:t>
      </w:r>
      <w:proofErr w:type="spellStart"/>
      <w:r w:rsidR="00454E8B" w:rsidRPr="00DB50B7">
        <w:rPr>
          <w:rFonts w:ascii="Times New Roman" w:hAnsi="Times New Roman" w:cs="Times New Roman"/>
          <w:sz w:val="24"/>
          <w:szCs w:val="24"/>
          <w:lang w:val="fr-FR"/>
        </w:rPr>
        <w:t>clasificarea</w:t>
      </w:r>
      <w:proofErr w:type="spellEnd"/>
      <w:r w:rsidR="00454E8B" w:rsidRPr="00DB50B7">
        <w:rPr>
          <w:rFonts w:ascii="Times New Roman" w:hAnsi="Times New Roman" w:cs="Times New Roman"/>
          <w:sz w:val="24"/>
          <w:szCs w:val="24"/>
          <w:lang w:val="fr-FR"/>
        </w:rPr>
        <w:t xml:space="preserve"> FAO/OMS)</w:t>
      </w:r>
      <w:r w:rsidR="001C36CE">
        <w:rPr>
          <w:rFonts w:ascii="Times New Roman" w:hAnsi="Times New Roman" w:cs="Times New Roman"/>
          <w:sz w:val="24"/>
          <w:szCs w:val="24"/>
          <w:lang w:val="fr-FR"/>
        </w:rPr>
        <w:t>.</w:t>
      </w:r>
    </w:p>
    <w:p w14:paraId="7C41D7CE" w14:textId="22E15D57" w:rsidR="00454E8B" w:rsidRPr="00454E8B" w:rsidRDefault="00B962A9" w:rsidP="00345900">
      <w:pPr>
        <w:pStyle w:val="a9"/>
        <w:widowControl w:val="0"/>
        <w:numPr>
          <w:ilvl w:val="0"/>
          <w:numId w:val="4"/>
        </w:numPr>
        <w:autoSpaceDE w:val="0"/>
        <w:autoSpaceDN w:val="0"/>
        <w:adjustRightInd w:val="0"/>
        <w:spacing w:after="0" w:line="240" w:lineRule="auto"/>
        <w:ind w:left="567"/>
        <w:rPr>
          <w:rFonts w:ascii="Times New Roman" w:hAnsi="Times New Roman" w:cs="Times New Roman"/>
          <w:sz w:val="24"/>
          <w:szCs w:val="24"/>
          <w:lang w:val="fr-FR"/>
        </w:rPr>
      </w:pPr>
      <w:proofErr w:type="spellStart"/>
      <w:r w:rsidRPr="00B962A9">
        <w:rPr>
          <w:rFonts w:ascii="Times New Roman" w:hAnsi="Times New Roman" w:cs="Times New Roman"/>
          <w:sz w:val="24"/>
          <w:szCs w:val="24"/>
          <w:lang w:val="fr-FR"/>
        </w:rPr>
        <w:t>C</w:t>
      </w:r>
      <w:r w:rsidR="00454E8B" w:rsidRPr="00B962A9">
        <w:rPr>
          <w:rFonts w:ascii="Times New Roman" w:hAnsi="Times New Roman" w:cs="Times New Roman"/>
          <w:sz w:val="24"/>
          <w:szCs w:val="24"/>
          <w:lang w:val="fr-FR"/>
        </w:rPr>
        <w:t>auza</w:t>
      </w:r>
      <w:proofErr w:type="spellEnd"/>
      <w:r w:rsidR="00454E8B" w:rsidRPr="00B962A9">
        <w:rPr>
          <w:rFonts w:ascii="Times New Roman" w:hAnsi="Times New Roman" w:cs="Times New Roman"/>
          <w:sz w:val="24"/>
          <w:szCs w:val="24"/>
          <w:lang w:val="fr-FR"/>
        </w:rPr>
        <w:t xml:space="preserve"> </w:t>
      </w:r>
      <w:proofErr w:type="spellStart"/>
      <w:r w:rsidR="00454E8B" w:rsidRPr="00B962A9">
        <w:rPr>
          <w:rFonts w:ascii="Times New Roman" w:hAnsi="Times New Roman" w:cs="Times New Roman"/>
          <w:sz w:val="24"/>
          <w:szCs w:val="24"/>
          <w:lang w:val="fr-FR"/>
        </w:rPr>
        <w:t>subnutriţiei</w:t>
      </w:r>
      <w:proofErr w:type="spellEnd"/>
      <w:r w:rsidRPr="00B962A9">
        <w:rPr>
          <w:rFonts w:ascii="Times New Roman" w:hAnsi="Times New Roman" w:cs="Times New Roman"/>
          <w:sz w:val="24"/>
          <w:szCs w:val="24"/>
          <w:lang w:val="fr-FR"/>
        </w:rPr>
        <w:t xml:space="preserve">, </w:t>
      </w:r>
      <w:proofErr w:type="spellStart"/>
      <w:r w:rsidR="00454E8B" w:rsidRPr="00B962A9">
        <w:rPr>
          <w:rFonts w:ascii="Times New Roman" w:hAnsi="Times New Roman" w:cs="Times New Roman"/>
          <w:sz w:val="24"/>
          <w:szCs w:val="24"/>
          <w:lang w:val="fr-FR"/>
        </w:rPr>
        <w:t>hiperalimentaţiei</w:t>
      </w:r>
      <w:proofErr w:type="spellEnd"/>
      <w:r>
        <w:rPr>
          <w:rFonts w:ascii="Times New Roman" w:hAnsi="Times New Roman" w:cs="Times New Roman"/>
          <w:sz w:val="24"/>
          <w:szCs w:val="24"/>
          <w:lang w:val="fr-FR"/>
        </w:rPr>
        <w:t xml:space="preserve">, </w:t>
      </w:r>
      <w:r w:rsidR="00454E8B" w:rsidRPr="00DB50B7">
        <w:rPr>
          <w:rFonts w:ascii="Times New Roman" w:hAnsi="Times New Roman" w:cs="Times New Roman"/>
          <w:sz w:val="24"/>
          <w:szCs w:val="24"/>
          <w:lang w:val="fr-FR"/>
        </w:rPr>
        <w:t xml:space="preserve">alimentaţiei </w:t>
      </w:r>
      <w:proofErr w:type="spellStart"/>
      <w:r w:rsidR="00454E8B" w:rsidRPr="00DB50B7">
        <w:rPr>
          <w:rFonts w:ascii="Times New Roman" w:hAnsi="Times New Roman" w:cs="Times New Roman"/>
          <w:sz w:val="24"/>
          <w:szCs w:val="24"/>
          <w:lang w:val="fr-FR"/>
        </w:rPr>
        <w:t>calitativ</w:t>
      </w:r>
      <w:proofErr w:type="spellEnd"/>
      <w:r w:rsidR="00454E8B" w:rsidRPr="00DB50B7">
        <w:rPr>
          <w:rFonts w:ascii="Times New Roman" w:hAnsi="Times New Roman" w:cs="Times New Roman"/>
          <w:sz w:val="24"/>
          <w:szCs w:val="24"/>
          <w:lang w:val="fr-FR"/>
        </w:rPr>
        <w:t xml:space="preserve"> </w:t>
      </w:r>
      <w:proofErr w:type="spellStart"/>
      <w:r w:rsidR="00454E8B" w:rsidRPr="00DB50B7">
        <w:rPr>
          <w:rFonts w:ascii="Times New Roman" w:hAnsi="Times New Roman" w:cs="Times New Roman"/>
          <w:sz w:val="24"/>
          <w:szCs w:val="24"/>
          <w:lang w:val="fr-FR"/>
        </w:rPr>
        <w:t>neadecvate</w:t>
      </w:r>
      <w:proofErr w:type="spellEnd"/>
      <w:r>
        <w:rPr>
          <w:rFonts w:ascii="Times New Roman" w:hAnsi="Times New Roman" w:cs="Times New Roman"/>
          <w:sz w:val="24"/>
          <w:szCs w:val="24"/>
          <w:lang w:val="fr-FR"/>
        </w:rPr>
        <w:t xml:space="preserve">, </w:t>
      </w:r>
      <w:proofErr w:type="spellStart"/>
      <w:r w:rsidR="00454E8B" w:rsidRPr="00DB50B7">
        <w:rPr>
          <w:rFonts w:ascii="Times New Roman" w:hAnsi="Times New Roman" w:cs="Times New Roman"/>
          <w:sz w:val="24"/>
          <w:szCs w:val="24"/>
          <w:lang w:val="fr-FR"/>
        </w:rPr>
        <w:t>cauza</w:t>
      </w:r>
      <w:proofErr w:type="spellEnd"/>
      <w:r w:rsidR="00454E8B" w:rsidRPr="00DB50B7">
        <w:rPr>
          <w:rFonts w:ascii="Times New Roman" w:hAnsi="Times New Roman" w:cs="Times New Roman"/>
          <w:sz w:val="24"/>
          <w:szCs w:val="24"/>
          <w:lang w:val="fr-FR"/>
        </w:rPr>
        <w:t xml:space="preserve"> alimentaţiei </w:t>
      </w:r>
      <w:proofErr w:type="spellStart"/>
      <w:r w:rsidR="00454E8B" w:rsidRPr="00DB50B7">
        <w:rPr>
          <w:rFonts w:ascii="Times New Roman" w:hAnsi="Times New Roman" w:cs="Times New Roman"/>
          <w:sz w:val="24"/>
          <w:szCs w:val="24"/>
          <w:lang w:val="fr-FR"/>
        </w:rPr>
        <w:t>neechilibrate</w:t>
      </w:r>
      <w:proofErr w:type="spellEnd"/>
      <w:r w:rsidR="001C36CE">
        <w:rPr>
          <w:rFonts w:ascii="Times New Roman" w:hAnsi="Times New Roman" w:cs="Times New Roman"/>
          <w:sz w:val="24"/>
          <w:szCs w:val="24"/>
          <w:lang w:val="fr-FR"/>
        </w:rPr>
        <w:t>.</w:t>
      </w:r>
    </w:p>
    <w:p w14:paraId="0FF2B57D" w14:textId="1CD4983F" w:rsidR="00454E8B" w:rsidRPr="00B962A9" w:rsidRDefault="00B962A9" w:rsidP="00345900">
      <w:pPr>
        <w:pStyle w:val="a9"/>
        <w:widowControl w:val="0"/>
        <w:numPr>
          <w:ilvl w:val="0"/>
          <w:numId w:val="4"/>
        </w:numPr>
        <w:autoSpaceDE w:val="0"/>
        <w:autoSpaceDN w:val="0"/>
        <w:adjustRightInd w:val="0"/>
        <w:spacing w:after="0" w:line="240" w:lineRule="auto"/>
        <w:ind w:left="567"/>
        <w:rPr>
          <w:rFonts w:ascii="Times New Roman" w:hAnsi="Times New Roman" w:cs="Times New Roman"/>
          <w:sz w:val="24"/>
          <w:szCs w:val="24"/>
          <w:lang w:val="fr-FR"/>
        </w:rPr>
      </w:pPr>
      <w:proofErr w:type="spellStart"/>
      <w:r w:rsidRPr="00B962A9">
        <w:rPr>
          <w:rFonts w:ascii="Times New Roman" w:hAnsi="Times New Roman" w:cs="Times New Roman"/>
          <w:sz w:val="24"/>
          <w:szCs w:val="24"/>
          <w:lang w:val="fr-FR"/>
        </w:rPr>
        <w:t>C</w:t>
      </w:r>
      <w:r w:rsidR="00454E8B" w:rsidRPr="00B962A9">
        <w:rPr>
          <w:rFonts w:ascii="Times New Roman" w:hAnsi="Times New Roman" w:cs="Times New Roman"/>
          <w:sz w:val="24"/>
          <w:szCs w:val="24"/>
          <w:lang w:val="fr-FR"/>
        </w:rPr>
        <w:t>onsecinţele</w:t>
      </w:r>
      <w:proofErr w:type="spellEnd"/>
      <w:r w:rsidR="00454E8B" w:rsidRPr="00B962A9">
        <w:rPr>
          <w:rFonts w:ascii="Times New Roman" w:hAnsi="Times New Roman" w:cs="Times New Roman"/>
          <w:sz w:val="24"/>
          <w:szCs w:val="24"/>
          <w:lang w:val="fr-FR"/>
        </w:rPr>
        <w:t xml:space="preserve"> </w:t>
      </w:r>
      <w:proofErr w:type="spellStart"/>
      <w:r w:rsidR="00454E8B" w:rsidRPr="00B962A9">
        <w:rPr>
          <w:rFonts w:ascii="Times New Roman" w:hAnsi="Times New Roman" w:cs="Times New Roman"/>
          <w:sz w:val="24"/>
          <w:szCs w:val="24"/>
          <w:lang w:val="fr-FR"/>
        </w:rPr>
        <w:t>subnutriţiei</w:t>
      </w:r>
      <w:proofErr w:type="spellEnd"/>
      <w:r w:rsidRPr="00B962A9">
        <w:rPr>
          <w:rFonts w:ascii="Times New Roman" w:hAnsi="Times New Roman" w:cs="Times New Roman"/>
          <w:sz w:val="24"/>
          <w:szCs w:val="24"/>
          <w:lang w:val="fr-FR"/>
        </w:rPr>
        <w:t xml:space="preserve">, </w:t>
      </w:r>
      <w:proofErr w:type="spellStart"/>
      <w:r w:rsidR="00454E8B" w:rsidRPr="00B962A9">
        <w:rPr>
          <w:rFonts w:ascii="Times New Roman" w:hAnsi="Times New Roman" w:cs="Times New Roman"/>
          <w:sz w:val="24"/>
          <w:szCs w:val="24"/>
          <w:lang w:val="fr-FR"/>
        </w:rPr>
        <w:t>hiperalimentaţiei</w:t>
      </w:r>
      <w:proofErr w:type="spellEnd"/>
      <w:r w:rsidR="001C36CE">
        <w:rPr>
          <w:rFonts w:ascii="Times New Roman" w:hAnsi="Times New Roman" w:cs="Times New Roman"/>
          <w:sz w:val="24"/>
          <w:szCs w:val="24"/>
          <w:lang w:val="fr-FR"/>
        </w:rPr>
        <w:t>.</w:t>
      </w:r>
    </w:p>
    <w:p w14:paraId="6D2937E7" w14:textId="230BF577" w:rsidR="00454E8B" w:rsidRPr="00454E8B" w:rsidRDefault="00B962A9" w:rsidP="00345900">
      <w:pPr>
        <w:pStyle w:val="a9"/>
        <w:widowControl w:val="0"/>
        <w:numPr>
          <w:ilvl w:val="0"/>
          <w:numId w:val="4"/>
        </w:numPr>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T</w:t>
      </w:r>
      <w:r w:rsidR="00454E8B" w:rsidRPr="00454E8B">
        <w:rPr>
          <w:rFonts w:ascii="Times New Roman" w:hAnsi="Times New Roman" w:cs="Times New Roman"/>
          <w:sz w:val="24"/>
          <w:szCs w:val="24"/>
          <w:lang w:val="fr-FR"/>
        </w:rPr>
        <w:t>ipurile</w:t>
      </w:r>
      <w:proofErr w:type="spellEnd"/>
      <w:r w:rsidR="00454E8B" w:rsidRPr="00454E8B">
        <w:rPr>
          <w:rFonts w:ascii="Times New Roman" w:hAnsi="Times New Roman" w:cs="Times New Roman"/>
          <w:sz w:val="24"/>
          <w:szCs w:val="24"/>
          <w:lang w:val="fr-FR"/>
        </w:rPr>
        <w:t xml:space="preserve"> </w:t>
      </w:r>
      <w:proofErr w:type="spellStart"/>
      <w:r w:rsidR="00454E8B" w:rsidRPr="00454E8B">
        <w:rPr>
          <w:rFonts w:ascii="Times New Roman" w:hAnsi="Times New Roman" w:cs="Times New Roman"/>
          <w:sz w:val="24"/>
          <w:szCs w:val="24"/>
          <w:lang w:val="fr-FR"/>
        </w:rPr>
        <w:t>subnutriţiei</w:t>
      </w:r>
      <w:proofErr w:type="spellEnd"/>
      <w:r w:rsidR="001C36CE">
        <w:rPr>
          <w:rFonts w:ascii="Times New Roman" w:hAnsi="Times New Roman" w:cs="Times New Roman"/>
          <w:sz w:val="24"/>
          <w:szCs w:val="24"/>
          <w:lang w:val="fr-FR"/>
        </w:rPr>
        <w:t>.</w:t>
      </w:r>
    </w:p>
    <w:p w14:paraId="3450FF7B" w14:textId="5460DD05" w:rsidR="00454E8B" w:rsidRPr="00B962A9" w:rsidRDefault="00B962A9" w:rsidP="00345900">
      <w:pPr>
        <w:pStyle w:val="a9"/>
        <w:widowControl w:val="0"/>
        <w:numPr>
          <w:ilvl w:val="0"/>
          <w:numId w:val="4"/>
        </w:numPr>
        <w:autoSpaceDE w:val="0"/>
        <w:autoSpaceDN w:val="0"/>
        <w:adjustRightInd w:val="0"/>
        <w:spacing w:after="0" w:line="240" w:lineRule="auto"/>
        <w:ind w:left="567"/>
        <w:rPr>
          <w:rFonts w:ascii="Times New Roman" w:hAnsi="Times New Roman" w:cs="Times New Roman"/>
          <w:sz w:val="24"/>
          <w:szCs w:val="24"/>
          <w:lang w:val="fr-FR"/>
        </w:rPr>
      </w:pPr>
      <w:proofErr w:type="spellStart"/>
      <w:r w:rsidRPr="00B962A9">
        <w:rPr>
          <w:rFonts w:ascii="Times New Roman" w:hAnsi="Times New Roman" w:cs="Times New Roman"/>
          <w:sz w:val="24"/>
          <w:szCs w:val="24"/>
          <w:lang w:val="fr-FR"/>
        </w:rPr>
        <w:t>F</w:t>
      </w:r>
      <w:r w:rsidR="00454E8B" w:rsidRPr="00B962A9">
        <w:rPr>
          <w:rFonts w:ascii="Times New Roman" w:hAnsi="Times New Roman" w:cs="Times New Roman"/>
          <w:sz w:val="24"/>
          <w:szCs w:val="24"/>
          <w:lang w:val="fr-FR"/>
        </w:rPr>
        <w:t>ormele</w:t>
      </w:r>
      <w:proofErr w:type="spellEnd"/>
      <w:r w:rsidR="00454E8B" w:rsidRPr="00B962A9">
        <w:rPr>
          <w:rFonts w:ascii="Times New Roman" w:hAnsi="Times New Roman" w:cs="Times New Roman"/>
          <w:sz w:val="24"/>
          <w:szCs w:val="24"/>
          <w:lang w:val="fr-FR"/>
        </w:rPr>
        <w:t xml:space="preserve"> </w:t>
      </w:r>
      <w:proofErr w:type="spellStart"/>
      <w:r w:rsidR="00454E8B" w:rsidRPr="00B962A9">
        <w:rPr>
          <w:rFonts w:ascii="Times New Roman" w:hAnsi="Times New Roman" w:cs="Times New Roman"/>
          <w:sz w:val="24"/>
          <w:szCs w:val="24"/>
          <w:lang w:val="fr-FR"/>
        </w:rPr>
        <w:t>etiologice</w:t>
      </w:r>
      <w:proofErr w:type="spellEnd"/>
      <w:r w:rsidR="00454E8B" w:rsidRPr="00B962A9">
        <w:rPr>
          <w:rFonts w:ascii="Times New Roman" w:hAnsi="Times New Roman" w:cs="Times New Roman"/>
          <w:sz w:val="24"/>
          <w:szCs w:val="24"/>
          <w:lang w:val="fr-FR"/>
        </w:rPr>
        <w:t xml:space="preserve"> </w:t>
      </w:r>
      <w:proofErr w:type="spellStart"/>
      <w:r w:rsidR="00454E8B" w:rsidRPr="00B962A9">
        <w:rPr>
          <w:rFonts w:ascii="Times New Roman" w:hAnsi="Times New Roman" w:cs="Times New Roman"/>
          <w:sz w:val="24"/>
          <w:szCs w:val="24"/>
          <w:lang w:val="fr-FR"/>
        </w:rPr>
        <w:t>ale</w:t>
      </w:r>
      <w:proofErr w:type="spellEnd"/>
      <w:r w:rsidR="00454E8B" w:rsidRPr="00B962A9">
        <w:rPr>
          <w:rFonts w:ascii="Times New Roman" w:hAnsi="Times New Roman" w:cs="Times New Roman"/>
          <w:sz w:val="24"/>
          <w:szCs w:val="24"/>
          <w:lang w:val="fr-FR"/>
        </w:rPr>
        <w:t xml:space="preserve"> </w:t>
      </w:r>
      <w:proofErr w:type="spellStart"/>
      <w:r w:rsidR="00454E8B" w:rsidRPr="00B962A9">
        <w:rPr>
          <w:rFonts w:ascii="Times New Roman" w:hAnsi="Times New Roman" w:cs="Times New Roman"/>
          <w:sz w:val="24"/>
          <w:szCs w:val="24"/>
          <w:lang w:val="fr-FR"/>
        </w:rPr>
        <w:t>subnutriţiei</w:t>
      </w:r>
      <w:proofErr w:type="spellEnd"/>
      <w:r w:rsidRPr="00B962A9">
        <w:rPr>
          <w:rFonts w:ascii="Times New Roman" w:hAnsi="Times New Roman" w:cs="Times New Roman"/>
          <w:sz w:val="24"/>
          <w:szCs w:val="24"/>
          <w:lang w:val="fr-FR"/>
        </w:rPr>
        <w:t xml:space="preserve">, </w:t>
      </w:r>
      <w:proofErr w:type="spellStart"/>
      <w:r w:rsidR="00454E8B" w:rsidRPr="00B962A9">
        <w:rPr>
          <w:rFonts w:ascii="Times New Roman" w:hAnsi="Times New Roman" w:cs="Times New Roman"/>
          <w:sz w:val="24"/>
          <w:szCs w:val="24"/>
          <w:lang w:val="fr-FR"/>
        </w:rPr>
        <w:t>hiperalmentaţiei</w:t>
      </w:r>
      <w:proofErr w:type="spellEnd"/>
      <w:r w:rsidR="001C36CE">
        <w:rPr>
          <w:rFonts w:ascii="Times New Roman" w:hAnsi="Times New Roman" w:cs="Times New Roman"/>
          <w:sz w:val="24"/>
          <w:szCs w:val="24"/>
          <w:lang w:val="fr-FR"/>
        </w:rPr>
        <w:t>.</w:t>
      </w:r>
    </w:p>
    <w:p w14:paraId="2265E89A" w14:textId="0C8E9117" w:rsidR="00454E8B" w:rsidRPr="00454E8B" w:rsidRDefault="000B7051" w:rsidP="00345900">
      <w:pPr>
        <w:pStyle w:val="a9"/>
        <w:widowControl w:val="0"/>
        <w:numPr>
          <w:ilvl w:val="0"/>
          <w:numId w:val="4"/>
        </w:numPr>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C</w:t>
      </w:r>
      <w:r w:rsidR="00454E8B" w:rsidRPr="00454E8B">
        <w:rPr>
          <w:rFonts w:ascii="Times New Roman" w:hAnsi="Times New Roman" w:cs="Times New Roman"/>
          <w:sz w:val="24"/>
          <w:szCs w:val="24"/>
          <w:lang w:val="fr-FR"/>
        </w:rPr>
        <w:t>auza</w:t>
      </w:r>
      <w:proofErr w:type="spellEnd"/>
      <w:r w:rsidR="00454E8B" w:rsidRPr="00454E8B">
        <w:rPr>
          <w:rFonts w:ascii="Times New Roman" w:hAnsi="Times New Roman" w:cs="Times New Roman"/>
          <w:sz w:val="24"/>
          <w:szCs w:val="24"/>
          <w:lang w:val="fr-FR"/>
        </w:rPr>
        <w:t xml:space="preserve"> </w:t>
      </w:r>
      <w:proofErr w:type="spellStart"/>
      <w:r w:rsidR="00454E8B" w:rsidRPr="00454E8B">
        <w:rPr>
          <w:rFonts w:ascii="Times New Roman" w:hAnsi="Times New Roman" w:cs="Times New Roman"/>
          <w:sz w:val="24"/>
          <w:szCs w:val="24"/>
          <w:lang w:val="fr-FR"/>
        </w:rPr>
        <w:t>intoxicaţiilor</w:t>
      </w:r>
      <w:proofErr w:type="spellEnd"/>
      <w:r w:rsidR="00454E8B" w:rsidRPr="00454E8B">
        <w:rPr>
          <w:rFonts w:ascii="Times New Roman" w:hAnsi="Times New Roman" w:cs="Times New Roman"/>
          <w:sz w:val="24"/>
          <w:szCs w:val="24"/>
          <w:lang w:val="fr-FR"/>
        </w:rPr>
        <w:t xml:space="preserve"> </w:t>
      </w:r>
      <w:proofErr w:type="spellStart"/>
      <w:r w:rsidR="00454E8B" w:rsidRPr="00454E8B">
        <w:rPr>
          <w:rFonts w:ascii="Times New Roman" w:hAnsi="Times New Roman" w:cs="Times New Roman"/>
          <w:sz w:val="24"/>
          <w:szCs w:val="24"/>
          <w:lang w:val="fr-FR"/>
        </w:rPr>
        <w:t>alimentare</w:t>
      </w:r>
      <w:proofErr w:type="spellEnd"/>
      <w:r w:rsidR="001C36CE">
        <w:rPr>
          <w:rFonts w:ascii="Times New Roman" w:hAnsi="Times New Roman" w:cs="Times New Roman"/>
          <w:sz w:val="24"/>
          <w:szCs w:val="24"/>
          <w:lang w:val="fr-FR"/>
        </w:rPr>
        <w:t>.</w:t>
      </w:r>
    </w:p>
    <w:p w14:paraId="20FC455A" w14:textId="78847522" w:rsidR="00454E8B" w:rsidRPr="00454E8B" w:rsidRDefault="000B7051" w:rsidP="00345900">
      <w:pPr>
        <w:pStyle w:val="a9"/>
        <w:widowControl w:val="0"/>
        <w:numPr>
          <w:ilvl w:val="0"/>
          <w:numId w:val="4"/>
        </w:numPr>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Clasificarea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i</w:t>
      </w:r>
      <w:r w:rsidR="00454E8B" w:rsidRPr="00454E8B">
        <w:rPr>
          <w:rFonts w:ascii="Times New Roman" w:hAnsi="Times New Roman" w:cs="Times New Roman"/>
          <w:sz w:val="24"/>
          <w:szCs w:val="24"/>
          <w:lang w:val="fr-FR"/>
        </w:rPr>
        <w:t>ntoxicaţi</w:t>
      </w:r>
      <w:r>
        <w:rPr>
          <w:rFonts w:ascii="Times New Roman" w:hAnsi="Times New Roman" w:cs="Times New Roman"/>
          <w:sz w:val="24"/>
          <w:szCs w:val="24"/>
          <w:lang w:val="fr-FR"/>
        </w:rPr>
        <w:t>ilor</w:t>
      </w:r>
      <w:proofErr w:type="spellEnd"/>
      <w:r w:rsidR="00454E8B" w:rsidRPr="00454E8B">
        <w:rPr>
          <w:rFonts w:ascii="Times New Roman" w:hAnsi="Times New Roman" w:cs="Times New Roman"/>
          <w:sz w:val="24"/>
          <w:szCs w:val="24"/>
          <w:lang w:val="fr-FR"/>
        </w:rPr>
        <w:t xml:space="preserve"> </w:t>
      </w:r>
      <w:proofErr w:type="spellStart"/>
      <w:r w:rsidR="00454E8B" w:rsidRPr="00454E8B">
        <w:rPr>
          <w:rFonts w:ascii="Times New Roman" w:hAnsi="Times New Roman" w:cs="Times New Roman"/>
          <w:sz w:val="24"/>
          <w:szCs w:val="24"/>
          <w:lang w:val="fr-FR"/>
        </w:rPr>
        <w:t>alimentar</w:t>
      </w:r>
      <w:r>
        <w:rPr>
          <w:rFonts w:ascii="Times New Roman" w:hAnsi="Times New Roman" w:cs="Times New Roman"/>
          <w:sz w:val="24"/>
          <w:szCs w:val="24"/>
          <w:lang w:val="fr-FR"/>
        </w:rPr>
        <w:t>e</w:t>
      </w:r>
      <w:proofErr w:type="spellEnd"/>
      <w:r w:rsidR="001C36CE">
        <w:rPr>
          <w:rFonts w:ascii="Times New Roman" w:hAnsi="Times New Roman" w:cs="Times New Roman"/>
          <w:sz w:val="24"/>
          <w:szCs w:val="24"/>
          <w:lang w:val="fr-FR"/>
        </w:rPr>
        <w:t>.</w:t>
      </w:r>
    </w:p>
    <w:p w14:paraId="08FD4D50" w14:textId="49AC7800" w:rsidR="00454E8B" w:rsidRPr="00454E8B" w:rsidRDefault="000B7051" w:rsidP="00345900">
      <w:pPr>
        <w:pStyle w:val="a9"/>
        <w:widowControl w:val="0"/>
        <w:numPr>
          <w:ilvl w:val="0"/>
          <w:numId w:val="4"/>
        </w:numPr>
        <w:autoSpaceDE w:val="0"/>
        <w:autoSpaceDN w:val="0"/>
        <w:adjustRightInd w:val="0"/>
        <w:spacing w:after="0" w:line="240" w:lineRule="auto"/>
        <w:ind w:left="567"/>
        <w:rPr>
          <w:rFonts w:ascii="Times New Roman" w:hAnsi="Times New Roman" w:cs="Times New Roman"/>
          <w:sz w:val="24"/>
          <w:szCs w:val="24"/>
          <w:lang w:val="fr-FR"/>
        </w:rPr>
      </w:pPr>
      <w:r>
        <w:rPr>
          <w:rFonts w:ascii="Times New Roman" w:hAnsi="Times New Roman" w:cs="Times New Roman"/>
          <w:sz w:val="24"/>
          <w:szCs w:val="24"/>
          <w:lang w:val="fr-FR"/>
        </w:rPr>
        <w:t>C</w:t>
      </w:r>
      <w:r w:rsidR="00454E8B" w:rsidRPr="00454E8B">
        <w:rPr>
          <w:rFonts w:ascii="Times New Roman" w:hAnsi="Times New Roman" w:cs="Times New Roman"/>
          <w:sz w:val="24"/>
          <w:szCs w:val="24"/>
          <w:lang w:val="fr-FR"/>
        </w:rPr>
        <w:t xml:space="preserve">ondiţiile de care </w:t>
      </w:r>
      <w:proofErr w:type="spellStart"/>
      <w:r w:rsidR="00454E8B" w:rsidRPr="00454E8B">
        <w:rPr>
          <w:rFonts w:ascii="Times New Roman" w:hAnsi="Times New Roman" w:cs="Times New Roman"/>
          <w:sz w:val="24"/>
          <w:szCs w:val="24"/>
          <w:lang w:val="fr-FR"/>
        </w:rPr>
        <w:t>depinde</w:t>
      </w:r>
      <w:proofErr w:type="spellEnd"/>
      <w:r w:rsidR="00454E8B" w:rsidRPr="00454E8B">
        <w:rPr>
          <w:rFonts w:ascii="Times New Roman" w:hAnsi="Times New Roman" w:cs="Times New Roman"/>
          <w:sz w:val="24"/>
          <w:szCs w:val="24"/>
          <w:lang w:val="fr-FR"/>
        </w:rPr>
        <w:t xml:space="preserve"> </w:t>
      </w:r>
      <w:proofErr w:type="spellStart"/>
      <w:r w:rsidR="00454E8B" w:rsidRPr="00454E8B">
        <w:rPr>
          <w:rFonts w:ascii="Times New Roman" w:hAnsi="Times New Roman" w:cs="Times New Roman"/>
          <w:sz w:val="24"/>
          <w:szCs w:val="24"/>
          <w:lang w:val="fr-FR"/>
        </w:rPr>
        <w:t>apariţia</w:t>
      </w:r>
      <w:proofErr w:type="spellEnd"/>
      <w:r w:rsidR="00454E8B" w:rsidRPr="00454E8B">
        <w:rPr>
          <w:rFonts w:ascii="Times New Roman" w:hAnsi="Times New Roman" w:cs="Times New Roman"/>
          <w:sz w:val="24"/>
          <w:szCs w:val="24"/>
          <w:lang w:val="fr-FR"/>
        </w:rPr>
        <w:t xml:space="preserve"> </w:t>
      </w:r>
      <w:proofErr w:type="spellStart"/>
      <w:r w:rsidR="00454E8B" w:rsidRPr="00454E8B">
        <w:rPr>
          <w:rFonts w:ascii="Times New Roman" w:hAnsi="Times New Roman" w:cs="Times New Roman"/>
          <w:sz w:val="24"/>
          <w:szCs w:val="24"/>
          <w:lang w:val="fr-FR"/>
        </w:rPr>
        <w:t>intoxicaţiilor</w:t>
      </w:r>
      <w:proofErr w:type="spellEnd"/>
      <w:r w:rsidR="00454E8B" w:rsidRPr="00454E8B">
        <w:rPr>
          <w:rFonts w:ascii="Times New Roman" w:hAnsi="Times New Roman" w:cs="Times New Roman"/>
          <w:sz w:val="24"/>
          <w:szCs w:val="24"/>
          <w:lang w:val="fr-FR"/>
        </w:rPr>
        <w:t xml:space="preserve"> </w:t>
      </w:r>
      <w:proofErr w:type="spellStart"/>
      <w:r w:rsidR="00454E8B" w:rsidRPr="00454E8B">
        <w:rPr>
          <w:rFonts w:ascii="Times New Roman" w:hAnsi="Times New Roman" w:cs="Times New Roman"/>
          <w:sz w:val="24"/>
          <w:szCs w:val="24"/>
          <w:lang w:val="fr-FR"/>
        </w:rPr>
        <w:t>alimentare</w:t>
      </w:r>
      <w:proofErr w:type="spellEnd"/>
      <w:r w:rsidR="00454E8B" w:rsidRPr="00454E8B">
        <w:rPr>
          <w:rFonts w:ascii="Times New Roman" w:hAnsi="Times New Roman" w:cs="Times New Roman"/>
          <w:sz w:val="24"/>
          <w:szCs w:val="24"/>
          <w:lang w:val="fr-FR"/>
        </w:rPr>
        <w:t xml:space="preserve"> </w:t>
      </w:r>
      <w:proofErr w:type="spellStart"/>
      <w:r w:rsidR="00454E8B" w:rsidRPr="00454E8B">
        <w:rPr>
          <w:rFonts w:ascii="Times New Roman" w:hAnsi="Times New Roman" w:cs="Times New Roman"/>
          <w:sz w:val="24"/>
          <w:szCs w:val="24"/>
          <w:lang w:val="fr-FR"/>
        </w:rPr>
        <w:t>bacteriene</w:t>
      </w:r>
      <w:proofErr w:type="spellEnd"/>
      <w:r w:rsidR="001C36CE">
        <w:rPr>
          <w:rFonts w:ascii="Times New Roman" w:hAnsi="Times New Roman" w:cs="Times New Roman"/>
          <w:sz w:val="24"/>
          <w:szCs w:val="24"/>
          <w:lang w:val="fr-FR"/>
        </w:rPr>
        <w:t>.</w:t>
      </w:r>
    </w:p>
    <w:p w14:paraId="222D36B6" w14:textId="7511DF32" w:rsidR="00454E8B" w:rsidRPr="000B7051" w:rsidRDefault="000B7051" w:rsidP="00345900">
      <w:pPr>
        <w:pStyle w:val="a9"/>
        <w:widowControl w:val="0"/>
        <w:numPr>
          <w:ilvl w:val="0"/>
          <w:numId w:val="4"/>
        </w:numPr>
        <w:autoSpaceDE w:val="0"/>
        <w:autoSpaceDN w:val="0"/>
        <w:adjustRightInd w:val="0"/>
        <w:spacing w:after="0" w:line="240" w:lineRule="auto"/>
        <w:ind w:left="567"/>
        <w:rPr>
          <w:rFonts w:ascii="Times New Roman" w:hAnsi="Times New Roman" w:cs="Times New Roman"/>
          <w:sz w:val="24"/>
          <w:szCs w:val="24"/>
          <w:lang w:val="fr-FR"/>
        </w:rPr>
      </w:pPr>
      <w:proofErr w:type="spellStart"/>
      <w:r w:rsidRPr="000B7051">
        <w:rPr>
          <w:rFonts w:ascii="Times New Roman" w:hAnsi="Times New Roman" w:cs="Times New Roman"/>
          <w:sz w:val="24"/>
          <w:szCs w:val="24"/>
          <w:lang w:val="fr-FR"/>
        </w:rPr>
        <w:t>C</w:t>
      </w:r>
      <w:r w:rsidR="00454E8B" w:rsidRPr="000B7051">
        <w:rPr>
          <w:rFonts w:ascii="Times New Roman" w:hAnsi="Times New Roman" w:cs="Times New Roman"/>
          <w:sz w:val="24"/>
          <w:szCs w:val="24"/>
          <w:lang w:val="fr-FR"/>
        </w:rPr>
        <w:t>auzele</w:t>
      </w:r>
      <w:proofErr w:type="spellEnd"/>
      <w:r w:rsidR="00454E8B" w:rsidRPr="000B7051">
        <w:rPr>
          <w:rFonts w:ascii="Times New Roman" w:hAnsi="Times New Roman" w:cs="Times New Roman"/>
          <w:sz w:val="24"/>
          <w:szCs w:val="24"/>
          <w:lang w:val="fr-FR"/>
        </w:rPr>
        <w:t xml:space="preserve"> </w:t>
      </w:r>
      <w:proofErr w:type="spellStart"/>
      <w:r w:rsidR="00454E8B" w:rsidRPr="000B7051">
        <w:rPr>
          <w:rFonts w:ascii="Times New Roman" w:hAnsi="Times New Roman" w:cs="Times New Roman"/>
          <w:sz w:val="24"/>
          <w:szCs w:val="24"/>
          <w:lang w:val="fr-FR"/>
        </w:rPr>
        <w:t>toxicozelor</w:t>
      </w:r>
      <w:proofErr w:type="spellEnd"/>
      <w:r w:rsidR="00454E8B" w:rsidRPr="000B7051">
        <w:rPr>
          <w:rFonts w:ascii="Times New Roman" w:hAnsi="Times New Roman" w:cs="Times New Roman"/>
          <w:sz w:val="24"/>
          <w:szCs w:val="24"/>
          <w:lang w:val="fr-FR"/>
        </w:rPr>
        <w:t xml:space="preserve"> </w:t>
      </w:r>
      <w:proofErr w:type="spellStart"/>
      <w:r w:rsidR="00454E8B" w:rsidRPr="000B7051">
        <w:rPr>
          <w:rFonts w:ascii="Times New Roman" w:hAnsi="Times New Roman" w:cs="Times New Roman"/>
          <w:sz w:val="24"/>
          <w:szCs w:val="24"/>
          <w:lang w:val="fr-FR"/>
        </w:rPr>
        <w:t>alimentare</w:t>
      </w:r>
      <w:proofErr w:type="spellEnd"/>
      <w:r w:rsidRPr="000B7051">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t</w:t>
      </w:r>
      <w:r w:rsidR="00454E8B" w:rsidRPr="000B7051">
        <w:rPr>
          <w:rFonts w:ascii="Times New Roman" w:hAnsi="Times New Roman" w:cs="Times New Roman"/>
          <w:sz w:val="24"/>
          <w:szCs w:val="24"/>
          <w:lang w:val="fr-FR"/>
        </w:rPr>
        <w:t>oxiinfecţiilor</w:t>
      </w:r>
      <w:proofErr w:type="spellEnd"/>
      <w:r w:rsidR="001C36CE">
        <w:rPr>
          <w:rFonts w:ascii="Times New Roman" w:hAnsi="Times New Roman" w:cs="Times New Roman"/>
          <w:sz w:val="24"/>
          <w:szCs w:val="24"/>
          <w:lang w:val="fr-FR"/>
        </w:rPr>
        <w:t>.</w:t>
      </w:r>
    </w:p>
    <w:p w14:paraId="3B98A262" w14:textId="53AB7E1C" w:rsidR="00454E8B" w:rsidRPr="00454E8B" w:rsidRDefault="000B7051" w:rsidP="00345900">
      <w:pPr>
        <w:pStyle w:val="a9"/>
        <w:widowControl w:val="0"/>
        <w:numPr>
          <w:ilvl w:val="0"/>
          <w:numId w:val="4"/>
        </w:numPr>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F</w:t>
      </w:r>
      <w:r w:rsidR="00454E8B" w:rsidRPr="00454E8B">
        <w:rPr>
          <w:rFonts w:ascii="Times New Roman" w:hAnsi="Times New Roman" w:cs="Times New Roman"/>
          <w:sz w:val="24"/>
          <w:szCs w:val="24"/>
          <w:lang w:val="fr-FR"/>
        </w:rPr>
        <w:t>ormele</w:t>
      </w:r>
      <w:proofErr w:type="spellEnd"/>
      <w:r w:rsidR="00454E8B" w:rsidRPr="00454E8B">
        <w:rPr>
          <w:rFonts w:ascii="Times New Roman" w:hAnsi="Times New Roman" w:cs="Times New Roman"/>
          <w:sz w:val="24"/>
          <w:szCs w:val="24"/>
          <w:lang w:val="fr-FR"/>
        </w:rPr>
        <w:t xml:space="preserve"> </w:t>
      </w:r>
      <w:proofErr w:type="spellStart"/>
      <w:r w:rsidR="00454E8B" w:rsidRPr="00454E8B">
        <w:rPr>
          <w:rFonts w:ascii="Times New Roman" w:hAnsi="Times New Roman" w:cs="Times New Roman"/>
          <w:sz w:val="24"/>
          <w:szCs w:val="24"/>
          <w:lang w:val="fr-FR"/>
        </w:rPr>
        <w:t>botulismului</w:t>
      </w:r>
      <w:proofErr w:type="spellEnd"/>
      <w:r w:rsidR="001C36CE">
        <w:rPr>
          <w:rFonts w:ascii="Times New Roman" w:hAnsi="Times New Roman" w:cs="Times New Roman"/>
          <w:sz w:val="24"/>
          <w:szCs w:val="24"/>
          <w:lang w:val="fr-FR"/>
        </w:rPr>
        <w:t>.</w:t>
      </w:r>
    </w:p>
    <w:p w14:paraId="699A6144" w14:textId="08F90117" w:rsidR="00454E8B" w:rsidRPr="00454E8B" w:rsidRDefault="000B7051" w:rsidP="00345900">
      <w:pPr>
        <w:pStyle w:val="a9"/>
        <w:widowControl w:val="0"/>
        <w:numPr>
          <w:ilvl w:val="0"/>
          <w:numId w:val="4"/>
        </w:numPr>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S</w:t>
      </w:r>
      <w:r w:rsidR="00454E8B" w:rsidRPr="00454E8B">
        <w:rPr>
          <w:rFonts w:ascii="Times New Roman" w:hAnsi="Times New Roman" w:cs="Times New Roman"/>
          <w:sz w:val="24"/>
          <w:szCs w:val="24"/>
          <w:lang w:val="fr-FR"/>
        </w:rPr>
        <w:t>imptomele</w:t>
      </w:r>
      <w:proofErr w:type="spellEnd"/>
      <w:r w:rsidR="00454E8B" w:rsidRPr="00454E8B">
        <w:rPr>
          <w:rFonts w:ascii="Times New Roman" w:hAnsi="Times New Roman" w:cs="Times New Roman"/>
          <w:sz w:val="24"/>
          <w:szCs w:val="24"/>
          <w:lang w:val="fr-FR"/>
        </w:rPr>
        <w:t xml:space="preserve"> </w:t>
      </w:r>
      <w:proofErr w:type="spellStart"/>
      <w:r w:rsidR="00454E8B" w:rsidRPr="00454E8B">
        <w:rPr>
          <w:rFonts w:ascii="Times New Roman" w:hAnsi="Times New Roman" w:cs="Times New Roman"/>
          <w:sz w:val="24"/>
          <w:szCs w:val="24"/>
          <w:lang w:val="fr-FR"/>
        </w:rPr>
        <w:t>specifice</w:t>
      </w:r>
      <w:proofErr w:type="spellEnd"/>
      <w:r w:rsidR="00454E8B" w:rsidRPr="00454E8B">
        <w:rPr>
          <w:rFonts w:ascii="Times New Roman" w:hAnsi="Times New Roman" w:cs="Times New Roman"/>
          <w:sz w:val="24"/>
          <w:szCs w:val="24"/>
          <w:lang w:val="fr-FR"/>
        </w:rPr>
        <w:t xml:space="preserve"> </w:t>
      </w:r>
      <w:proofErr w:type="spellStart"/>
      <w:r w:rsidR="00454E8B" w:rsidRPr="00454E8B">
        <w:rPr>
          <w:rFonts w:ascii="Times New Roman" w:hAnsi="Times New Roman" w:cs="Times New Roman"/>
          <w:sz w:val="24"/>
          <w:szCs w:val="24"/>
          <w:lang w:val="fr-FR"/>
        </w:rPr>
        <w:t>ale</w:t>
      </w:r>
      <w:proofErr w:type="spellEnd"/>
      <w:r w:rsidR="00454E8B" w:rsidRPr="00454E8B">
        <w:rPr>
          <w:rFonts w:ascii="Times New Roman" w:hAnsi="Times New Roman" w:cs="Times New Roman"/>
          <w:sz w:val="24"/>
          <w:szCs w:val="24"/>
          <w:lang w:val="fr-FR"/>
        </w:rPr>
        <w:t xml:space="preserve"> </w:t>
      </w:r>
      <w:proofErr w:type="spellStart"/>
      <w:r w:rsidR="00454E8B" w:rsidRPr="00454E8B">
        <w:rPr>
          <w:rFonts w:ascii="Times New Roman" w:hAnsi="Times New Roman" w:cs="Times New Roman"/>
          <w:sz w:val="24"/>
          <w:szCs w:val="24"/>
          <w:lang w:val="fr-FR"/>
        </w:rPr>
        <w:t>botulismului</w:t>
      </w:r>
      <w:proofErr w:type="spellEnd"/>
      <w:r w:rsidR="001C36CE">
        <w:rPr>
          <w:rFonts w:ascii="Times New Roman" w:hAnsi="Times New Roman" w:cs="Times New Roman"/>
          <w:sz w:val="24"/>
          <w:szCs w:val="24"/>
          <w:lang w:val="fr-FR"/>
        </w:rPr>
        <w:t>.</w:t>
      </w:r>
    </w:p>
    <w:p w14:paraId="62925B79" w14:textId="4DCB3D3C" w:rsidR="00454E8B" w:rsidRPr="00454E8B" w:rsidRDefault="000B7051" w:rsidP="00345900">
      <w:pPr>
        <w:pStyle w:val="a9"/>
        <w:widowControl w:val="0"/>
        <w:numPr>
          <w:ilvl w:val="0"/>
          <w:numId w:val="4"/>
        </w:numPr>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lastRenderedPageBreak/>
        <w:t>P</w:t>
      </w:r>
      <w:r w:rsidR="00454E8B" w:rsidRPr="00454E8B">
        <w:rPr>
          <w:rFonts w:ascii="Times New Roman" w:hAnsi="Times New Roman" w:cs="Times New Roman"/>
          <w:sz w:val="24"/>
          <w:szCs w:val="24"/>
          <w:lang w:val="fr-FR"/>
        </w:rPr>
        <w:t>atologiile</w:t>
      </w:r>
      <w:proofErr w:type="spellEnd"/>
      <w:r w:rsidR="00454E8B" w:rsidRPr="00454E8B">
        <w:rPr>
          <w:rFonts w:ascii="Times New Roman" w:hAnsi="Times New Roman" w:cs="Times New Roman"/>
          <w:sz w:val="24"/>
          <w:szCs w:val="24"/>
          <w:lang w:val="fr-FR"/>
        </w:rPr>
        <w:t xml:space="preserve"> </w:t>
      </w:r>
      <w:proofErr w:type="spellStart"/>
      <w:r w:rsidR="00454E8B" w:rsidRPr="00454E8B">
        <w:rPr>
          <w:rFonts w:ascii="Times New Roman" w:hAnsi="Times New Roman" w:cs="Times New Roman"/>
          <w:sz w:val="24"/>
          <w:szCs w:val="24"/>
          <w:lang w:val="fr-FR"/>
        </w:rPr>
        <w:t>persoanelor</w:t>
      </w:r>
      <w:proofErr w:type="spellEnd"/>
      <w:r w:rsidR="00454E8B" w:rsidRPr="00454E8B">
        <w:rPr>
          <w:rFonts w:ascii="Times New Roman" w:hAnsi="Times New Roman" w:cs="Times New Roman"/>
          <w:sz w:val="24"/>
          <w:szCs w:val="24"/>
          <w:lang w:val="fr-FR"/>
        </w:rPr>
        <w:t xml:space="preserve"> care pot contamina </w:t>
      </w:r>
      <w:proofErr w:type="spellStart"/>
      <w:r w:rsidR="00454E8B" w:rsidRPr="00454E8B">
        <w:rPr>
          <w:rFonts w:ascii="Times New Roman" w:hAnsi="Times New Roman" w:cs="Times New Roman"/>
          <w:sz w:val="24"/>
          <w:szCs w:val="24"/>
          <w:lang w:val="fr-FR"/>
        </w:rPr>
        <w:t>alimentele</w:t>
      </w:r>
      <w:proofErr w:type="spellEnd"/>
      <w:r w:rsidR="00454E8B" w:rsidRPr="00454E8B">
        <w:rPr>
          <w:rFonts w:ascii="Times New Roman" w:hAnsi="Times New Roman" w:cs="Times New Roman"/>
          <w:sz w:val="24"/>
          <w:szCs w:val="24"/>
          <w:lang w:val="fr-FR"/>
        </w:rPr>
        <w:t xml:space="preserve"> </w:t>
      </w:r>
      <w:proofErr w:type="spellStart"/>
      <w:r w:rsidR="00454E8B" w:rsidRPr="00454E8B">
        <w:rPr>
          <w:rFonts w:ascii="Times New Roman" w:hAnsi="Times New Roman" w:cs="Times New Roman"/>
          <w:sz w:val="24"/>
          <w:szCs w:val="24"/>
          <w:lang w:val="fr-FR"/>
        </w:rPr>
        <w:t>cu</w:t>
      </w:r>
      <w:proofErr w:type="spellEnd"/>
      <w:r w:rsidR="00454E8B" w:rsidRPr="00454E8B">
        <w:rPr>
          <w:rFonts w:ascii="Times New Roman" w:hAnsi="Times New Roman" w:cs="Times New Roman"/>
          <w:sz w:val="24"/>
          <w:szCs w:val="24"/>
          <w:lang w:val="fr-FR"/>
        </w:rPr>
        <w:t xml:space="preserve"> </w:t>
      </w:r>
      <w:proofErr w:type="spellStart"/>
      <w:r w:rsidR="00454E8B" w:rsidRPr="00454E8B">
        <w:rPr>
          <w:rFonts w:ascii="Times New Roman" w:hAnsi="Times New Roman" w:cs="Times New Roman"/>
          <w:sz w:val="24"/>
          <w:szCs w:val="24"/>
          <w:lang w:val="fr-FR"/>
        </w:rPr>
        <w:t>stafilococi</w:t>
      </w:r>
      <w:proofErr w:type="spellEnd"/>
      <w:r w:rsidR="001C36CE">
        <w:rPr>
          <w:rFonts w:ascii="Times New Roman" w:hAnsi="Times New Roman" w:cs="Times New Roman"/>
          <w:sz w:val="24"/>
          <w:szCs w:val="24"/>
          <w:lang w:val="fr-FR"/>
        </w:rPr>
        <w:t>.</w:t>
      </w:r>
    </w:p>
    <w:p w14:paraId="23CC0EC5" w14:textId="622222D7" w:rsidR="00454E8B" w:rsidRPr="00454E8B" w:rsidRDefault="000B7051" w:rsidP="00345900">
      <w:pPr>
        <w:pStyle w:val="a9"/>
        <w:widowControl w:val="0"/>
        <w:numPr>
          <w:ilvl w:val="0"/>
          <w:numId w:val="4"/>
        </w:numPr>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P</w:t>
      </w:r>
      <w:r w:rsidR="00454E8B" w:rsidRPr="00DB50B7">
        <w:rPr>
          <w:rFonts w:ascii="Times New Roman" w:hAnsi="Times New Roman" w:cs="Times New Roman"/>
          <w:sz w:val="24"/>
          <w:szCs w:val="24"/>
          <w:lang w:val="fr-FR"/>
        </w:rPr>
        <w:t>urtătorii</w:t>
      </w:r>
      <w:proofErr w:type="spellEnd"/>
      <w:r w:rsidR="00454E8B" w:rsidRPr="00DB50B7">
        <w:rPr>
          <w:rFonts w:ascii="Times New Roman" w:hAnsi="Times New Roman" w:cs="Times New Roman"/>
          <w:sz w:val="24"/>
          <w:szCs w:val="24"/>
          <w:lang w:val="fr-FR"/>
        </w:rPr>
        <w:t xml:space="preserve"> </w:t>
      </w:r>
      <w:proofErr w:type="spellStart"/>
      <w:r w:rsidR="00454E8B" w:rsidRPr="00DB50B7">
        <w:rPr>
          <w:rFonts w:ascii="Times New Roman" w:hAnsi="Times New Roman" w:cs="Times New Roman"/>
          <w:sz w:val="24"/>
          <w:szCs w:val="24"/>
          <w:lang w:val="fr-FR"/>
        </w:rPr>
        <w:t>facultativi</w:t>
      </w:r>
      <w:proofErr w:type="spellEnd"/>
      <w:r w:rsidR="00454E8B" w:rsidRPr="00DB50B7">
        <w:rPr>
          <w:rFonts w:ascii="Times New Roman" w:hAnsi="Times New Roman" w:cs="Times New Roman"/>
          <w:sz w:val="24"/>
          <w:szCs w:val="24"/>
          <w:lang w:val="fr-FR"/>
        </w:rPr>
        <w:t xml:space="preserve"> de </w:t>
      </w:r>
      <w:proofErr w:type="spellStart"/>
      <w:r w:rsidR="00454E8B" w:rsidRPr="00DB50B7">
        <w:rPr>
          <w:rFonts w:ascii="Times New Roman" w:hAnsi="Times New Roman" w:cs="Times New Roman"/>
          <w:sz w:val="24"/>
          <w:szCs w:val="24"/>
          <w:lang w:val="fr-FR"/>
        </w:rPr>
        <w:t>stafilococ</w:t>
      </w:r>
      <w:proofErr w:type="spellEnd"/>
      <w:r w:rsidR="001C36CE">
        <w:rPr>
          <w:rFonts w:ascii="Times New Roman" w:hAnsi="Times New Roman" w:cs="Times New Roman"/>
          <w:sz w:val="24"/>
          <w:szCs w:val="24"/>
          <w:lang w:val="fr-FR"/>
        </w:rPr>
        <w:t>.</w:t>
      </w:r>
    </w:p>
    <w:p w14:paraId="665F5EED" w14:textId="529F8C03" w:rsidR="00454E8B" w:rsidRPr="00454E8B" w:rsidRDefault="000B7051" w:rsidP="00345900">
      <w:pPr>
        <w:pStyle w:val="a9"/>
        <w:widowControl w:val="0"/>
        <w:numPr>
          <w:ilvl w:val="0"/>
          <w:numId w:val="4"/>
        </w:numPr>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F</w:t>
      </w:r>
      <w:r w:rsidR="00454E8B" w:rsidRPr="00454E8B">
        <w:rPr>
          <w:rFonts w:ascii="Times New Roman" w:hAnsi="Times New Roman" w:cs="Times New Roman"/>
          <w:sz w:val="24"/>
          <w:szCs w:val="24"/>
          <w:lang w:val="fr-FR"/>
        </w:rPr>
        <w:t>ormele</w:t>
      </w:r>
      <w:proofErr w:type="spellEnd"/>
      <w:r w:rsidR="00454E8B" w:rsidRPr="00454E8B">
        <w:rPr>
          <w:rFonts w:ascii="Times New Roman" w:hAnsi="Times New Roman" w:cs="Times New Roman"/>
          <w:sz w:val="24"/>
          <w:szCs w:val="24"/>
          <w:lang w:val="fr-FR"/>
        </w:rPr>
        <w:t xml:space="preserve"> </w:t>
      </w:r>
      <w:proofErr w:type="spellStart"/>
      <w:r w:rsidR="00454E8B" w:rsidRPr="00454E8B">
        <w:rPr>
          <w:rFonts w:ascii="Times New Roman" w:hAnsi="Times New Roman" w:cs="Times New Roman"/>
          <w:sz w:val="24"/>
          <w:szCs w:val="24"/>
          <w:lang w:val="fr-FR"/>
        </w:rPr>
        <w:t>micotoxicozelor</w:t>
      </w:r>
      <w:proofErr w:type="spellEnd"/>
      <w:r w:rsidR="001C36CE">
        <w:rPr>
          <w:rFonts w:ascii="Times New Roman" w:hAnsi="Times New Roman" w:cs="Times New Roman"/>
          <w:sz w:val="24"/>
          <w:szCs w:val="24"/>
          <w:lang w:val="fr-FR"/>
        </w:rPr>
        <w:t>.</w:t>
      </w:r>
    </w:p>
    <w:p w14:paraId="16896C56" w14:textId="535E424B" w:rsidR="00454E8B" w:rsidRPr="00454E8B" w:rsidRDefault="000B7051" w:rsidP="00345900">
      <w:pPr>
        <w:pStyle w:val="a9"/>
        <w:widowControl w:val="0"/>
        <w:numPr>
          <w:ilvl w:val="0"/>
          <w:numId w:val="4"/>
        </w:numPr>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S</w:t>
      </w:r>
      <w:r w:rsidR="00454E8B" w:rsidRPr="00454E8B">
        <w:rPr>
          <w:rFonts w:ascii="Times New Roman" w:hAnsi="Times New Roman" w:cs="Times New Roman"/>
          <w:sz w:val="24"/>
          <w:szCs w:val="24"/>
          <w:lang w:val="fr-FR"/>
        </w:rPr>
        <w:t>ursele</w:t>
      </w:r>
      <w:proofErr w:type="spellEnd"/>
      <w:r w:rsidR="00454E8B" w:rsidRPr="00454E8B">
        <w:rPr>
          <w:rFonts w:ascii="Times New Roman" w:hAnsi="Times New Roman" w:cs="Times New Roman"/>
          <w:sz w:val="24"/>
          <w:szCs w:val="24"/>
          <w:lang w:val="fr-FR"/>
        </w:rPr>
        <w:t xml:space="preserve"> de </w:t>
      </w:r>
      <w:proofErr w:type="spellStart"/>
      <w:r w:rsidR="00454E8B" w:rsidRPr="00454E8B">
        <w:rPr>
          <w:rFonts w:ascii="Times New Roman" w:hAnsi="Times New Roman" w:cs="Times New Roman"/>
          <w:sz w:val="24"/>
          <w:szCs w:val="24"/>
          <w:lang w:val="fr-FR"/>
        </w:rPr>
        <w:t>îmbolnăvire</w:t>
      </w:r>
      <w:proofErr w:type="spellEnd"/>
      <w:r w:rsidR="00454E8B" w:rsidRPr="00454E8B">
        <w:rPr>
          <w:rFonts w:ascii="Times New Roman" w:hAnsi="Times New Roman" w:cs="Times New Roman"/>
          <w:sz w:val="24"/>
          <w:szCs w:val="24"/>
          <w:lang w:val="fr-FR"/>
        </w:rPr>
        <w:t xml:space="preserve"> </w:t>
      </w:r>
      <w:proofErr w:type="spellStart"/>
      <w:r w:rsidR="00454E8B" w:rsidRPr="00454E8B">
        <w:rPr>
          <w:rFonts w:ascii="Times New Roman" w:hAnsi="Times New Roman" w:cs="Times New Roman"/>
          <w:sz w:val="24"/>
          <w:szCs w:val="24"/>
          <w:lang w:val="fr-FR"/>
        </w:rPr>
        <w:t>în</w:t>
      </w:r>
      <w:proofErr w:type="spellEnd"/>
      <w:r w:rsidR="00454E8B" w:rsidRPr="00454E8B">
        <w:rPr>
          <w:rFonts w:ascii="Times New Roman" w:hAnsi="Times New Roman" w:cs="Times New Roman"/>
          <w:sz w:val="24"/>
          <w:szCs w:val="24"/>
          <w:lang w:val="fr-FR"/>
        </w:rPr>
        <w:t xml:space="preserve"> </w:t>
      </w:r>
      <w:proofErr w:type="spellStart"/>
      <w:r w:rsidR="00454E8B" w:rsidRPr="00454E8B">
        <w:rPr>
          <w:rFonts w:ascii="Times New Roman" w:hAnsi="Times New Roman" w:cs="Times New Roman"/>
          <w:sz w:val="24"/>
          <w:szCs w:val="24"/>
          <w:lang w:val="fr-FR"/>
        </w:rPr>
        <w:t>cazul</w:t>
      </w:r>
      <w:proofErr w:type="spellEnd"/>
      <w:r w:rsidR="00454E8B" w:rsidRPr="00454E8B">
        <w:rPr>
          <w:rFonts w:ascii="Times New Roman" w:hAnsi="Times New Roman" w:cs="Times New Roman"/>
          <w:sz w:val="24"/>
          <w:szCs w:val="24"/>
          <w:lang w:val="fr-FR"/>
        </w:rPr>
        <w:t xml:space="preserve"> </w:t>
      </w:r>
      <w:proofErr w:type="spellStart"/>
      <w:r w:rsidR="00454E8B" w:rsidRPr="00454E8B">
        <w:rPr>
          <w:rFonts w:ascii="Times New Roman" w:hAnsi="Times New Roman" w:cs="Times New Roman"/>
          <w:sz w:val="24"/>
          <w:szCs w:val="24"/>
          <w:lang w:val="fr-FR"/>
        </w:rPr>
        <w:t>toxicoinfecţilor</w:t>
      </w:r>
      <w:proofErr w:type="spellEnd"/>
      <w:r w:rsidR="001C36CE">
        <w:rPr>
          <w:rFonts w:ascii="Times New Roman" w:hAnsi="Times New Roman" w:cs="Times New Roman"/>
          <w:sz w:val="24"/>
          <w:szCs w:val="24"/>
          <w:lang w:val="fr-FR"/>
        </w:rPr>
        <w:t>.</w:t>
      </w:r>
    </w:p>
    <w:p w14:paraId="0914083F" w14:textId="2EBD20A9" w:rsidR="00454E8B" w:rsidRPr="00454E8B" w:rsidRDefault="008813A8" w:rsidP="00345900">
      <w:pPr>
        <w:pStyle w:val="a9"/>
        <w:widowControl w:val="0"/>
        <w:numPr>
          <w:ilvl w:val="0"/>
          <w:numId w:val="4"/>
        </w:numPr>
        <w:autoSpaceDE w:val="0"/>
        <w:autoSpaceDN w:val="0"/>
        <w:adjustRightInd w:val="0"/>
        <w:spacing w:after="0" w:line="240" w:lineRule="auto"/>
        <w:ind w:left="567"/>
        <w:rPr>
          <w:rFonts w:ascii="Times New Roman" w:hAnsi="Times New Roman" w:cs="Times New Roman"/>
          <w:sz w:val="24"/>
          <w:szCs w:val="24"/>
          <w:lang w:val="fr-FR"/>
        </w:rPr>
      </w:pPr>
      <w:r w:rsidRPr="00454E8B">
        <w:rPr>
          <w:rFonts w:ascii="Times New Roman" w:hAnsi="Times New Roman" w:cs="Times New Roman"/>
          <w:noProof/>
          <w:sz w:val="24"/>
          <w:szCs w:val="24"/>
        </w:rPr>
        <w:drawing>
          <wp:anchor distT="0" distB="0" distL="114300" distR="114300" simplePos="0" relativeHeight="251642368" behindDoc="0" locked="0" layoutInCell="1" allowOverlap="1" wp14:anchorId="057A472B" wp14:editId="6E13D692">
            <wp:simplePos x="0" y="0"/>
            <wp:positionH relativeFrom="column">
              <wp:posOffset>4217670</wp:posOffset>
            </wp:positionH>
            <wp:positionV relativeFrom="paragraph">
              <wp:posOffset>48260</wp:posOffset>
            </wp:positionV>
            <wp:extent cx="819150" cy="819150"/>
            <wp:effectExtent l="0" t="0" r="0" b="0"/>
            <wp:wrapSquare wrapText="bothSides"/>
            <wp:docPr id="4" name="Рисунок 1" descr="5680_HOME"/>
            <wp:cNvGraphicFramePr/>
            <a:graphic xmlns:a="http://schemas.openxmlformats.org/drawingml/2006/main">
              <a:graphicData uri="http://schemas.openxmlformats.org/drawingml/2006/picture">
                <pic:pic xmlns:pic="http://schemas.openxmlformats.org/drawingml/2006/picture">
                  <pic:nvPicPr>
                    <pic:cNvPr id="336913" name="Picture 17" descr="5680_HOME"/>
                    <pic:cNvPicPr>
                      <a:picLocks noChangeAspect="1" noChangeArrowheads="1"/>
                    </pic:cNvPicPr>
                  </pic:nvPicPr>
                  <pic:blipFill>
                    <a:blip r:embed="rId6"/>
                    <a:srcRect/>
                    <a:stretch>
                      <a:fillRect/>
                    </a:stretch>
                  </pic:blipFill>
                  <pic:spPr bwMode="auto">
                    <a:xfrm>
                      <a:off x="0" y="0"/>
                      <a:ext cx="819150" cy="819150"/>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proofErr w:type="spellStart"/>
      <w:r w:rsidR="000B7051">
        <w:rPr>
          <w:rFonts w:ascii="Times New Roman" w:hAnsi="Times New Roman" w:cs="Times New Roman"/>
          <w:sz w:val="24"/>
          <w:szCs w:val="24"/>
          <w:lang w:val="fr-FR"/>
        </w:rPr>
        <w:t>C</w:t>
      </w:r>
      <w:r w:rsidR="00454E8B" w:rsidRPr="00454E8B">
        <w:rPr>
          <w:rFonts w:ascii="Times New Roman" w:hAnsi="Times New Roman" w:cs="Times New Roman"/>
          <w:sz w:val="24"/>
          <w:szCs w:val="24"/>
          <w:lang w:val="fr-FR"/>
        </w:rPr>
        <w:t>auzele</w:t>
      </w:r>
      <w:proofErr w:type="spellEnd"/>
      <w:r w:rsidR="00454E8B" w:rsidRPr="00454E8B">
        <w:rPr>
          <w:rFonts w:ascii="Times New Roman" w:hAnsi="Times New Roman" w:cs="Times New Roman"/>
          <w:sz w:val="24"/>
          <w:szCs w:val="24"/>
          <w:lang w:val="fr-FR"/>
        </w:rPr>
        <w:t xml:space="preserve"> </w:t>
      </w:r>
      <w:proofErr w:type="spellStart"/>
      <w:r w:rsidR="00454E8B" w:rsidRPr="00454E8B">
        <w:rPr>
          <w:rFonts w:ascii="Times New Roman" w:hAnsi="Times New Roman" w:cs="Times New Roman"/>
          <w:sz w:val="24"/>
          <w:szCs w:val="24"/>
          <w:lang w:val="fr-FR"/>
        </w:rPr>
        <w:t>bacteriotoxicozelor</w:t>
      </w:r>
      <w:proofErr w:type="spellEnd"/>
      <w:r w:rsidR="001C36CE">
        <w:rPr>
          <w:rFonts w:ascii="Times New Roman" w:hAnsi="Times New Roman" w:cs="Times New Roman"/>
          <w:sz w:val="24"/>
          <w:szCs w:val="24"/>
          <w:lang w:val="fr-FR"/>
        </w:rPr>
        <w:t>.</w:t>
      </w:r>
    </w:p>
    <w:p w14:paraId="2144F93F" w14:textId="49F3F2F9" w:rsidR="00454E8B" w:rsidRPr="00454E8B" w:rsidRDefault="000B7051" w:rsidP="00345900">
      <w:pPr>
        <w:pStyle w:val="a9"/>
        <w:widowControl w:val="0"/>
        <w:numPr>
          <w:ilvl w:val="0"/>
          <w:numId w:val="4"/>
        </w:numPr>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C</w:t>
      </w:r>
      <w:r w:rsidR="00454E8B" w:rsidRPr="00454E8B">
        <w:rPr>
          <w:rFonts w:ascii="Times New Roman" w:hAnsi="Times New Roman" w:cs="Times New Roman"/>
          <w:sz w:val="24"/>
          <w:szCs w:val="24"/>
          <w:lang w:val="fr-FR"/>
        </w:rPr>
        <w:t>onsecinţa</w:t>
      </w:r>
      <w:proofErr w:type="spellEnd"/>
      <w:r w:rsidR="00454E8B" w:rsidRPr="00454E8B">
        <w:rPr>
          <w:rFonts w:ascii="Times New Roman" w:hAnsi="Times New Roman" w:cs="Times New Roman"/>
          <w:sz w:val="24"/>
          <w:szCs w:val="24"/>
          <w:lang w:val="fr-FR"/>
        </w:rPr>
        <w:t xml:space="preserve"> </w:t>
      </w:r>
      <w:proofErr w:type="spellStart"/>
      <w:r w:rsidR="00454E8B" w:rsidRPr="00454E8B">
        <w:rPr>
          <w:rFonts w:ascii="Times New Roman" w:hAnsi="Times New Roman" w:cs="Times New Roman"/>
          <w:sz w:val="24"/>
          <w:szCs w:val="24"/>
          <w:lang w:val="fr-FR"/>
        </w:rPr>
        <w:t>hiperalimentaţiei</w:t>
      </w:r>
      <w:proofErr w:type="spellEnd"/>
      <w:r w:rsidR="00454E8B" w:rsidRPr="00454E8B">
        <w:rPr>
          <w:rFonts w:ascii="Times New Roman" w:hAnsi="Times New Roman" w:cs="Times New Roman"/>
          <w:sz w:val="24"/>
          <w:szCs w:val="24"/>
          <w:lang w:val="fr-FR"/>
        </w:rPr>
        <w:t xml:space="preserve"> </w:t>
      </w:r>
      <w:proofErr w:type="spellStart"/>
      <w:r w:rsidR="00454E8B" w:rsidRPr="00454E8B">
        <w:rPr>
          <w:rFonts w:ascii="Times New Roman" w:hAnsi="Times New Roman" w:cs="Times New Roman"/>
          <w:sz w:val="24"/>
          <w:szCs w:val="24"/>
          <w:lang w:val="fr-FR"/>
        </w:rPr>
        <w:t>corespunzătoare</w:t>
      </w:r>
      <w:proofErr w:type="spellEnd"/>
      <w:r w:rsidR="00454E8B" w:rsidRPr="00454E8B">
        <w:rPr>
          <w:rFonts w:ascii="Times New Roman" w:hAnsi="Times New Roman" w:cs="Times New Roman"/>
          <w:sz w:val="24"/>
          <w:szCs w:val="24"/>
          <w:lang w:val="fr-FR"/>
        </w:rPr>
        <w:t xml:space="preserve"> </w:t>
      </w:r>
      <w:proofErr w:type="spellStart"/>
      <w:r w:rsidR="00454E8B" w:rsidRPr="00454E8B">
        <w:rPr>
          <w:rFonts w:ascii="Times New Roman" w:hAnsi="Times New Roman" w:cs="Times New Roman"/>
          <w:sz w:val="24"/>
          <w:szCs w:val="24"/>
          <w:lang w:val="fr-FR"/>
        </w:rPr>
        <w:t>imaginii</w:t>
      </w:r>
      <w:proofErr w:type="spellEnd"/>
      <w:r w:rsidR="001C36CE">
        <w:rPr>
          <w:rFonts w:ascii="Times New Roman" w:hAnsi="Times New Roman" w:cs="Times New Roman"/>
          <w:sz w:val="24"/>
          <w:szCs w:val="24"/>
          <w:lang w:val="fr-FR"/>
        </w:rPr>
        <w:t>.</w:t>
      </w:r>
    </w:p>
    <w:p w14:paraId="6E1ABC47" w14:textId="70FA209A" w:rsidR="00454E8B" w:rsidRDefault="00454E8B" w:rsidP="00345900">
      <w:pPr>
        <w:pStyle w:val="a9"/>
        <w:widowControl w:val="0"/>
        <w:autoSpaceDE w:val="0"/>
        <w:autoSpaceDN w:val="0"/>
        <w:adjustRightInd w:val="0"/>
        <w:spacing w:after="0" w:line="240" w:lineRule="auto"/>
        <w:ind w:left="567"/>
        <w:rPr>
          <w:rFonts w:ascii="Times New Roman" w:hAnsi="Times New Roman" w:cs="Times New Roman"/>
          <w:sz w:val="24"/>
          <w:szCs w:val="24"/>
          <w:lang w:val="fr-FR"/>
        </w:rPr>
      </w:pPr>
    </w:p>
    <w:p w14:paraId="12B5DA32" w14:textId="77777777" w:rsidR="00454E8B" w:rsidRDefault="00454E8B" w:rsidP="00345900">
      <w:pPr>
        <w:pStyle w:val="a9"/>
        <w:widowControl w:val="0"/>
        <w:autoSpaceDE w:val="0"/>
        <w:autoSpaceDN w:val="0"/>
        <w:adjustRightInd w:val="0"/>
        <w:spacing w:after="0" w:line="240" w:lineRule="auto"/>
        <w:ind w:left="567"/>
        <w:rPr>
          <w:rFonts w:ascii="Times New Roman" w:hAnsi="Times New Roman" w:cs="Times New Roman"/>
          <w:sz w:val="24"/>
          <w:szCs w:val="24"/>
          <w:lang w:val="fr-FR"/>
        </w:rPr>
      </w:pPr>
    </w:p>
    <w:p w14:paraId="5AA7F893" w14:textId="77777777" w:rsidR="00454E8B" w:rsidRPr="0058442D" w:rsidRDefault="00454E8B" w:rsidP="00345900">
      <w:pPr>
        <w:pStyle w:val="a9"/>
        <w:widowControl w:val="0"/>
        <w:autoSpaceDE w:val="0"/>
        <w:autoSpaceDN w:val="0"/>
        <w:adjustRightInd w:val="0"/>
        <w:spacing w:after="0" w:line="240" w:lineRule="auto"/>
        <w:ind w:left="567"/>
        <w:rPr>
          <w:rFonts w:ascii="Times New Roman" w:hAnsi="Times New Roman" w:cs="Times New Roman"/>
          <w:sz w:val="24"/>
          <w:szCs w:val="24"/>
          <w:lang w:val="fr-FR"/>
        </w:rPr>
      </w:pPr>
    </w:p>
    <w:p w14:paraId="78F80680" w14:textId="28A77799" w:rsidR="00454E8B" w:rsidRPr="00454E8B" w:rsidRDefault="000B7051" w:rsidP="00345900">
      <w:pPr>
        <w:pStyle w:val="a9"/>
        <w:widowControl w:val="0"/>
        <w:numPr>
          <w:ilvl w:val="0"/>
          <w:numId w:val="4"/>
        </w:numPr>
        <w:autoSpaceDE w:val="0"/>
        <w:autoSpaceDN w:val="0"/>
        <w:adjustRightInd w:val="0"/>
        <w:spacing w:after="0" w:line="240" w:lineRule="auto"/>
        <w:ind w:left="567"/>
        <w:rPr>
          <w:rFonts w:ascii="Times New Roman" w:hAnsi="Times New Roman" w:cs="Times New Roman"/>
          <w:sz w:val="24"/>
          <w:szCs w:val="24"/>
          <w:lang w:val="fr-FR"/>
        </w:rPr>
      </w:pPr>
      <w:r>
        <w:rPr>
          <w:rFonts w:ascii="Times New Roman" w:hAnsi="Times New Roman" w:cs="Times New Roman"/>
          <w:sz w:val="24"/>
          <w:szCs w:val="24"/>
          <w:lang w:val="fr-FR"/>
        </w:rPr>
        <w:t>F</w:t>
      </w:r>
      <w:r w:rsidR="00454E8B" w:rsidRPr="00DB50B7">
        <w:rPr>
          <w:rFonts w:ascii="Times New Roman" w:hAnsi="Times New Roman" w:cs="Times New Roman"/>
          <w:sz w:val="24"/>
          <w:szCs w:val="24"/>
          <w:lang w:val="fr-FR"/>
        </w:rPr>
        <w:t xml:space="preserve">orma </w:t>
      </w:r>
      <w:proofErr w:type="spellStart"/>
      <w:r w:rsidR="00454E8B" w:rsidRPr="00DB50B7">
        <w:rPr>
          <w:rFonts w:ascii="Times New Roman" w:hAnsi="Times New Roman" w:cs="Times New Roman"/>
          <w:sz w:val="24"/>
          <w:szCs w:val="24"/>
          <w:lang w:val="fr-FR"/>
        </w:rPr>
        <w:t>etiologică</w:t>
      </w:r>
      <w:proofErr w:type="spellEnd"/>
      <w:r w:rsidR="00454E8B" w:rsidRPr="00DB50B7">
        <w:rPr>
          <w:rFonts w:ascii="Times New Roman" w:hAnsi="Times New Roman" w:cs="Times New Roman"/>
          <w:sz w:val="24"/>
          <w:szCs w:val="24"/>
          <w:lang w:val="fr-FR"/>
        </w:rPr>
        <w:t xml:space="preserve"> a </w:t>
      </w:r>
      <w:proofErr w:type="spellStart"/>
      <w:r w:rsidR="00454E8B" w:rsidRPr="00DB50B7">
        <w:rPr>
          <w:rFonts w:ascii="Times New Roman" w:hAnsi="Times New Roman" w:cs="Times New Roman"/>
          <w:sz w:val="24"/>
          <w:szCs w:val="24"/>
          <w:lang w:val="fr-FR"/>
        </w:rPr>
        <w:t>patologiei</w:t>
      </w:r>
      <w:proofErr w:type="spellEnd"/>
      <w:r w:rsidR="00454E8B" w:rsidRPr="00DB50B7">
        <w:rPr>
          <w:rFonts w:ascii="Times New Roman" w:hAnsi="Times New Roman" w:cs="Times New Roman"/>
          <w:sz w:val="24"/>
          <w:szCs w:val="24"/>
          <w:lang w:val="fr-FR"/>
        </w:rPr>
        <w:t xml:space="preserve"> </w:t>
      </w:r>
      <w:proofErr w:type="spellStart"/>
      <w:r w:rsidR="00454E8B" w:rsidRPr="00DB50B7">
        <w:rPr>
          <w:rFonts w:ascii="Times New Roman" w:hAnsi="Times New Roman" w:cs="Times New Roman"/>
          <w:sz w:val="24"/>
          <w:szCs w:val="24"/>
          <w:lang w:val="fr-FR"/>
        </w:rPr>
        <w:t>alimentare</w:t>
      </w:r>
      <w:proofErr w:type="spellEnd"/>
      <w:r w:rsidR="00454E8B" w:rsidRPr="00DB50B7">
        <w:rPr>
          <w:rFonts w:ascii="Times New Roman" w:hAnsi="Times New Roman" w:cs="Times New Roman"/>
          <w:sz w:val="24"/>
          <w:szCs w:val="24"/>
          <w:lang w:val="fr-FR"/>
        </w:rPr>
        <w:t xml:space="preserve"> (</w:t>
      </w:r>
      <w:proofErr w:type="spellStart"/>
      <w:r w:rsidR="00454E8B" w:rsidRPr="00DB50B7">
        <w:rPr>
          <w:rFonts w:ascii="Times New Roman" w:hAnsi="Times New Roman" w:cs="Times New Roman"/>
          <w:sz w:val="24"/>
          <w:szCs w:val="24"/>
          <w:lang w:val="fr-FR"/>
        </w:rPr>
        <w:t>subnutriţiei</w:t>
      </w:r>
      <w:proofErr w:type="spellEnd"/>
      <w:r w:rsidR="00454E8B" w:rsidRPr="00DB50B7">
        <w:rPr>
          <w:rFonts w:ascii="Times New Roman" w:hAnsi="Times New Roman" w:cs="Times New Roman"/>
          <w:sz w:val="24"/>
          <w:szCs w:val="24"/>
          <w:lang w:val="fr-FR"/>
        </w:rPr>
        <w:t xml:space="preserve">) care </w:t>
      </w:r>
      <w:proofErr w:type="spellStart"/>
      <w:r w:rsidR="00454E8B" w:rsidRPr="00DB50B7">
        <w:rPr>
          <w:rFonts w:ascii="Times New Roman" w:hAnsi="Times New Roman" w:cs="Times New Roman"/>
          <w:sz w:val="24"/>
          <w:szCs w:val="24"/>
          <w:lang w:val="fr-FR"/>
        </w:rPr>
        <w:t>corespunde</w:t>
      </w:r>
      <w:proofErr w:type="spellEnd"/>
      <w:r w:rsidR="00454E8B" w:rsidRPr="00DB50B7">
        <w:rPr>
          <w:rFonts w:ascii="Times New Roman" w:hAnsi="Times New Roman" w:cs="Times New Roman"/>
          <w:sz w:val="24"/>
          <w:szCs w:val="24"/>
          <w:lang w:val="fr-FR"/>
        </w:rPr>
        <w:t xml:space="preserve"> </w:t>
      </w:r>
      <w:proofErr w:type="spellStart"/>
      <w:r w:rsidR="00454E8B" w:rsidRPr="00DB50B7">
        <w:rPr>
          <w:rFonts w:ascii="Times New Roman" w:hAnsi="Times New Roman" w:cs="Times New Roman"/>
          <w:sz w:val="24"/>
          <w:szCs w:val="24"/>
          <w:lang w:val="fr-FR"/>
        </w:rPr>
        <w:t>imaginii</w:t>
      </w:r>
      <w:proofErr w:type="spellEnd"/>
      <w:r w:rsidR="001C36CE">
        <w:rPr>
          <w:rFonts w:ascii="Times New Roman" w:hAnsi="Times New Roman" w:cs="Times New Roman"/>
          <w:sz w:val="24"/>
          <w:szCs w:val="24"/>
          <w:lang w:val="fr-FR"/>
        </w:rPr>
        <w:t>.</w:t>
      </w:r>
    </w:p>
    <w:p w14:paraId="5E1E5A4E" w14:textId="327BEF8F" w:rsidR="00454E8B" w:rsidRPr="0058442D" w:rsidRDefault="000B7051" w:rsidP="00345900">
      <w:pPr>
        <w:pStyle w:val="a9"/>
        <w:widowControl w:val="0"/>
        <w:autoSpaceDE w:val="0"/>
        <w:autoSpaceDN w:val="0"/>
        <w:adjustRightInd w:val="0"/>
        <w:spacing w:after="0" w:line="240" w:lineRule="auto"/>
        <w:ind w:left="567"/>
        <w:rPr>
          <w:rFonts w:ascii="Times New Roman" w:hAnsi="Times New Roman" w:cs="Times New Roman"/>
          <w:sz w:val="24"/>
          <w:szCs w:val="24"/>
          <w:lang w:val="fr-FR"/>
        </w:rPr>
      </w:pPr>
      <w:r w:rsidRPr="00454E8B">
        <w:rPr>
          <w:rFonts w:ascii="Times New Roman" w:hAnsi="Times New Roman" w:cs="Times New Roman"/>
          <w:noProof/>
          <w:sz w:val="24"/>
          <w:szCs w:val="24"/>
        </w:rPr>
        <w:drawing>
          <wp:anchor distT="0" distB="0" distL="114300" distR="114300" simplePos="0" relativeHeight="251646464" behindDoc="0" locked="0" layoutInCell="1" allowOverlap="1" wp14:anchorId="2C998122" wp14:editId="60347BB7">
            <wp:simplePos x="0" y="0"/>
            <wp:positionH relativeFrom="column">
              <wp:posOffset>1951990</wp:posOffset>
            </wp:positionH>
            <wp:positionV relativeFrom="paragraph">
              <wp:posOffset>60325</wp:posOffset>
            </wp:positionV>
            <wp:extent cx="793115" cy="594995"/>
            <wp:effectExtent l="0" t="0" r="6985" b="0"/>
            <wp:wrapSquare wrapText="bothSides"/>
            <wp:docPr id="7" name="Рисунок 2" descr="D:\croitoru\activitatea didactica\prelegeri\Intoxicatii\PATOLOGIILE ALIMENTARE\patol alim\ca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roitoru\activitatea didactica\prelegeri\Intoxicatii\PATOLOGIILE ALIMENTARE\patol alim\carie.jpg"/>
                    <pic:cNvPicPr>
                      <a:picLocks noChangeAspect="1" noChangeArrowheads="1"/>
                    </pic:cNvPicPr>
                  </pic:nvPicPr>
                  <pic:blipFill>
                    <a:blip r:embed="rId7"/>
                    <a:srcRect/>
                    <a:stretch>
                      <a:fillRect/>
                    </a:stretch>
                  </pic:blipFill>
                  <pic:spPr bwMode="auto">
                    <a:xfrm>
                      <a:off x="0" y="0"/>
                      <a:ext cx="793115" cy="5949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54E8B">
        <w:rPr>
          <w:rFonts w:ascii="Times New Roman" w:hAnsi="Times New Roman" w:cs="Times New Roman"/>
          <w:noProof/>
          <w:sz w:val="24"/>
          <w:szCs w:val="24"/>
        </w:rPr>
        <w:drawing>
          <wp:anchor distT="0" distB="0" distL="114300" distR="114300" simplePos="0" relativeHeight="251650560" behindDoc="0" locked="0" layoutInCell="1" allowOverlap="1" wp14:anchorId="60EA609F" wp14:editId="5B56CD70">
            <wp:simplePos x="0" y="0"/>
            <wp:positionH relativeFrom="column">
              <wp:posOffset>3727450</wp:posOffset>
            </wp:positionH>
            <wp:positionV relativeFrom="paragraph">
              <wp:posOffset>61595</wp:posOffset>
            </wp:positionV>
            <wp:extent cx="782320" cy="584835"/>
            <wp:effectExtent l="0" t="0" r="0" b="5715"/>
            <wp:wrapSquare wrapText="bothSides"/>
            <wp:docPr id="8" name="Рисунок 3" descr="D:\croitoru\activitatea didactica\prelegeri\Intoxicatii\PATOLOGIILE ALIMENTARE\patol alim\1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roitoru\activitatea didactica\prelegeri\Intoxicatii\PATOLOGIILE ALIMENTARE\patol alim\12012.jpg"/>
                    <pic:cNvPicPr>
                      <a:picLocks noChangeAspect="1" noChangeArrowheads="1"/>
                    </pic:cNvPicPr>
                  </pic:nvPicPr>
                  <pic:blipFill>
                    <a:blip r:embed="rId8"/>
                    <a:srcRect/>
                    <a:stretch>
                      <a:fillRect/>
                    </a:stretch>
                  </pic:blipFill>
                  <pic:spPr bwMode="auto">
                    <a:xfrm>
                      <a:off x="0" y="0"/>
                      <a:ext cx="782320" cy="5848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4E8B" w:rsidRPr="00454E8B">
        <w:rPr>
          <w:rFonts w:ascii="Times New Roman" w:hAnsi="Times New Roman" w:cs="Times New Roman"/>
          <w:noProof/>
          <w:sz w:val="24"/>
          <w:szCs w:val="24"/>
        </w:rPr>
        <w:drawing>
          <wp:anchor distT="0" distB="0" distL="114300" distR="114300" simplePos="0" relativeHeight="251651584" behindDoc="0" locked="0" layoutInCell="1" allowOverlap="1" wp14:anchorId="53DBCD2B" wp14:editId="325AD000">
            <wp:simplePos x="0" y="0"/>
            <wp:positionH relativeFrom="column">
              <wp:posOffset>2875759</wp:posOffset>
            </wp:positionH>
            <wp:positionV relativeFrom="paragraph">
              <wp:posOffset>8626</wp:posOffset>
            </wp:positionV>
            <wp:extent cx="711200" cy="638175"/>
            <wp:effectExtent l="0" t="0" r="0" b="9525"/>
            <wp:wrapSquare wrapText="bothSides"/>
            <wp:docPr id="9" name="Рисунок 4" descr="D:\croitoru\activitatea didactica\prelegeri\Intoxicatii\PATOLOGIILE ALIMENTARE\patol alim\gusa endem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roitoru\activitatea didactica\prelegeri\Intoxicatii\PATOLOGIILE ALIMENTARE\patol alim\gusa endemica.JPG"/>
                    <pic:cNvPicPr>
                      <a:picLocks noChangeAspect="1" noChangeArrowheads="1"/>
                    </pic:cNvPicPr>
                  </pic:nvPicPr>
                  <pic:blipFill>
                    <a:blip r:embed="rId9"/>
                    <a:srcRect/>
                    <a:stretch>
                      <a:fillRect/>
                    </a:stretch>
                  </pic:blipFill>
                  <pic:spPr bwMode="auto">
                    <a:xfrm>
                      <a:off x="0" y="0"/>
                      <a:ext cx="711200" cy="638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D7B3B46" w14:textId="5529FE86" w:rsidR="00454E8B" w:rsidRDefault="00454E8B" w:rsidP="00345900">
      <w:pPr>
        <w:pStyle w:val="a9"/>
        <w:widowControl w:val="0"/>
        <w:autoSpaceDE w:val="0"/>
        <w:autoSpaceDN w:val="0"/>
        <w:adjustRightInd w:val="0"/>
        <w:spacing w:after="0" w:line="240" w:lineRule="auto"/>
        <w:ind w:left="567"/>
        <w:rPr>
          <w:rFonts w:ascii="Times New Roman" w:hAnsi="Times New Roman" w:cs="Times New Roman"/>
          <w:sz w:val="24"/>
          <w:szCs w:val="24"/>
          <w:lang w:val="fr-FR"/>
        </w:rPr>
      </w:pPr>
    </w:p>
    <w:p w14:paraId="0B9DDD93" w14:textId="3A7BF8EF" w:rsidR="00454E8B" w:rsidRDefault="00454E8B" w:rsidP="00345900">
      <w:pPr>
        <w:pStyle w:val="a9"/>
        <w:widowControl w:val="0"/>
        <w:autoSpaceDE w:val="0"/>
        <w:autoSpaceDN w:val="0"/>
        <w:adjustRightInd w:val="0"/>
        <w:spacing w:after="0" w:line="240" w:lineRule="auto"/>
        <w:ind w:left="567"/>
        <w:rPr>
          <w:rFonts w:ascii="Times New Roman" w:hAnsi="Times New Roman" w:cs="Times New Roman"/>
          <w:sz w:val="24"/>
          <w:szCs w:val="24"/>
          <w:lang w:val="fr-FR"/>
        </w:rPr>
      </w:pPr>
    </w:p>
    <w:p w14:paraId="424A0E85" w14:textId="4C46D52F" w:rsidR="00454E8B" w:rsidRDefault="008813A8" w:rsidP="00345900">
      <w:pPr>
        <w:pStyle w:val="a9"/>
        <w:widowControl w:val="0"/>
        <w:autoSpaceDE w:val="0"/>
        <w:autoSpaceDN w:val="0"/>
        <w:adjustRightInd w:val="0"/>
        <w:spacing w:after="0" w:line="240" w:lineRule="auto"/>
        <w:ind w:left="567"/>
        <w:rPr>
          <w:rFonts w:ascii="Times New Roman" w:hAnsi="Times New Roman" w:cs="Times New Roman"/>
          <w:sz w:val="24"/>
          <w:szCs w:val="24"/>
          <w:lang w:val="fr-FR"/>
        </w:rPr>
      </w:pPr>
      <w:r w:rsidRPr="00454E8B">
        <w:rPr>
          <w:rFonts w:ascii="Times New Roman" w:hAnsi="Times New Roman" w:cs="Times New Roman"/>
          <w:noProof/>
          <w:sz w:val="24"/>
          <w:szCs w:val="24"/>
        </w:rPr>
        <w:drawing>
          <wp:anchor distT="0" distB="0" distL="114300" distR="114300" simplePos="0" relativeHeight="251652608" behindDoc="0" locked="0" layoutInCell="1" allowOverlap="1" wp14:anchorId="2F62BDD7" wp14:editId="75FD59B2">
            <wp:simplePos x="0" y="0"/>
            <wp:positionH relativeFrom="column">
              <wp:posOffset>5174615</wp:posOffset>
            </wp:positionH>
            <wp:positionV relativeFrom="paragraph">
              <wp:posOffset>134620</wp:posOffset>
            </wp:positionV>
            <wp:extent cx="907415" cy="933450"/>
            <wp:effectExtent l="19050" t="0" r="6985" b="0"/>
            <wp:wrapSquare wrapText="bothSides"/>
            <wp:docPr id="11" name="Рисунок 6" descr="D:\croitoru\activitatea didactica\prelegeri\Intoxicatii\PATOLOGIILE ALIMENTARE\patol alim\b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croitoru\activitatea didactica\prelegeri\Intoxicatii\PATOLOGIILE ALIMENTARE\patol alim\bac.gif"/>
                    <pic:cNvPicPr>
                      <a:picLocks noChangeAspect="1" noChangeArrowheads="1"/>
                    </pic:cNvPicPr>
                  </pic:nvPicPr>
                  <pic:blipFill>
                    <a:blip r:embed="rId10"/>
                    <a:srcRect/>
                    <a:stretch>
                      <a:fillRect/>
                    </a:stretch>
                  </pic:blipFill>
                  <pic:spPr bwMode="auto">
                    <a:xfrm>
                      <a:off x="0" y="0"/>
                      <a:ext cx="907415" cy="933450"/>
                    </a:xfrm>
                    <a:prstGeom prst="rect">
                      <a:avLst/>
                    </a:prstGeom>
                    <a:noFill/>
                    <a:ln w="9525">
                      <a:noFill/>
                      <a:miter lim="800000"/>
                      <a:headEnd/>
                      <a:tailEnd/>
                    </a:ln>
                  </pic:spPr>
                </pic:pic>
              </a:graphicData>
            </a:graphic>
          </wp:anchor>
        </w:drawing>
      </w:r>
    </w:p>
    <w:p w14:paraId="7BBC7201" w14:textId="705371EF" w:rsidR="00454E8B" w:rsidRPr="0058442D" w:rsidRDefault="00454E8B" w:rsidP="00345900">
      <w:pPr>
        <w:pStyle w:val="a9"/>
        <w:widowControl w:val="0"/>
        <w:autoSpaceDE w:val="0"/>
        <w:autoSpaceDN w:val="0"/>
        <w:adjustRightInd w:val="0"/>
        <w:spacing w:after="0" w:line="240" w:lineRule="auto"/>
        <w:ind w:left="567"/>
        <w:rPr>
          <w:rFonts w:ascii="Times New Roman" w:hAnsi="Times New Roman" w:cs="Times New Roman"/>
          <w:sz w:val="24"/>
          <w:szCs w:val="24"/>
          <w:lang w:val="fr-FR"/>
        </w:rPr>
      </w:pPr>
    </w:p>
    <w:p w14:paraId="17912785" w14:textId="3E7EAB8E" w:rsidR="00454E8B" w:rsidRPr="00454E8B" w:rsidRDefault="000B7051" w:rsidP="00345900">
      <w:pPr>
        <w:pStyle w:val="a9"/>
        <w:widowControl w:val="0"/>
        <w:numPr>
          <w:ilvl w:val="0"/>
          <w:numId w:val="4"/>
        </w:numPr>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M</w:t>
      </w:r>
      <w:r w:rsidR="00454E8B" w:rsidRPr="00454E8B">
        <w:rPr>
          <w:rFonts w:ascii="Times New Roman" w:hAnsi="Times New Roman" w:cs="Times New Roman"/>
          <w:sz w:val="24"/>
          <w:szCs w:val="24"/>
          <w:lang w:val="fr-FR"/>
        </w:rPr>
        <w:t>ăsurile</w:t>
      </w:r>
      <w:proofErr w:type="spellEnd"/>
      <w:r w:rsidR="00454E8B" w:rsidRPr="00454E8B">
        <w:rPr>
          <w:rFonts w:ascii="Times New Roman" w:hAnsi="Times New Roman" w:cs="Times New Roman"/>
          <w:sz w:val="24"/>
          <w:szCs w:val="24"/>
          <w:lang w:val="fr-FR"/>
        </w:rPr>
        <w:t xml:space="preserve"> de </w:t>
      </w:r>
      <w:proofErr w:type="spellStart"/>
      <w:r w:rsidR="00454E8B" w:rsidRPr="00454E8B">
        <w:rPr>
          <w:rFonts w:ascii="Times New Roman" w:hAnsi="Times New Roman" w:cs="Times New Roman"/>
          <w:sz w:val="24"/>
          <w:szCs w:val="24"/>
          <w:lang w:val="fr-FR"/>
        </w:rPr>
        <w:t>profilaxie</w:t>
      </w:r>
      <w:proofErr w:type="spellEnd"/>
      <w:r w:rsidR="00454E8B" w:rsidRPr="00454E8B">
        <w:rPr>
          <w:rFonts w:ascii="Times New Roman" w:hAnsi="Times New Roman" w:cs="Times New Roman"/>
          <w:sz w:val="24"/>
          <w:szCs w:val="24"/>
          <w:lang w:val="fr-FR"/>
        </w:rPr>
        <w:t xml:space="preserve"> a </w:t>
      </w:r>
      <w:proofErr w:type="spellStart"/>
      <w:r w:rsidR="00454E8B" w:rsidRPr="00454E8B">
        <w:rPr>
          <w:rFonts w:ascii="Times New Roman" w:hAnsi="Times New Roman" w:cs="Times New Roman"/>
          <w:sz w:val="24"/>
          <w:szCs w:val="24"/>
          <w:lang w:val="fr-FR"/>
        </w:rPr>
        <w:t>intoxicaţiilor</w:t>
      </w:r>
      <w:proofErr w:type="spellEnd"/>
      <w:r w:rsidR="00454E8B" w:rsidRPr="00454E8B">
        <w:rPr>
          <w:rFonts w:ascii="Times New Roman" w:hAnsi="Times New Roman" w:cs="Times New Roman"/>
          <w:sz w:val="24"/>
          <w:szCs w:val="24"/>
          <w:lang w:val="fr-FR"/>
        </w:rPr>
        <w:t xml:space="preserve"> </w:t>
      </w:r>
      <w:proofErr w:type="spellStart"/>
      <w:r w:rsidR="00454E8B" w:rsidRPr="00454E8B">
        <w:rPr>
          <w:rFonts w:ascii="Times New Roman" w:hAnsi="Times New Roman" w:cs="Times New Roman"/>
          <w:sz w:val="24"/>
          <w:szCs w:val="24"/>
          <w:lang w:val="fr-FR"/>
        </w:rPr>
        <w:t>alimentare</w:t>
      </w:r>
      <w:proofErr w:type="spellEnd"/>
      <w:r w:rsidR="00454E8B" w:rsidRPr="00454E8B">
        <w:rPr>
          <w:rFonts w:ascii="Times New Roman" w:hAnsi="Times New Roman" w:cs="Times New Roman"/>
          <w:sz w:val="24"/>
          <w:szCs w:val="24"/>
          <w:lang w:val="fr-FR"/>
        </w:rPr>
        <w:t xml:space="preserve"> care </w:t>
      </w:r>
      <w:proofErr w:type="spellStart"/>
      <w:r w:rsidR="00454E8B" w:rsidRPr="00454E8B">
        <w:rPr>
          <w:rFonts w:ascii="Times New Roman" w:hAnsi="Times New Roman" w:cs="Times New Roman"/>
          <w:sz w:val="24"/>
          <w:szCs w:val="24"/>
          <w:lang w:val="fr-FR"/>
        </w:rPr>
        <w:t>sunt</w:t>
      </w:r>
      <w:proofErr w:type="spellEnd"/>
      <w:r w:rsidR="00454E8B" w:rsidRPr="00454E8B">
        <w:rPr>
          <w:rFonts w:ascii="Times New Roman" w:hAnsi="Times New Roman" w:cs="Times New Roman"/>
          <w:sz w:val="24"/>
          <w:szCs w:val="24"/>
          <w:lang w:val="fr-FR"/>
        </w:rPr>
        <w:t xml:space="preserve"> </w:t>
      </w:r>
      <w:proofErr w:type="spellStart"/>
      <w:r w:rsidR="00454E8B" w:rsidRPr="00454E8B">
        <w:rPr>
          <w:rFonts w:ascii="Times New Roman" w:hAnsi="Times New Roman" w:cs="Times New Roman"/>
          <w:sz w:val="24"/>
          <w:szCs w:val="24"/>
          <w:lang w:val="fr-FR"/>
        </w:rPr>
        <w:t>în</w:t>
      </w:r>
      <w:proofErr w:type="spellEnd"/>
      <w:r w:rsidR="00454E8B" w:rsidRPr="00454E8B">
        <w:rPr>
          <w:rFonts w:ascii="Times New Roman" w:hAnsi="Times New Roman" w:cs="Times New Roman"/>
          <w:sz w:val="24"/>
          <w:szCs w:val="24"/>
          <w:lang w:val="fr-FR"/>
        </w:rPr>
        <w:t xml:space="preserve"> imagine</w:t>
      </w:r>
      <w:r w:rsidR="001C36CE">
        <w:rPr>
          <w:rFonts w:ascii="Times New Roman" w:hAnsi="Times New Roman" w:cs="Times New Roman"/>
          <w:sz w:val="24"/>
          <w:szCs w:val="24"/>
          <w:lang w:val="fr-FR"/>
        </w:rPr>
        <w:t>.</w:t>
      </w:r>
    </w:p>
    <w:p w14:paraId="36A5C586" w14:textId="77777777" w:rsidR="00454E8B" w:rsidRPr="00454E8B" w:rsidRDefault="00454E8B" w:rsidP="00D94D70">
      <w:pPr>
        <w:pStyle w:val="a9"/>
        <w:widowControl w:val="0"/>
        <w:autoSpaceDE w:val="0"/>
        <w:autoSpaceDN w:val="0"/>
        <w:adjustRightInd w:val="0"/>
        <w:spacing w:after="0" w:line="240" w:lineRule="auto"/>
        <w:ind w:left="426"/>
        <w:rPr>
          <w:rFonts w:ascii="Times New Roman" w:hAnsi="Times New Roman" w:cs="Times New Roman"/>
          <w:sz w:val="24"/>
          <w:szCs w:val="24"/>
          <w:lang w:val="fr-FR"/>
        </w:rPr>
      </w:pPr>
    </w:p>
    <w:p w14:paraId="109785F7" w14:textId="77777777" w:rsidR="00454E8B" w:rsidRPr="00454E8B" w:rsidRDefault="00454E8B" w:rsidP="00D94D70">
      <w:pPr>
        <w:pStyle w:val="a9"/>
        <w:widowControl w:val="0"/>
        <w:autoSpaceDE w:val="0"/>
        <w:autoSpaceDN w:val="0"/>
        <w:adjustRightInd w:val="0"/>
        <w:spacing w:after="0" w:line="240" w:lineRule="auto"/>
        <w:ind w:left="426"/>
        <w:rPr>
          <w:rFonts w:ascii="Times New Roman" w:hAnsi="Times New Roman" w:cs="Times New Roman"/>
          <w:sz w:val="24"/>
          <w:szCs w:val="24"/>
          <w:lang w:val="fr-FR"/>
        </w:rPr>
      </w:pPr>
    </w:p>
    <w:p w14:paraId="1FFB17DE" w14:textId="77777777" w:rsidR="00454E8B" w:rsidRPr="00454E8B" w:rsidRDefault="00454E8B" w:rsidP="00D94D70">
      <w:pPr>
        <w:pStyle w:val="a9"/>
        <w:widowControl w:val="0"/>
        <w:autoSpaceDE w:val="0"/>
        <w:autoSpaceDN w:val="0"/>
        <w:adjustRightInd w:val="0"/>
        <w:spacing w:after="0" w:line="240" w:lineRule="auto"/>
        <w:ind w:left="426"/>
        <w:rPr>
          <w:rFonts w:ascii="Times New Roman" w:hAnsi="Times New Roman" w:cs="Times New Roman"/>
          <w:sz w:val="24"/>
          <w:szCs w:val="24"/>
          <w:lang w:val="fr-FR"/>
        </w:rPr>
      </w:pPr>
    </w:p>
    <w:p w14:paraId="7ECF6FE5" w14:textId="77777777" w:rsidR="00454E8B" w:rsidRPr="00454E8B" w:rsidRDefault="00454E8B" w:rsidP="00D94D70">
      <w:pPr>
        <w:pStyle w:val="a9"/>
        <w:widowControl w:val="0"/>
        <w:autoSpaceDE w:val="0"/>
        <w:autoSpaceDN w:val="0"/>
        <w:adjustRightInd w:val="0"/>
        <w:spacing w:after="0" w:line="240" w:lineRule="auto"/>
        <w:ind w:left="426"/>
        <w:rPr>
          <w:rFonts w:ascii="Times New Roman" w:hAnsi="Times New Roman" w:cs="Times New Roman"/>
          <w:sz w:val="24"/>
          <w:szCs w:val="24"/>
          <w:lang w:val="fr-FR"/>
        </w:rPr>
      </w:pPr>
    </w:p>
    <w:p w14:paraId="4B96928D" w14:textId="77777777" w:rsidR="009F4D05" w:rsidRDefault="009F4D05" w:rsidP="003B6B30">
      <w:pPr>
        <w:tabs>
          <w:tab w:val="left" w:pos="9356"/>
        </w:tabs>
        <w:spacing w:after="0"/>
        <w:ind w:left="851" w:right="140"/>
        <w:jc w:val="center"/>
        <w:rPr>
          <w:b/>
          <w:sz w:val="24"/>
          <w:szCs w:val="24"/>
        </w:rPr>
      </w:pPr>
      <w:proofErr w:type="spellStart"/>
      <w:r w:rsidRPr="009A5C31">
        <w:rPr>
          <w:b/>
          <w:sz w:val="24"/>
          <w:szCs w:val="24"/>
        </w:rPr>
        <w:t>Literatura</w:t>
      </w:r>
      <w:proofErr w:type="spellEnd"/>
      <w:r w:rsidRPr="009A5C31">
        <w:rPr>
          <w:b/>
          <w:sz w:val="24"/>
          <w:szCs w:val="24"/>
        </w:rPr>
        <w:t xml:space="preserve"> </w:t>
      </w:r>
      <w:r>
        <w:rPr>
          <w:b/>
          <w:sz w:val="24"/>
          <w:szCs w:val="24"/>
          <w:lang w:val="ro-RO"/>
        </w:rPr>
        <w:t>utilizată</w:t>
      </w:r>
      <w:r w:rsidRPr="009A5C31">
        <w:rPr>
          <w:b/>
          <w:sz w:val="24"/>
          <w:szCs w:val="24"/>
        </w:rPr>
        <w:t xml:space="preserve"> </w:t>
      </w:r>
    </w:p>
    <w:p w14:paraId="3E4E8DC3" w14:textId="0BD2A4F4" w:rsidR="009F4D05" w:rsidRPr="009E7727" w:rsidRDefault="009F4D05" w:rsidP="003B6B30">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cs="Times New Roman"/>
          <w:sz w:val="24"/>
          <w:szCs w:val="24"/>
          <w:lang w:val="fr-FR"/>
        </w:rPr>
      </w:pPr>
      <w:proofErr w:type="spellStart"/>
      <w:r w:rsidRPr="009E7727">
        <w:rPr>
          <w:rFonts w:ascii="Times New Roman" w:hAnsi="Times New Roman" w:cs="Times New Roman"/>
          <w:sz w:val="24"/>
          <w:szCs w:val="24"/>
          <w:lang w:val="fr-FR"/>
        </w:rPr>
        <w:t>Ostrofeț</w:t>
      </w:r>
      <w:proofErr w:type="spellEnd"/>
      <w:r w:rsidRPr="009E7727">
        <w:rPr>
          <w:rFonts w:ascii="Times New Roman" w:hAnsi="Times New Roman" w:cs="Times New Roman"/>
          <w:sz w:val="24"/>
          <w:szCs w:val="24"/>
          <w:lang w:val="fr-FR"/>
        </w:rPr>
        <w:t xml:space="preserve"> </w:t>
      </w:r>
      <w:proofErr w:type="spellStart"/>
      <w:r w:rsidRPr="009E7727">
        <w:rPr>
          <w:rFonts w:ascii="Times New Roman" w:hAnsi="Times New Roman" w:cs="Times New Roman"/>
          <w:sz w:val="24"/>
          <w:szCs w:val="24"/>
          <w:lang w:val="fr-FR"/>
        </w:rPr>
        <w:t>Gh</w:t>
      </w:r>
      <w:proofErr w:type="spellEnd"/>
      <w:r w:rsidR="002419D7">
        <w:rPr>
          <w:rFonts w:ascii="Times New Roman" w:hAnsi="Times New Roman" w:cs="Times New Roman"/>
          <w:sz w:val="24"/>
          <w:szCs w:val="24"/>
          <w:lang w:val="fr-FR"/>
        </w:rPr>
        <w:t>.</w:t>
      </w:r>
      <w:r w:rsidRPr="009E7727">
        <w:rPr>
          <w:rFonts w:ascii="Times New Roman" w:hAnsi="Times New Roman" w:cs="Times New Roman"/>
          <w:sz w:val="24"/>
          <w:szCs w:val="24"/>
          <w:lang w:val="fr-FR"/>
        </w:rPr>
        <w:t xml:space="preserve"> </w:t>
      </w:r>
      <w:proofErr w:type="spellStart"/>
      <w:r w:rsidRPr="009E7727">
        <w:rPr>
          <w:rFonts w:ascii="Times New Roman" w:hAnsi="Times New Roman" w:cs="Times New Roman"/>
          <w:sz w:val="24"/>
          <w:szCs w:val="24"/>
          <w:lang w:val="fr-FR"/>
        </w:rPr>
        <w:t>Curs</w:t>
      </w:r>
      <w:proofErr w:type="spellEnd"/>
      <w:r w:rsidRPr="009E7727">
        <w:rPr>
          <w:rFonts w:ascii="Times New Roman" w:hAnsi="Times New Roman" w:cs="Times New Roman"/>
          <w:sz w:val="24"/>
          <w:szCs w:val="24"/>
          <w:lang w:val="fr-FR"/>
        </w:rPr>
        <w:t xml:space="preserve"> de </w:t>
      </w:r>
      <w:proofErr w:type="spellStart"/>
      <w:r w:rsidRPr="009E7727">
        <w:rPr>
          <w:rFonts w:ascii="Times New Roman" w:hAnsi="Times New Roman" w:cs="Times New Roman"/>
          <w:sz w:val="24"/>
          <w:szCs w:val="24"/>
          <w:lang w:val="fr-FR"/>
        </w:rPr>
        <w:t>igienă</w:t>
      </w:r>
      <w:proofErr w:type="spellEnd"/>
      <w:r w:rsidR="002419D7">
        <w:rPr>
          <w:rFonts w:ascii="Times New Roman" w:hAnsi="Times New Roman" w:cs="Times New Roman"/>
          <w:sz w:val="24"/>
          <w:szCs w:val="24"/>
          <w:lang w:val="fr-FR"/>
        </w:rPr>
        <w:t>.</w:t>
      </w:r>
      <w:r w:rsidRPr="009E7727">
        <w:rPr>
          <w:rFonts w:ascii="Times New Roman" w:hAnsi="Times New Roman" w:cs="Times New Roman"/>
          <w:sz w:val="24"/>
          <w:szCs w:val="24"/>
          <w:lang w:val="fr-FR"/>
        </w:rPr>
        <w:t xml:space="preserve"> </w:t>
      </w:r>
      <w:proofErr w:type="spellStart"/>
      <w:r w:rsidRPr="009E7727">
        <w:rPr>
          <w:rFonts w:ascii="Times New Roman" w:hAnsi="Times New Roman" w:cs="Times New Roman"/>
          <w:sz w:val="24"/>
          <w:szCs w:val="24"/>
          <w:lang w:val="fr-FR"/>
        </w:rPr>
        <w:t>Aprecierea</w:t>
      </w:r>
      <w:proofErr w:type="spellEnd"/>
      <w:r w:rsidRPr="009E7727">
        <w:rPr>
          <w:rFonts w:ascii="Times New Roman" w:hAnsi="Times New Roman" w:cs="Times New Roman"/>
          <w:sz w:val="24"/>
          <w:szCs w:val="24"/>
          <w:lang w:val="fr-FR"/>
        </w:rPr>
        <w:t xml:space="preserve"> </w:t>
      </w:r>
      <w:proofErr w:type="spellStart"/>
      <w:r w:rsidRPr="009E7727">
        <w:rPr>
          <w:rFonts w:ascii="Times New Roman" w:hAnsi="Times New Roman" w:cs="Times New Roman"/>
          <w:sz w:val="24"/>
          <w:szCs w:val="24"/>
          <w:lang w:val="fr-FR"/>
        </w:rPr>
        <w:t>cantitativă</w:t>
      </w:r>
      <w:proofErr w:type="spellEnd"/>
      <w:r w:rsidRPr="009E7727">
        <w:rPr>
          <w:rFonts w:ascii="Times New Roman" w:hAnsi="Times New Roman" w:cs="Times New Roman"/>
          <w:sz w:val="24"/>
          <w:szCs w:val="24"/>
          <w:lang w:val="fr-FR"/>
        </w:rPr>
        <w:t xml:space="preserve"> </w:t>
      </w:r>
      <w:proofErr w:type="spellStart"/>
      <w:r w:rsidRPr="009E7727">
        <w:rPr>
          <w:rFonts w:ascii="Times New Roman" w:hAnsi="Times New Roman" w:cs="Times New Roman"/>
          <w:sz w:val="24"/>
          <w:szCs w:val="24"/>
          <w:lang w:val="fr-FR"/>
        </w:rPr>
        <w:t>și</w:t>
      </w:r>
      <w:proofErr w:type="spellEnd"/>
      <w:r w:rsidRPr="009E7727">
        <w:rPr>
          <w:rFonts w:ascii="Times New Roman" w:hAnsi="Times New Roman" w:cs="Times New Roman"/>
          <w:sz w:val="24"/>
          <w:szCs w:val="24"/>
          <w:lang w:val="fr-FR"/>
        </w:rPr>
        <w:t xml:space="preserve"> </w:t>
      </w:r>
      <w:proofErr w:type="spellStart"/>
      <w:r w:rsidRPr="009E7727">
        <w:rPr>
          <w:rFonts w:ascii="Times New Roman" w:hAnsi="Times New Roman" w:cs="Times New Roman"/>
          <w:sz w:val="24"/>
          <w:szCs w:val="24"/>
          <w:lang w:val="fr-FR"/>
        </w:rPr>
        <w:t>calitativă</w:t>
      </w:r>
      <w:proofErr w:type="spellEnd"/>
      <w:r w:rsidRPr="009E7727">
        <w:rPr>
          <w:rFonts w:ascii="Times New Roman" w:hAnsi="Times New Roman" w:cs="Times New Roman"/>
          <w:sz w:val="24"/>
          <w:szCs w:val="24"/>
          <w:lang w:val="fr-FR"/>
        </w:rPr>
        <w:t xml:space="preserve"> a </w:t>
      </w:r>
      <w:proofErr w:type="spellStart"/>
      <w:r w:rsidRPr="009E7727">
        <w:rPr>
          <w:rFonts w:ascii="Times New Roman" w:hAnsi="Times New Roman" w:cs="Times New Roman"/>
          <w:sz w:val="24"/>
          <w:szCs w:val="24"/>
          <w:lang w:val="fr-FR"/>
        </w:rPr>
        <w:t>rației</w:t>
      </w:r>
      <w:proofErr w:type="spellEnd"/>
      <w:r w:rsidRPr="009E7727">
        <w:rPr>
          <w:rFonts w:ascii="Times New Roman" w:hAnsi="Times New Roman" w:cs="Times New Roman"/>
          <w:sz w:val="24"/>
          <w:szCs w:val="24"/>
          <w:lang w:val="fr-FR"/>
        </w:rPr>
        <w:t xml:space="preserve"> </w:t>
      </w:r>
      <w:proofErr w:type="spellStart"/>
      <w:r w:rsidRPr="009E7727">
        <w:rPr>
          <w:rFonts w:ascii="Times New Roman" w:hAnsi="Times New Roman" w:cs="Times New Roman"/>
          <w:sz w:val="24"/>
          <w:szCs w:val="24"/>
          <w:lang w:val="fr-FR"/>
        </w:rPr>
        <w:t>alimentare</w:t>
      </w:r>
      <w:proofErr w:type="spellEnd"/>
      <w:r w:rsidR="002419D7">
        <w:rPr>
          <w:rFonts w:ascii="Times New Roman" w:hAnsi="Times New Roman" w:cs="Times New Roman"/>
          <w:sz w:val="24"/>
          <w:szCs w:val="24"/>
          <w:lang w:val="fr-FR"/>
        </w:rPr>
        <w:t>.</w:t>
      </w:r>
      <w:r w:rsidRPr="009E7727">
        <w:rPr>
          <w:rFonts w:ascii="Times New Roman" w:hAnsi="Times New Roman" w:cs="Times New Roman"/>
          <w:sz w:val="24"/>
          <w:szCs w:val="24"/>
          <w:lang w:val="fr-FR"/>
        </w:rPr>
        <w:t xml:space="preserve"> </w:t>
      </w:r>
      <w:proofErr w:type="spellStart"/>
      <w:r w:rsidRPr="009E7727">
        <w:rPr>
          <w:rFonts w:ascii="Times New Roman" w:hAnsi="Times New Roman" w:cs="Times New Roman"/>
          <w:sz w:val="24"/>
          <w:szCs w:val="24"/>
          <w:lang w:val="fr-FR"/>
        </w:rPr>
        <w:t>Chișinău</w:t>
      </w:r>
      <w:proofErr w:type="spellEnd"/>
      <w:r w:rsidRPr="009E7727">
        <w:rPr>
          <w:rFonts w:ascii="Times New Roman" w:hAnsi="Times New Roman" w:cs="Times New Roman"/>
          <w:sz w:val="24"/>
          <w:szCs w:val="24"/>
          <w:lang w:val="fr-FR"/>
        </w:rPr>
        <w:t>, 2007</w:t>
      </w:r>
      <w:r w:rsidR="002419D7">
        <w:rPr>
          <w:rFonts w:ascii="Times New Roman" w:hAnsi="Times New Roman" w:cs="Times New Roman"/>
          <w:sz w:val="24"/>
          <w:szCs w:val="24"/>
          <w:lang w:val="fr-FR"/>
        </w:rPr>
        <w:t>.</w:t>
      </w:r>
    </w:p>
    <w:p w14:paraId="5584FC83" w14:textId="1708DC9D" w:rsidR="009F4D05" w:rsidRPr="009F4D05" w:rsidRDefault="009F4D05" w:rsidP="009F4D05">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cs="Times New Roman"/>
          <w:sz w:val="24"/>
          <w:szCs w:val="24"/>
          <w:lang w:val="en-US"/>
        </w:rPr>
      </w:pPr>
      <w:proofErr w:type="spellStart"/>
      <w:r w:rsidRPr="009F4D05">
        <w:rPr>
          <w:rFonts w:ascii="Times New Roman" w:hAnsi="Times New Roman" w:cs="Times New Roman"/>
          <w:sz w:val="24"/>
          <w:szCs w:val="24"/>
          <w:lang w:val="en-US"/>
        </w:rPr>
        <w:t>Bahnarel</w:t>
      </w:r>
      <w:proofErr w:type="spellEnd"/>
      <w:r w:rsidRPr="009F4D05">
        <w:rPr>
          <w:rFonts w:ascii="Times New Roman" w:hAnsi="Times New Roman" w:cs="Times New Roman"/>
          <w:sz w:val="24"/>
          <w:szCs w:val="24"/>
          <w:lang w:val="en-US"/>
        </w:rPr>
        <w:t xml:space="preserve"> I</w:t>
      </w:r>
      <w:r w:rsidR="002419D7">
        <w:rPr>
          <w:rFonts w:ascii="Times New Roman" w:hAnsi="Times New Roman" w:cs="Times New Roman"/>
          <w:sz w:val="24"/>
          <w:szCs w:val="24"/>
          <w:lang w:val="en-US"/>
        </w:rPr>
        <w:t>.</w:t>
      </w:r>
      <w:r w:rsidRPr="009F4D05">
        <w:rPr>
          <w:rFonts w:ascii="Times New Roman" w:hAnsi="Times New Roman" w:cs="Times New Roman"/>
          <w:sz w:val="24"/>
          <w:szCs w:val="24"/>
          <w:lang w:val="en-US"/>
        </w:rPr>
        <w:t xml:space="preserve">, </w:t>
      </w:r>
      <w:proofErr w:type="spellStart"/>
      <w:r w:rsidRPr="009F4D05">
        <w:rPr>
          <w:rFonts w:ascii="Times New Roman" w:hAnsi="Times New Roman" w:cs="Times New Roman"/>
          <w:sz w:val="24"/>
          <w:szCs w:val="24"/>
          <w:lang w:val="en-US"/>
        </w:rPr>
        <w:t>Ostrofeț</w:t>
      </w:r>
      <w:proofErr w:type="spellEnd"/>
      <w:r w:rsidRPr="009F4D05">
        <w:rPr>
          <w:rFonts w:ascii="Times New Roman" w:hAnsi="Times New Roman" w:cs="Times New Roman"/>
          <w:sz w:val="24"/>
          <w:szCs w:val="24"/>
          <w:lang w:val="en-US"/>
        </w:rPr>
        <w:t xml:space="preserve"> </w:t>
      </w:r>
      <w:proofErr w:type="spellStart"/>
      <w:r w:rsidRPr="009F4D05">
        <w:rPr>
          <w:rFonts w:ascii="Times New Roman" w:hAnsi="Times New Roman" w:cs="Times New Roman"/>
          <w:sz w:val="24"/>
          <w:szCs w:val="24"/>
          <w:lang w:val="en-US"/>
        </w:rPr>
        <w:t>Gh</w:t>
      </w:r>
      <w:proofErr w:type="spellEnd"/>
      <w:r w:rsidR="002419D7">
        <w:rPr>
          <w:rFonts w:ascii="Times New Roman" w:hAnsi="Times New Roman" w:cs="Times New Roman"/>
          <w:sz w:val="24"/>
          <w:szCs w:val="24"/>
          <w:lang w:val="en-US"/>
        </w:rPr>
        <w:t>.</w:t>
      </w:r>
      <w:r w:rsidRPr="009F4D05">
        <w:rPr>
          <w:rFonts w:ascii="Times New Roman" w:hAnsi="Times New Roman" w:cs="Times New Roman"/>
          <w:sz w:val="24"/>
          <w:szCs w:val="24"/>
          <w:lang w:val="en-US"/>
        </w:rPr>
        <w:t>, Groza L</w:t>
      </w:r>
      <w:r w:rsidR="002419D7">
        <w:rPr>
          <w:rFonts w:ascii="Times New Roman" w:hAnsi="Times New Roman" w:cs="Times New Roman"/>
          <w:sz w:val="24"/>
          <w:szCs w:val="24"/>
          <w:lang w:val="en-US"/>
        </w:rPr>
        <w:t>.</w:t>
      </w:r>
      <w:r w:rsidRPr="009F4D05">
        <w:rPr>
          <w:rFonts w:ascii="Times New Roman" w:hAnsi="Times New Roman" w:cs="Times New Roman"/>
          <w:sz w:val="24"/>
          <w:szCs w:val="24"/>
          <w:lang w:val="en-US"/>
        </w:rPr>
        <w:t xml:space="preserve"> </w:t>
      </w:r>
      <w:proofErr w:type="spellStart"/>
      <w:r w:rsidRPr="009F4D05">
        <w:rPr>
          <w:rFonts w:ascii="Times New Roman" w:hAnsi="Times New Roman" w:cs="Times New Roman"/>
          <w:sz w:val="24"/>
          <w:szCs w:val="24"/>
          <w:lang w:val="en-US"/>
        </w:rPr>
        <w:t>Igiena</w:t>
      </w:r>
      <w:proofErr w:type="spellEnd"/>
      <w:r w:rsidRPr="009F4D05">
        <w:rPr>
          <w:rFonts w:ascii="Times New Roman" w:hAnsi="Times New Roman" w:cs="Times New Roman"/>
          <w:sz w:val="24"/>
          <w:szCs w:val="24"/>
          <w:lang w:val="en-US"/>
        </w:rPr>
        <w:t xml:space="preserve"> </w:t>
      </w:r>
      <w:r w:rsidR="002419D7">
        <w:rPr>
          <w:rFonts w:ascii="Times New Roman" w:hAnsi="Times New Roman" w:cs="Times New Roman"/>
          <w:sz w:val="24"/>
          <w:szCs w:val="24"/>
          <w:lang w:val="en-US"/>
        </w:rPr>
        <w:t>general,</w:t>
      </w:r>
      <w:r w:rsidRPr="009F4D05">
        <w:rPr>
          <w:rFonts w:ascii="Times New Roman" w:hAnsi="Times New Roman" w:cs="Times New Roman"/>
          <w:sz w:val="24"/>
          <w:szCs w:val="24"/>
          <w:lang w:val="en-US"/>
        </w:rPr>
        <w:t xml:space="preserve"> Vol I, </w:t>
      </w:r>
      <w:proofErr w:type="spellStart"/>
      <w:r w:rsidRPr="009F4D05">
        <w:rPr>
          <w:rFonts w:ascii="Times New Roman" w:hAnsi="Times New Roman" w:cs="Times New Roman"/>
          <w:sz w:val="24"/>
          <w:szCs w:val="24"/>
          <w:lang w:val="en-US"/>
        </w:rPr>
        <w:t>Chișinău</w:t>
      </w:r>
      <w:proofErr w:type="spellEnd"/>
      <w:r w:rsidRPr="009F4D05">
        <w:rPr>
          <w:rFonts w:ascii="Times New Roman" w:hAnsi="Times New Roman" w:cs="Times New Roman"/>
          <w:sz w:val="24"/>
          <w:szCs w:val="24"/>
          <w:lang w:val="en-US"/>
        </w:rPr>
        <w:t>, 2013</w:t>
      </w:r>
      <w:r w:rsidR="002419D7">
        <w:rPr>
          <w:rFonts w:ascii="Times New Roman" w:hAnsi="Times New Roman" w:cs="Times New Roman"/>
          <w:sz w:val="24"/>
          <w:szCs w:val="24"/>
          <w:lang w:val="en-US"/>
        </w:rPr>
        <w:t>.</w:t>
      </w:r>
    </w:p>
    <w:p w14:paraId="1EDB818F" w14:textId="4A043100" w:rsidR="009F4D05" w:rsidRPr="009E7727" w:rsidRDefault="009F4D05" w:rsidP="009F4D05">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cs="Times New Roman"/>
          <w:sz w:val="24"/>
          <w:szCs w:val="24"/>
          <w:lang w:val="fr-FR"/>
        </w:rPr>
      </w:pPr>
      <w:proofErr w:type="spellStart"/>
      <w:r w:rsidRPr="009E7727">
        <w:rPr>
          <w:rFonts w:ascii="Times New Roman" w:hAnsi="Times New Roman" w:cs="Times New Roman"/>
          <w:sz w:val="24"/>
          <w:szCs w:val="24"/>
          <w:lang w:val="fr-FR"/>
        </w:rPr>
        <w:t>Cursu</w:t>
      </w:r>
      <w:r w:rsidR="00655F4F">
        <w:rPr>
          <w:rFonts w:ascii="Times New Roman" w:hAnsi="Times New Roman" w:cs="Times New Roman"/>
          <w:sz w:val="24"/>
          <w:szCs w:val="24"/>
          <w:lang w:val="fr-FR"/>
        </w:rPr>
        <w:t>l</w:t>
      </w:r>
      <w:proofErr w:type="spellEnd"/>
      <w:r w:rsidR="00655F4F">
        <w:rPr>
          <w:rFonts w:ascii="Times New Roman" w:hAnsi="Times New Roman" w:cs="Times New Roman"/>
          <w:sz w:val="24"/>
          <w:szCs w:val="24"/>
          <w:lang w:val="fr-FR"/>
        </w:rPr>
        <w:t xml:space="preserve"> </w:t>
      </w:r>
      <w:proofErr w:type="spellStart"/>
      <w:r w:rsidR="00655F4F">
        <w:rPr>
          <w:rFonts w:ascii="Times New Roman" w:hAnsi="Times New Roman" w:cs="Times New Roman"/>
          <w:sz w:val="24"/>
          <w:szCs w:val="24"/>
          <w:lang w:val="fr-FR"/>
        </w:rPr>
        <w:t>teoretic</w:t>
      </w:r>
      <w:proofErr w:type="spellEnd"/>
      <w:r w:rsidR="002419D7">
        <w:rPr>
          <w:rFonts w:ascii="Times New Roman" w:hAnsi="Times New Roman" w:cs="Times New Roman"/>
          <w:sz w:val="24"/>
          <w:szCs w:val="24"/>
          <w:lang w:val="fr-FR"/>
        </w:rPr>
        <w:t>.</w:t>
      </w:r>
    </w:p>
    <w:p w14:paraId="7DCA0E61" w14:textId="1811DA09" w:rsidR="009F4D05" w:rsidRDefault="009F4D05" w:rsidP="00EE6F49">
      <w:pPr>
        <w:widowControl w:val="0"/>
        <w:autoSpaceDE w:val="0"/>
        <w:autoSpaceDN w:val="0"/>
        <w:adjustRightInd w:val="0"/>
        <w:spacing w:after="0" w:line="240" w:lineRule="auto"/>
        <w:ind w:left="284"/>
        <w:rPr>
          <w:rFonts w:ascii="Times New Roman" w:hAnsi="Times New Roman" w:cs="Times New Roman"/>
          <w:sz w:val="24"/>
          <w:szCs w:val="24"/>
          <w:lang w:val="en-US"/>
        </w:rPr>
      </w:pPr>
    </w:p>
    <w:p w14:paraId="7FE63E24" w14:textId="3EEAF818" w:rsidR="003E150E" w:rsidRDefault="003E150E" w:rsidP="00EE6F49">
      <w:pPr>
        <w:widowControl w:val="0"/>
        <w:autoSpaceDE w:val="0"/>
        <w:autoSpaceDN w:val="0"/>
        <w:adjustRightInd w:val="0"/>
        <w:spacing w:after="0" w:line="240" w:lineRule="auto"/>
        <w:ind w:left="284"/>
        <w:rPr>
          <w:rFonts w:ascii="Times New Roman" w:hAnsi="Times New Roman" w:cs="Times New Roman"/>
          <w:sz w:val="24"/>
          <w:szCs w:val="24"/>
          <w:lang w:val="en-US"/>
        </w:rPr>
      </w:pPr>
    </w:p>
    <w:p w14:paraId="584685F7" w14:textId="1B95773D" w:rsidR="00EE6F49" w:rsidRPr="00FA299F" w:rsidRDefault="00B70A0B" w:rsidP="009F380F">
      <w:pPr>
        <w:widowControl w:val="0"/>
        <w:shd w:val="clear" w:color="auto" w:fill="D9D9D9" w:themeFill="background1" w:themeFillShade="D9"/>
        <w:autoSpaceDE w:val="0"/>
        <w:autoSpaceDN w:val="0"/>
        <w:adjustRightInd w:val="0"/>
        <w:spacing w:after="0" w:line="240" w:lineRule="auto"/>
        <w:ind w:left="284"/>
        <w:jc w:val="center"/>
        <w:rPr>
          <w:rFonts w:ascii="Times New Roman" w:hAnsi="Times New Roman" w:cs="Times New Roman"/>
          <w:b/>
          <w:sz w:val="24"/>
          <w:szCs w:val="24"/>
          <w:lang w:val="fr-FR"/>
        </w:rPr>
      </w:pPr>
      <w:proofErr w:type="spellStart"/>
      <w:r w:rsidRPr="00FA299F">
        <w:rPr>
          <w:rFonts w:ascii="Times New Roman" w:hAnsi="Times New Roman" w:cs="Times New Roman"/>
          <w:b/>
          <w:sz w:val="24"/>
          <w:szCs w:val="24"/>
          <w:lang w:val="fr-FR"/>
        </w:rPr>
        <w:t>Igiena</w:t>
      </w:r>
      <w:proofErr w:type="spellEnd"/>
      <w:r w:rsidRPr="00FA299F">
        <w:rPr>
          <w:rFonts w:ascii="Times New Roman" w:hAnsi="Times New Roman" w:cs="Times New Roman"/>
          <w:b/>
          <w:sz w:val="24"/>
          <w:szCs w:val="24"/>
          <w:lang w:val="fr-FR"/>
        </w:rPr>
        <w:t xml:space="preserve"> </w:t>
      </w:r>
      <w:proofErr w:type="spellStart"/>
      <w:r w:rsidRPr="00FA299F">
        <w:rPr>
          <w:rFonts w:ascii="Times New Roman" w:hAnsi="Times New Roman" w:cs="Times New Roman"/>
          <w:b/>
          <w:sz w:val="24"/>
          <w:szCs w:val="24"/>
          <w:lang w:val="fr-FR"/>
        </w:rPr>
        <w:t>aerului</w:t>
      </w:r>
      <w:proofErr w:type="spellEnd"/>
      <w:r w:rsidR="003F7A95" w:rsidRPr="00FA299F">
        <w:rPr>
          <w:rFonts w:ascii="Times New Roman" w:hAnsi="Times New Roman" w:cs="Times New Roman"/>
          <w:b/>
          <w:sz w:val="24"/>
          <w:szCs w:val="24"/>
          <w:lang w:val="fr-FR"/>
        </w:rPr>
        <w:t xml:space="preserve"> </w:t>
      </w:r>
      <w:r w:rsidR="003F7A95" w:rsidRPr="00FA299F">
        <w:rPr>
          <w:rFonts w:ascii="Times New Roman" w:hAnsi="Times New Roman" w:cs="Times New Roman"/>
          <w:bCs/>
          <w:sz w:val="24"/>
          <w:szCs w:val="24"/>
          <w:lang w:val="ro-RO"/>
        </w:rPr>
        <w:t>(conf C Croitoru)</w:t>
      </w:r>
    </w:p>
    <w:p w14:paraId="3094406E" w14:textId="1B777511" w:rsidR="00580C72" w:rsidRPr="00E121DE" w:rsidRDefault="00E121DE" w:rsidP="005029CB">
      <w:pPr>
        <w:pStyle w:val="a9"/>
        <w:widowControl w:val="0"/>
        <w:numPr>
          <w:ilvl w:val="0"/>
          <w:numId w:val="4"/>
        </w:numPr>
        <w:tabs>
          <w:tab w:val="left" w:pos="709"/>
        </w:tabs>
        <w:autoSpaceDE w:val="0"/>
        <w:autoSpaceDN w:val="0"/>
        <w:adjustRightInd w:val="0"/>
        <w:spacing w:after="0" w:line="240" w:lineRule="auto"/>
        <w:ind w:left="567"/>
        <w:rPr>
          <w:rFonts w:ascii="Times New Roman" w:hAnsi="Times New Roman" w:cs="Times New Roman"/>
          <w:sz w:val="24"/>
          <w:szCs w:val="24"/>
          <w:lang w:val="fr-FR"/>
        </w:rPr>
      </w:pPr>
      <w:proofErr w:type="spellStart"/>
      <w:r w:rsidRPr="00E121DE">
        <w:rPr>
          <w:rFonts w:ascii="Times New Roman" w:hAnsi="Times New Roman" w:cs="Times New Roman"/>
          <w:sz w:val="24"/>
          <w:szCs w:val="24"/>
          <w:lang w:val="fr-FR"/>
        </w:rPr>
        <w:t>D</w:t>
      </w:r>
      <w:r w:rsidR="00580C72" w:rsidRPr="00E121DE">
        <w:rPr>
          <w:rFonts w:ascii="Times New Roman" w:hAnsi="Times New Roman" w:cs="Times New Roman"/>
          <w:sz w:val="24"/>
          <w:szCs w:val="24"/>
          <w:lang w:val="fr-FR"/>
        </w:rPr>
        <w:t>efiniţia</w:t>
      </w:r>
      <w:proofErr w:type="spellEnd"/>
      <w:r w:rsidR="00580C72" w:rsidRPr="00E121DE">
        <w:rPr>
          <w:rFonts w:ascii="Times New Roman" w:hAnsi="Times New Roman" w:cs="Times New Roman"/>
          <w:sz w:val="24"/>
          <w:szCs w:val="24"/>
          <w:lang w:val="fr-FR"/>
        </w:rPr>
        <w:t xml:space="preserve"> </w:t>
      </w:r>
      <w:proofErr w:type="spellStart"/>
      <w:r w:rsidR="00580C72" w:rsidRPr="00E121DE">
        <w:rPr>
          <w:rFonts w:ascii="Times New Roman" w:hAnsi="Times New Roman" w:cs="Times New Roman"/>
          <w:sz w:val="24"/>
          <w:szCs w:val="24"/>
          <w:lang w:val="fr-FR"/>
        </w:rPr>
        <w:t>climei</w:t>
      </w:r>
      <w:proofErr w:type="spellEnd"/>
      <w:r w:rsidRPr="00E121DE">
        <w:rPr>
          <w:rFonts w:ascii="Times New Roman" w:hAnsi="Times New Roman" w:cs="Times New Roman"/>
          <w:sz w:val="24"/>
          <w:szCs w:val="24"/>
          <w:lang w:val="fr-FR"/>
        </w:rPr>
        <w:t xml:space="preserve">, </w:t>
      </w:r>
      <w:r w:rsidR="00580C72" w:rsidRPr="00E121DE">
        <w:rPr>
          <w:rFonts w:ascii="Times New Roman" w:hAnsi="Times New Roman" w:cs="Times New Roman"/>
          <w:sz w:val="24"/>
          <w:szCs w:val="24"/>
          <w:lang w:val="fr-FR"/>
        </w:rPr>
        <w:t xml:space="preserve">a </w:t>
      </w:r>
      <w:proofErr w:type="spellStart"/>
      <w:r w:rsidR="00580C72" w:rsidRPr="00E121DE">
        <w:rPr>
          <w:rFonts w:ascii="Times New Roman" w:hAnsi="Times New Roman" w:cs="Times New Roman"/>
          <w:sz w:val="24"/>
          <w:szCs w:val="24"/>
          <w:lang w:val="fr-FR"/>
        </w:rPr>
        <w:t>vremii</w:t>
      </w:r>
      <w:proofErr w:type="spellEnd"/>
      <w:r w:rsidRPr="00E121DE">
        <w:rPr>
          <w:rFonts w:ascii="Times New Roman" w:hAnsi="Times New Roman" w:cs="Times New Roman"/>
          <w:sz w:val="24"/>
          <w:szCs w:val="24"/>
          <w:lang w:val="fr-FR"/>
        </w:rPr>
        <w:t xml:space="preserve">, </w:t>
      </w:r>
      <w:r w:rsidR="00580C72" w:rsidRPr="00E121DE">
        <w:rPr>
          <w:rFonts w:ascii="Times New Roman" w:hAnsi="Times New Roman" w:cs="Times New Roman"/>
          <w:sz w:val="24"/>
          <w:szCs w:val="24"/>
          <w:lang w:val="fr-FR"/>
        </w:rPr>
        <w:t xml:space="preserve">a </w:t>
      </w:r>
      <w:proofErr w:type="spellStart"/>
      <w:r w:rsidR="00580C72" w:rsidRPr="00E121DE">
        <w:rPr>
          <w:rFonts w:ascii="Times New Roman" w:hAnsi="Times New Roman" w:cs="Times New Roman"/>
          <w:sz w:val="24"/>
          <w:szCs w:val="24"/>
          <w:lang w:val="fr-FR"/>
        </w:rPr>
        <w:t>microclimatului</w:t>
      </w:r>
      <w:proofErr w:type="spellEnd"/>
      <w:r w:rsidR="00580C72" w:rsidRPr="00E121DE">
        <w:rPr>
          <w:rFonts w:ascii="Times New Roman" w:hAnsi="Times New Roman" w:cs="Times New Roman"/>
          <w:sz w:val="24"/>
          <w:szCs w:val="24"/>
          <w:lang w:val="fr-FR"/>
        </w:rPr>
        <w:t>.</w:t>
      </w:r>
    </w:p>
    <w:p w14:paraId="42787AFA" w14:textId="434EF4A5" w:rsidR="00580C72" w:rsidRPr="00580C72" w:rsidRDefault="00E121DE"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en-US"/>
        </w:rPr>
      </w:pPr>
      <w:proofErr w:type="spellStart"/>
      <w:r>
        <w:rPr>
          <w:rFonts w:ascii="Times New Roman" w:hAnsi="Times New Roman" w:cs="Times New Roman"/>
          <w:sz w:val="24"/>
          <w:szCs w:val="24"/>
          <w:lang w:val="en-US"/>
        </w:rPr>
        <w:t>C</w:t>
      </w:r>
      <w:r w:rsidR="00580C72" w:rsidRPr="00832B9F">
        <w:rPr>
          <w:rFonts w:ascii="Times New Roman" w:hAnsi="Times New Roman" w:cs="Times New Roman"/>
          <w:sz w:val="24"/>
          <w:szCs w:val="24"/>
          <w:lang w:val="en-US"/>
        </w:rPr>
        <w:t>aracteristica</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acţiunii</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biologice</w:t>
      </w:r>
      <w:proofErr w:type="spellEnd"/>
      <w:r w:rsidR="00580C72" w:rsidRPr="00832B9F">
        <w:rPr>
          <w:rFonts w:ascii="Times New Roman" w:hAnsi="Times New Roman" w:cs="Times New Roman"/>
          <w:sz w:val="24"/>
          <w:szCs w:val="24"/>
          <w:lang w:val="en-US"/>
        </w:rPr>
        <w:t xml:space="preserve"> a </w:t>
      </w:r>
      <w:proofErr w:type="spellStart"/>
      <w:r w:rsidR="00580C72" w:rsidRPr="00832B9F">
        <w:rPr>
          <w:rFonts w:ascii="Times New Roman" w:hAnsi="Times New Roman" w:cs="Times New Roman"/>
          <w:sz w:val="24"/>
          <w:szCs w:val="24"/>
          <w:lang w:val="en-US"/>
        </w:rPr>
        <w:t>spectrului</w:t>
      </w:r>
      <w:proofErr w:type="spellEnd"/>
      <w:r w:rsidR="00580C72" w:rsidRPr="00832B9F">
        <w:rPr>
          <w:rFonts w:ascii="Times New Roman" w:hAnsi="Times New Roman" w:cs="Times New Roman"/>
          <w:sz w:val="24"/>
          <w:szCs w:val="24"/>
          <w:lang w:val="en-US"/>
        </w:rPr>
        <w:t xml:space="preserve"> solar.</w:t>
      </w:r>
    </w:p>
    <w:p w14:paraId="23129972" w14:textId="3CB8EED3" w:rsidR="00580C72" w:rsidRPr="00580C72" w:rsidRDefault="00E121DE"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en-US"/>
        </w:rPr>
      </w:pPr>
      <w:proofErr w:type="spellStart"/>
      <w:r>
        <w:rPr>
          <w:rFonts w:ascii="Times New Roman" w:hAnsi="Times New Roman" w:cs="Times New Roman"/>
          <w:sz w:val="24"/>
          <w:szCs w:val="24"/>
          <w:lang w:val="en-US"/>
        </w:rPr>
        <w:t>C</w:t>
      </w:r>
      <w:r w:rsidR="00580C72" w:rsidRPr="00832B9F">
        <w:rPr>
          <w:rFonts w:ascii="Times New Roman" w:hAnsi="Times New Roman" w:cs="Times New Roman"/>
          <w:sz w:val="24"/>
          <w:szCs w:val="24"/>
          <w:lang w:val="en-US"/>
        </w:rPr>
        <w:t>auza</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insolaţiei</w:t>
      </w:r>
      <w:proofErr w:type="spellEnd"/>
      <w:r w:rsidR="00580C72" w:rsidRPr="00832B9F">
        <w:rPr>
          <w:rFonts w:ascii="Times New Roman" w:hAnsi="Times New Roman" w:cs="Times New Roman"/>
          <w:sz w:val="24"/>
          <w:szCs w:val="24"/>
          <w:lang w:val="en-US"/>
        </w:rPr>
        <w:t>.</w:t>
      </w:r>
    </w:p>
    <w:p w14:paraId="1B956EFA" w14:textId="5CB515C9" w:rsidR="00580C72" w:rsidRPr="00580C72" w:rsidRDefault="00E121DE"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en-US"/>
        </w:rPr>
      </w:pPr>
      <w:proofErr w:type="spellStart"/>
      <w:r>
        <w:rPr>
          <w:rFonts w:ascii="Times New Roman" w:hAnsi="Times New Roman" w:cs="Times New Roman"/>
          <w:sz w:val="24"/>
          <w:szCs w:val="24"/>
          <w:lang w:val="en-US"/>
        </w:rPr>
        <w:t>R</w:t>
      </w:r>
      <w:r w:rsidR="00580C72" w:rsidRPr="00832B9F">
        <w:rPr>
          <w:rFonts w:ascii="Times New Roman" w:hAnsi="Times New Roman" w:cs="Times New Roman"/>
          <w:sz w:val="24"/>
          <w:szCs w:val="24"/>
          <w:lang w:val="en-US"/>
        </w:rPr>
        <w:t>adiaţiile</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solare</w:t>
      </w:r>
      <w:proofErr w:type="spellEnd"/>
      <w:r w:rsidR="00580C72" w:rsidRPr="00832B9F">
        <w:rPr>
          <w:rFonts w:ascii="Times New Roman" w:hAnsi="Times New Roman" w:cs="Times New Roman"/>
          <w:sz w:val="24"/>
          <w:szCs w:val="24"/>
          <w:lang w:val="en-US"/>
        </w:rPr>
        <w:t xml:space="preserve"> cu </w:t>
      </w:r>
      <w:proofErr w:type="spellStart"/>
      <w:r w:rsidR="00580C72" w:rsidRPr="00832B9F">
        <w:rPr>
          <w:rFonts w:ascii="Times New Roman" w:hAnsi="Times New Roman" w:cs="Times New Roman"/>
          <w:sz w:val="24"/>
          <w:szCs w:val="24"/>
          <w:lang w:val="en-US"/>
        </w:rPr>
        <w:t>acţiune</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bactericidă</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pronunţată</w:t>
      </w:r>
      <w:proofErr w:type="spellEnd"/>
      <w:r w:rsidR="00580C72" w:rsidRPr="00832B9F">
        <w:rPr>
          <w:rFonts w:ascii="Times New Roman" w:hAnsi="Times New Roman" w:cs="Times New Roman"/>
          <w:sz w:val="24"/>
          <w:szCs w:val="24"/>
          <w:lang w:val="en-US"/>
        </w:rPr>
        <w:t>.</w:t>
      </w:r>
    </w:p>
    <w:p w14:paraId="4ECF2803" w14:textId="0413F2E3" w:rsidR="00580C72" w:rsidRPr="00086E36" w:rsidRDefault="00E121DE"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C</w:t>
      </w:r>
      <w:r w:rsidR="00580C72" w:rsidRPr="00086E36">
        <w:rPr>
          <w:rFonts w:ascii="Times New Roman" w:hAnsi="Times New Roman" w:cs="Times New Roman"/>
          <w:sz w:val="24"/>
          <w:szCs w:val="24"/>
          <w:lang w:val="fr-FR"/>
        </w:rPr>
        <w:t>onţinutul</w:t>
      </w:r>
      <w:proofErr w:type="spellEnd"/>
      <w:r w:rsidR="00580C72" w:rsidRPr="00086E36">
        <w:rPr>
          <w:rFonts w:ascii="Times New Roman" w:hAnsi="Times New Roman" w:cs="Times New Roman"/>
          <w:sz w:val="24"/>
          <w:szCs w:val="24"/>
          <w:lang w:val="fr-FR"/>
        </w:rPr>
        <w:t xml:space="preserve"> de </w:t>
      </w:r>
      <w:proofErr w:type="spellStart"/>
      <w:r w:rsidR="00580C72" w:rsidRPr="00086E36">
        <w:rPr>
          <w:rFonts w:ascii="Times New Roman" w:hAnsi="Times New Roman" w:cs="Times New Roman"/>
          <w:sz w:val="24"/>
          <w:szCs w:val="24"/>
          <w:lang w:val="fr-FR"/>
        </w:rPr>
        <w:t>oxigen</w:t>
      </w:r>
      <w:proofErr w:type="spellEnd"/>
      <w:r w:rsidR="00580C72" w:rsidRPr="00086E36">
        <w:rPr>
          <w:rFonts w:ascii="Times New Roman" w:hAnsi="Times New Roman" w:cs="Times New Roman"/>
          <w:sz w:val="24"/>
          <w:szCs w:val="24"/>
          <w:lang w:val="fr-FR"/>
        </w:rPr>
        <w:t xml:space="preserve"> la care viaţa este </w:t>
      </w:r>
      <w:proofErr w:type="spellStart"/>
      <w:r w:rsidR="00580C72" w:rsidRPr="00086E36">
        <w:rPr>
          <w:rFonts w:ascii="Times New Roman" w:hAnsi="Times New Roman" w:cs="Times New Roman"/>
          <w:sz w:val="24"/>
          <w:szCs w:val="24"/>
          <w:lang w:val="fr-FR"/>
        </w:rPr>
        <w:t>imposibilă</w:t>
      </w:r>
      <w:proofErr w:type="spellEnd"/>
      <w:r w:rsidR="00580C72" w:rsidRPr="00086E36">
        <w:rPr>
          <w:rFonts w:ascii="Times New Roman" w:hAnsi="Times New Roman" w:cs="Times New Roman"/>
          <w:sz w:val="24"/>
          <w:szCs w:val="24"/>
          <w:lang w:val="fr-FR"/>
        </w:rPr>
        <w:t>.</w:t>
      </w:r>
    </w:p>
    <w:p w14:paraId="7C3EE7F5" w14:textId="5537A9AF" w:rsidR="00580C72" w:rsidRPr="00086E36" w:rsidRDefault="00E121DE"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Nivelul</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w:t>
      </w:r>
      <w:r w:rsidR="00580C72" w:rsidRPr="00086E36">
        <w:rPr>
          <w:rFonts w:ascii="Times New Roman" w:hAnsi="Times New Roman" w:cs="Times New Roman"/>
          <w:sz w:val="24"/>
          <w:szCs w:val="24"/>
          <w:lang w:val="fr-FR"/>
        </w:rPr>
        <w:t>oncentraţie</w:t>
      </w:r>
      <w:r>
        <w:rPr>
          <w:rFonts w:ascii="Times New Roman" w:hAnsi="Times New Roman" w:cs="Times New Roman"/>
          <w:sz w:val="24"/>
          <w:szCs w:val="24"/>
          <w:lang w:val="fr-FR"/>
        </w:rPr>
        <w:t>i</w:t>
      </w:r>
      <w:proofErr w:type="spellEnd"/>
      <w:r w:rsidR="00580C72" w:rsidRPr="00086E36">
        <w:rPr>
          <w:rFonts w:ascii="Times New Roman" w:hAnsi="Times New Roman" w:cs="Times New Roman"/>
          <w:sz w:val="24"/>
          <w:szCs w:val="24"/>
          <w:lang w:val="fr-FR"/>
        </w:rPr>
        <w:t xml:space="preserve"> de </w:t>
      </w:r>
      <w:proofErr w:type="spellStart"/>
      <w:r w:rsidR="00580C72" w:rsidRPr="00086E36">
        <w:rPr>
          <w:rFonts w:ascii="Times New Roman" w:hAnsi="Times New Roman" w:cs="Times New Roman"/>
          <w:sz w:val="24"/>
          <w:szCs w:val="24"/>
          <w:lang w:val="fr-FR"/>
        </w:rPr>
        <w:t>bioxid</w:t>
      </w:r>
      <w:proofErr w:type="spellEnd"/>
      <w:r w:rsidR="00580C72" w:rsidRPr="00086E36">
        <w:rPr>
          <w:rFonts w:ascii="Times New Roman" w:hAnsi="Times New Roman" w:cs="Times New Roman"/>
          <w:sz w:val="24"/>
          <w:szCs w:val="24"/>
          <w:lang w:val="fr-FR"/>
        </w:rPr>
        <w:t xml:space="preserve"> de </w:t>
      </w:r>
      <w:proofErr w:type="spellStart"/>
      <w:r w:rsidR="00580C72" w:rsidRPr="00086E36">
        <w:rPr>
          <w:rFonts w:ascii="Times New Roman" w:hAnsi="Times New Roman" w:cs="Times New Roman"/>
          <w:sz w:val="24"/>
          <w:szCs w:val="24"/>
          <w:lang w:val="fr-FR"/>
        </w:rPr>
        <w:t>carbon</w:t>
      </w:r>
      <w:proofErr w:type="spellEnd"/>
      <w:r w:rsidR="00580C72" w:rsidRPr="00086E36">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la care </w:t>
      </w:r>
      <w:r w:rsidR="00580C72" w:rsidRPr="00086E36">
        <w:rPr>
          <w:rFonts w:ascii="Times New Roman" w:hAnsi="Times New Roman" w:cs="Times New Roman"/>
          <w:sz w:val="24"/>
          <w:szCs w:val="24"/>
          <w:lang w:val="fr-FR"/>
        </w:rPr>
        <w:t xml:space="preserve">survine </w:t>
      </w:r>
      <w:proofErr w:type="spellStart"/>
      <w:r w:rsidR="00580C72" w:rsidRPr="00086E36">
        <w:rPr>
          <w:rFonts w:ascii="Times New Roman" w:hAnsi="Times New Roman" w:cs="Times New Roman"/>
          <w:sz w:val="24"/>
          <w:szCs w:val="24"/>
          <w:lang w:val="fr-FR"/>
        </w:rPr>
        <w:t>pierderea</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cunostinţei</w:t>
      </w:r>
      <w:proofErr w:type="spellEnd"/>
      <w:r w:rsidR="00580C72" w:rsidRPr="00086E36">
        <w:rPr>
          <w:rFonts w:ascii="Times New Roman" w:hAnsi="Times New Roman" w:cs="Times New Roman"/>
          <w:sz w:val="24"/>
          <w:szCs w:val="24"/>
          <w:lang w:val="fr-FR"/>
        </w:rPr>
        <w:t xml:space="preserve"> şi </w:t>
      </w:r>
      <w:proofErr w:type="spellStart"/>
      <w:r w:rsidR="00580C72" w:rsidRPr="00086E36">
        <w:rPr>
          <w:rFonts w:ascii="Times New Roman" w:hAnsi="Times New Roman" w:cs="Times New Roman"/>
          <w:sz w:val="24"/>
          <w:szCs w:val="24"/>
          <w:lang w:val="fr-FR"/>
        </w:rPr>
        <w:t>moartea</w:t>
      </w:r>
      <w:proofErr w:type="spellEnd"/>
      <w:r w:rsidR="00580C72" w:rsidRPr="00086E36">
        <w:rPr>
          <w:rFonts w:ascii="Times New Roman" w:hAnsi="Times New Roman" w:cs="Times New Roman"/>
          <w:sz w:val="24"/>
          <w:szCs w:val="24"/>
          <w:lang w:val="fr-FR"/>
        </w:rPr>
        <w:t>.</w:t>
      </w:r>
    </w:p>
    <w:p w14:paraId="14559F49" w14:textId="1155048E" w:rsidR="00580C72" w:rsidRPr="00086E36" w:rsidRDefault="00E121DE"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Semnificația</w:t>
      </w:r>
      <w:proofErr w:type="spellEnd"/>
      <w:r>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roz</w:t>
      </w:r>
      <w:r>
        <w:rPr>
          <w:rFonts w:ascii="Times New Roman" w:hAnsi="Times New Roman" w:cs="Times New Roman"/>
          <w:sz w:val="24"/>
          <w:szCs w:val="24"/>
          <w:lang w:val="fr-FR"/>
        </w:rPr>
        <w:t>ei</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frecvenţei</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vânturilor</w:t>
      </w:r>
      <w:proofErr w:type="spellEnd"/>
      <w:r w:rsidR="00580C72" w:rsidRPr="00086E36">
        <w:rPr>
          <w:rFonts w:ascii="Times New Roman" w:hAnsi="Times New Roman" w:cs="Times New Roman"/>
          <w:sz w:val="24"/>
          <w:szCs w:val="24"/>
          <w:lang w:val="fr-FR"/>
        </w:rPr>
        <w:t>.</w:t>
      </w:r>
    </w:p>
    <w:p w14:paraId="33CC81F8" w14:textId="7C66B8DF" w:rsidR="00580C72" w:rsidRPr="00086E36" w:rsidRDefault="00E121DE"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S</w:t>
      </w:r>
      <w:r w:rsidR="00580C72" w:rsidRPr="00086E36">
        <w:rPr>
          <w:rFonts w:ascii="Times New Roman" w:hAnsi="Times New Roman" w:cs="Times New Roman"/>
          <w:sz w:val="24"/>
          <w:szCs w:val="24"/>
          <w:lang w:val="fr-FR"/>
        </w:rPr>
        <w:t>ituaţi</w:t>
      </w:r>
      <w:r>
        <w:rPr>
          <w:rFonts w:ascii="Times New Roman" w:hAnsi="Times New Roman" w:cs="Times New Roman"/>
          <w:sz w:val="24"/>
          <w:szCs w:val="24"/>
          <w:lang w:val="fr-FR"/>
        </w:rPr>
        <w:t>il</w:t>
      </w:r>
      <w:r w:rsidR="00580C72" w:rsidRPr="00086E36">
        <w:rPr>
          <w:rFonts w:ascii="Times New Roman" w:hAnsi="Times New Roman" w:cs="Times New Roman"/>
          <w:sz w:val="24"/>
          <w:szCs w:val="24"/>
          <w:lang w:val="fr-FR"/>
        </w:rPr>
        <w:t>e</w:t>
      </w:r>
      <w:proofErr w:type="spellEnd"/>
      <w:r w:rsidR="00580C72" w:rsidRPr="00086E36">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în</w:t>
      </w:r>
      <w:proofErr w:type="spellEnd"/>
      <w:r>
        <w:rPr>
          <w:rFonts w:ascii="Times New Roman" w:hAnsi="Times New Roman" w:cs="Times New Roman"/>
          <w:sz w:val="24"/>
          <w:szCs w:val="24"/>
          <w:lang w:val="fr-FR"/>
        </w:rPr>
        <w:t xml:space="preserve"> care </w:t>
      </w:r>
      <w:proofErr w:type="spellStart"/>
      <w:r>
        <w:rPr>
          <w:rFonts w:ascii="Times New Roman" w:hAnsi="Times New Roman" w:cs="Times New Roman"/>
          <w:sz w:val="24"/>
          <w:szCs w:val="24"/>
          <w:lang w:val="fr-FR"/>
        </w:rPr>
        <w:t>ae</w:t>
      </w:r>
      <w:proofErr w:type="spellEnd"/>
      <w:r>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utiliz</w:t>
      </w:r>
      <w:r>
        <w:rPr>
          <w:rFonts w:ascii="Times New Roman" w:hAnsi="Times New Roman" w:cs="Times New Roman"/>
          <w:sz w:val="24"/>
          <w:szCs w:val="24"/>
          <w:lang w:val="fr-FR"/>
        </w:rPr>
        <w:t>ează</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roza</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frecvenţei</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vânturilor</w:t>
      </w:r>
      <w:proofErr w:type="spellEnd"/>
      <w:r w:rsidR="00580C72" w:rsidRPr="00086E36">
        <w:rPr>
          <w:rFonts w:ascii="Times New Roman" w:hAnsi="Times New Roman" w:cs="Times New Roman"/>
          <w:sz w:val="24"/>
          <w:szCs w:val="24"/>
          <w:lang w:val="fr-FR"/>
        </w:rPr>
        <w:t>.</w:t>
      </w:r>
    </w:p>
    <w:p w14:paraId="47A2E7C0" w14:textId="2624EB41" w:rsidR="00580C72" w:rsidRPr="00086E36" w:rsidRDefault="00E121DE"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S</w:t>
      </w:r>
      <w:r w:rsidR="00580C72" w:rsidRPr="00086E36">
        <w:rPr>
          <w:rFonts w:ascii="Times New Roman" w:hAnsi="Times New Roman" w:cs="Times New Roman"/>
          <w:sz w:val="24"/>
          <w:szCs w:val="24"/>
          <w:lang w:val="fr-FR"/>
        </w:rPr>
        <w:t>copul</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condiţionării</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volumului</w:t>
      </w:r>
      <w:proofErr w:type="spellEnd"/>
      <w:r w:rsidR="00580C72" w:rsidRPr="00086E36">
        <w:rPr>
          <w:rFonts w:ascii="Times New Roman" w:hAnsi="Times New Roman" w:cs="Times New Roman"/>
          <w:sz w:val="24"/>
          <w:szCs w:val="24"/>
          <w:lang w:val="fr-FR"/>
        </w:rPr>
        <w:t xml:space="preserve"> de </w:t>
      </w:r>
      <w:proofErr w:type="spellStart"/>
      <w:r w:rsidR="00580C72" w:rsidRPr="00086E36">
        <w:rPr>
          <w:rFonts w:ascii="Times New Roman" w:hAnsi="Times New Roman" w:cs="Times New Roman"/>
          <w:sz w:val="24"/>
          <w:szCs w:val="24"/>
          <w:lang w:val="fr-FR"/>
        </w:rPr>
        <w:t>aer</w:t>
      </w:r>
      <w:proofErr w:type="spellEnd"/>
      <w:r w:rsidR="00580C72" w:rsidRPr="00086E36">
        <w:rPr>
          <w:rFonts w:ascii="Times New Roman" w:hAnsi="Times New Roman" w:cs="Times New Roman"/>
          <w:sz w:val="24"/>
          <w:szCs w:val="24"/>
          <w:lang w:val="fr-FR"/>
        </w:rPr>
        <w:t>.</w:t>
      </w:r>
    </w:p>
    <w:p w14:paraId="4FA196BA" w14:textId="52B4DA4A" w:rsidR="00580C72" w:rsidRPr="00832B9F" w:rsidRDefault="00E121DE"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en-US"/>
        </w:rPr>
      </w:pPr>
      <w:proofErr w:type="spellStart"/>
      <w:r>
        <w:rPr>
          <w:rFonts w:ascii="Times New Roman" w:hAnsi="Times New Roman" w:cs="Times New Roman"/>
          <w:sz w:val="24"/>
          <w:szCs w:val="24"/>
          <w:lang w:val="en-US"/>
        </w:rPr>
        <w:t>S</w:t>
      </w:r>
      <w:r w:rsidR="00580C72" w:rsidRPr="00832B9F">
        <w:rPr>
          <w:rFonts w:ascii="Times New Roman" w:hAnsi="Times New Roman" w:cs="Times New Roman"/>
          <w:sz w:val="24"/>
          <w:szCs w:val="24"/>
          <w:lang w:val="en-US"/>
        </w:rPr>
        <w:t>tratul</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atmosferic</w:t>
      </w:r>
      <w:proofErr w:type="spellEnd"/>
      <w:r w:rsidR="00580C72" w:rsidRPr="00832B9F">
        <w:rPr>
          <w:rFonts w:ascii="Times New Roman" w:hAnsi="Times New Roman" w:cs="Times New Roman"/>
          <w:sz w:val="24"/>
          <w:szCs w:val="24"/>
          <w:lang w:val="en-US"/>
        </w:rPr>
        <w:t xml:space="preserve"> care </w:t>
      </w:r>
      <w:proofErr w:type="spellStart"/>
      <w:r w:rsidR="00580C72" w:rsidRPr="00832B9F">
        <w:rPr>
          <w:rFonts w:ascii="Times New Roman" w:hAnsi="Times New Roman" w:cs="Times New Roman"/>
          <w:sz w:val="24"/>
          <w:szCs w:val="24"/>
          <w:lang w:val="en-US"/>
        </w:rPr>
        <w:t>acționează</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preponderent</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asupra</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organismului</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uman</w:t>
      </w:r>
      <w:proofErr w:type="spellEnd"/>
      <w:r w:rsidR="00580C72" w:rsidRPr="00832B9F">
        <w:rPr>
          <w:rFonts w:ascii="Times New Roman" w:hAnsi="Times New Roman" w:cs="Times New Roman"/>
          <w:sz w:val="24"/>
          <w:szCs w:val="24"/>
          <w:lang w:val="en-US"/>
        </w:rPr>
        <w:t>.</w:t>
      </w:r>
    </w:p>
    <w:p w14:paraId="05203F95" w14:textId="1EF27C46" w:rsidR="00580C72" w:rsidRPr="00086E36" w:rsidRDefault="00E121DE"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S</w:t>
      </w:r>
      <w:r w:rsidR="00580C72" w:rsidRPr="00086E36">
        <w:rPr>
          <w:rFonts w:ascii="Times New Roman" w:hAnsi="Times New Roman" w:cs="Times New Roman"/>
          <w:sz w:val="24"/>
          <w:szCs w:val="24"/>
          <w:lang w:val="fr-FR"/>
        </w:rPr>
        <w:t>tratul</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atmosferei</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în</w:t>
      </w:r>
      <w:proofErr w:type="spellEnd"/>
      <w:r w:rsidR="00580C72" w:rsidRPr="00086E36">
        <w:rPr>
          <w:rFonts w:ascii="Times New Roman" w:hAnsi="Times New Roman" w:cs="Times New Roman"/>
          <w:sz w:val="24"/>
          <w:szCs w:val="24"/>
          <w:lang w:val="fr-FR"/>
        </w:rPr>
        <w:t xml:space="preserve"> care se </w:t>
      </w:r>
      <w:proofErr w:type="spellStart"/>
      <w:r w:rsidR="00580C72" w:rsidRPr="00086E36">
        <w:rPr>
          <w:rFonts w:ascii="Times New Roman" w:hAnsi="Times New Roman" w:cs="Times New Roman"/>
          <w:sz w:val="24"/>
          <w:szCs w:val="24"/>
          <w:lang w:val="fr-FR"/>
        </w:rPr>
        <w:t>află</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ecranul</w:t>
      </w:r>
      <w:proofErr w:type="spellEnd"/>
      <w:r w:rsidR="00580C72" w:rsidRPr="00086E36">
        <w:rPr>
          <w:rFonts w:ascii="Times New Roman" w:hAnsi="Times New Roman" w:cs="Times New Roman"/>
          <w:sz w:val="24"/>
          <w:szCs w:val="24"/>
          <w:lang w:val="fr-FR"/>
        </w:rPr>
        <w:t xml:space="preserve"> de O</w:t>
      </w:r>
      <w:r w:rsidR="00580C72" w:rsidRPr="00E121DE">
        <w:rPr>
          <w:rFonts w:ascii="Times New Roman" w:hAnsi="Times New Roman" w:cs="Times New Roman"/>
          <w:sz w:val="24"/>
          <w:szCs w:val="24"/>
          <w:vertAlign w:val="subscript"/>
          <w:lang w:val="fr-FR"/>
        </w:rPr>
        <w:t>3</w:t>
      </w:r>
      <w:r w:rsidR="00580C72" w:rsidRPr="00086E36">
        <w:rPr>
          <w:rFonts w:ascii="Times New Roman" w:hAnsi="Times New Roman" w:cs="Times New Roman"/>
          <w:sz w:val="24"/>
          <w:szCs w:val="24"/>
          <w:lang w:val="fr-FR"/>
        </w:rPr>
        <w:t xml:space="preserve">. </w:t>
      </w:r>
    </w:p>
    <w:p w14:paraId="4133DAB8" w14:textId="3B26D0E2" w:rsidR="00580C72" w:rsidRPr="00580C72" w:rsidRDefault="00E121DE"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en-US"/>
        </w:rPr>
      </w:pPr>
      <w:proofErr w:type="spellStart"/>
      <w:r>
        <w:rPr>
          <w:rFonts w:ascii="Times New Roman" w:hAnsi="Times New Roman" w:cs="Times New Roman"/>
          <w:sz w:val="24"/>
          <w:szCs w:val="24"/>
          <w:lang w:val="en-US"/>
        </w:rPr>
        <w:t>D</w:t>
      </w:r>
      <w:r w:rsidR="00580C72" w:rsidRPr="00580C72">
        <w:rPr>
          <w:rFonts w:ascii="Times New Roman" w:hAnsi="Times New Roman" w:cs="Times New Roman"/>
          <w:sz w:val="24"/>
          <w:szCs w:val="24"/>
          <w:lang w:val="en-US"/>
        </w:rPr>
        <w:t>ispozitivele</w:t>
      </w:r>
      <w:proofErr w:type="spellEnd"/>
      <w:r w:rsidR="00580C72" w:rsidRPr="00580C72">
        <w:rPr>
          <w:rFonts w:ascii="Times New Roman" w:hAnsi="Times New Roman" w:cs="Times New Roman"/>
          <w:sz w:val="24"/>
          <w:szCs w:val="24"/>
          <w:lang w:val="en-US"/>
        </w:rPr>
        <w:t xml:space="preserve"> </w:t>
      </w:r>
      <w:proofErr w:type="spellStart"/>
      <w:r w:rsidR="00580C72" w:rsidRPr="00580C72">
        <w:rPr>
          <w:rFonts w:ascii="Times New Roman" w:hAnsi="Times New Roman" w:cs="Times New Roman"/>
          <w:sz w:val="24"/>
          <w:szCs w:val="24"/>
          <w:lang w:val="en-US"/>
        </w:rPr>
        <w:t>utilizate</w:t>
      </w:r>
      <w:proofErr w:type="spellEnd"/>
      <w:r w:rsidR="00580C72" w:rsidRPr="00580C72">
        <w:rPr>
          <w:rFonts w:ascii="Times New Roman" w:hAnsi="Times New Roman" w:cs="Times New Roman"/>
          <w:sz w:val="24"/>
          <w:szCs w:val="24"/>
          <w:lang w:val="en-US"/>
        </w:rPr>
        <w:t xml:space="preserve"> </w:t>
      </w:r>
      <w:proofErr w:type="spellStart"/>
      <w:r w:rsidR="00580C72" w:rsidRPr="00580C72">
        <w:rPr>
          <w:rFonts w:ascii="Times New Roman" w:hAnsi="Times New Roman" w:cs="Times New Roman"/>
          <w:sz w:val="24"/>
          <w:szCs w:val="24"/>
          <w:lang w:val="en-US"/>
        </w:rPr>
        <w:t>pentru</w:t>
      </w:r>
      <w:proofErr w:type="spellEnd"/>
      <w:r w:rsidR="00580C72" w:rsidRPr="00580C72">
        <w:rPr>
          <w:rFonts w:ascii="Times New Roman" w:hAnsi="Times New Roman" w:cs="Times New Roman"/>
          <w:sz w:val="24"/>
          <w:szCs w:val="24"/>
          <w:lang w:val="en-US"/>
        </w:rPr>
        <w:t xml:space="preserve"> </w:t>
      </w:r>
      <w:proofErr w:type="spellStart"/>
      <w:r w:rsidR="00580C72" w:rsidRPr="00580C72">
        <w:rPr>
          <w:rFonts w:ascii="Times New Roman" w:hAnsi="Times New Roman" w:cs="Times New Roman"/>
          <w:sz w:val="24"/>
          <w:szCs w:val="24"/>
          <w:lang w:val="en-US"/>
        </w:rPr>
        <w:t>determinarea</w:t>
      </w:r>
      <w:proofErr w:type="spellEnd"/>
      <w:r w:rsidR="00580C72" w:rsidRPr="00580C72">
        <w:rPr>
          <w:rFonts w:ascii="Times New Roman" w:hAnsi="Times New Roman" w:cs="Times New Roman"/>
          <w:sz w:val="24"/>
          <w:szCs w:val="24"/>
          <w:lang w:val="en-US"/>
        </w:rPr>
        <w:t xml:space="preserve"> </w:t>
      </w:r>
      <w:proofErr w:type="spellStart"/>
      <w:r w:rsidR="00580C72" w:rsidRPr="00580C72">
        <w:rPr>
          <w:rFonts w:ascii="Times New Roman" w:hAnsi="Times New Roman" w:cs="Times New Roman"/>
          <w:sz w:val="24"/>
          <w:szCs w:val="24"/>
          <w:lang w:val="en-US"/>
        </w:rPr>
        <w:t>vitezei</w:t>
      </w:r>
      <w:proofErr w:type="spellEnd"/>
      <w:r w:rsidR="00580C72" w:rsidRPr="00580C72">
        <w:rPr>
          <w:rFonts w:ascii="Times New Roman" w:hAnsi="Times New Roman" w:cs="Times New Roman"/>
          <w:sz w:val="24"/>
          <w:szCs w:val="24"/>
          <w:lang w:val="en-US"/>
        </w:rPr>
        <w:t xml:space="preserve"> de </w:t>
      </w:r>
      <w:proofErr w:type="spellStart"/>
      <w:r w:rsidR="00580C72" w:rsidRPr="00580C72">
        <w:rPr>
          <w:rFonts w:ascii="Times New Roman" w:hAnsi="Times New Roman" w:cs="Times New Roman"/>
          <w:sz w:val="24"/>
          <w:szCs w:val="24"/>
          <w:lang w:val="en-US"/>
        </w:rPr>
        <w:t>mişcare</w:t>
      </w:r>
      <w:proofErr w:type="spellEnd"/>
      <w:r w:rsidR="00580C72" w:rsidRPr="00580C72">
        <w:rPr>
          <w:rFonts w:ascii="Times New Roman" w:hAnsi="Times New Roman" w:cs="Times New Roman"/>
          <w:sz w:val="24"/>
          <w:szCs w:val="24"/>
          <w:lang w:val="en-US"/>
        </w:rPr>
        <w:t xml:space="preserve"> a </w:t>
      </w:r>
      <w:proofErr w:type="spellStart"/>
      <w:r w:rsidR="00580C72" w:rsidRPr="00580C72">
        <w:rPr>
          <w:rFonts w:ascii="Times New Roman" w:hAnsi="Times New Roman" w:cs="Times New Roman"/>
          <w:sz w:val="24"/>
          <w:szCs w:val="24"/>
          <w:lang w:val="en-US"/>
        </w:rPr>
        <w:t>aerului</w:t>
      </w:r>
      <w:proofErr w:type="spellEnd"/>
      <w:r w:rsidR="00580C72" w:rsidRPr="00580C72">
        <w:rPr>
          <w:rFonts w:ascii="Times New Roman" w:hAnsi="Times New Roman" w:cs="Times New Roman"/>
          <w:sz w:val="24"/>
          <w:szCs w:val="24"/>
          <w:lang w:val="en-US"/>
        </w:rPr>
        <w:t xml:space="preserve"> </w:t>
      </w:r>
      <w:proofErr w:type="spellStart"/>
      <w:r w:rsidR="00580C72" w:rsidRPr="00580C72">
        <w:rPr>
          <w:rFonts w:ascii="Times New Roman" w:hAnsi="Times New Roman" w:cs="Times New Roman"/>
          <w:sz w:val="24"/>
          <w:szCs w:val="24"/>
          <w:lang w:val="en-US"/>
        </w:rPr>
        <w:t>în</w:t>
      </w:r>
      <w:proofErr w:type="spellEnd"/>
      <w:r w:rsidR="00580C72" w:rsidRPr="00580C72">
        <w:rPr>
          <w:rFonts w:ascii="Times New Roman" w:hAnsi="Times New Roman" w:cs="Times New Roman"/>
          <w:sz w:val="24"/>
          <w:szCs w:val="24"/>
          <w:lang w:val="en-US"/>
        </w:rPr>
        <w:t xml:space="preserve"> </w:t>
      </w:r>
      <w:proofErr w:type="spellStart"/>
      <w:r w:rsidR="00580C72" w:rsidRPr="00580C72">
        <w:rPr>
          <w:rFonts w:ascii="Times New Roman" w:hAnsi="Times New Roman" w:cs="Times New Roman"/>
          <w:sz w:val="24"/>
          <w:szCs w:val="24"/>
          <w:lang w:val="en-US"/>
        </w:rPr>
        <w:t>sala</w:t>
      </w:r>
      <w:proofErr w:type="spellEnd"/>
      <w:r w:rsidR="00580C72" w:rsidRPr="00580C72">
        <w:rPr>
          <w:rFonts w:ascii="Times New Roman" w:hAnsi="Times New Roman" w:cs="Times New Roman"/>
          <w:sz w:val="24"/>
          <w:szCs w:val="24"/>
          <w:lang w:val="en-US"/>
        </w:rPr>
        <w:t xml:space="preserve"> de </w:t>
      </w:r>
      <w:proofErr w:type="spellStart"/>
      <w:r w:rsidR="00580C72" w:rsidRPr="00580C72">
        <w:rPr>
          <w:rFonts w:ascii="Times New Roman" w:hAnsi="Times New Roman" w:cs="Times New Roman"/>
          <w:sz w:val="24"/>
          <w:szCs w:val="24"/>
          <w:lang w:val="en-US"/>
        </w:rPr>
        <w:t>proceduri</w:t>
      </w:r>
      <w:proofErr w:type="spellEnd"/>
      <w:r w:rsidR="00580C72" w:rsidRPr="00580C72">
        <w:rPr>
          <w:rFonts w:ascii="Times New Roman" w:hAnsi="Times New Roman" w:cs="Times New Roman"/>
          <w:sz w:val="24"/>
          <w:szCs w:val="24"/>
          <w:lang w:val="en-US"/>
        </w:rPr>
        <w:t>.</w:t>
      </w:r>
    </w:p>
    <w:p w14:paraId="7D5AA965" w14:textId="5D16872F" w:rsidR="00580C72" w:rsidRPr="00086E36" w:rsidRDefault="00E121DE"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Noțiunea</w:t>
      </w:r>
      <w:proofErr w:type="spellEnd"/>
      <w:r>
        <w:rPr>
          <w:rFonts w:ascii="Times New Roman" w:hAnsi="Times New Roman" w:cs="Times New Roman"/>
          <w:sz w:val="24"/>
          <w:szCs w:val="24"/>
          <w:lang w:val="fr-FR"/>
        </w:rPr>
        <w:t xml:space="preserve"> d</w:t>
      </w:r>
      <w:r w:rsidR="003C7E41">
        <w:rPr>
          <w:rFonts w:ascii="Times New Roman" w:hAnsi="Times New Roman" w:cs="Times New Roman"/>
          <w:sz w:val="24"/>
          <w:szCs w:val="24"/>
          <w:lang w:val="fr-FR"/>
        </w:rPr>
        <w:t>e</w:t>
      </w:r>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temperatura</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efectivă</w:t>
      </w:r>
      <w:proofErr w:type="spellEnd"/>
      <w:r w:rsidR="00580C72" w:rsidRPr="00086E36">
        <w:rPr>
          <w:rFonts w:ascii="Times New Roman" w:hAnsi="Times New Roman" w:cs="Times New Roman"/>
          <w:sz w:val="24"/>
          <w:szCs w:val="24"/>
          <w:lang w:val="fr-FR"/>
        </w:rPr>
        <w:t>.</w:t>
      </w:r>
    </w:p>
    <w:p w14:paraId="1A217EC1" w14:textId="56073C67" w:rsidR="00580C72" w:rsidRPr="00086E36" w:rsidRDefault="003C7E41"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S</w:t>
      </w:r>
      <w:r w:rsidR="00580C72" w:rsidRPr="00086E36">
        <w:rPr>
          <w:rFonts w:ascii="Times New Roman" w:hAnsi="Times New Roman" w:cs="Times New Roman"/>
          <w:sz w:val="24"/>
          <w:szCs w:val="24"/>
          <w:lang w:val="fr-FR"/>
        </w:rPr>
        <w:t>tratul</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atmosferic</w:t>
      </w:r>
      <w:proofErr w:type="spellEnd"/>
      <w:r w:rsidR="00580C72" w:rsidRPr="00086E36">
        <w:rPr>
          <w:rFonts w:ascii="Times New Roman" w:hAnsi="Times New Roman" w:cs="Times New Roman"/>
          <w:sz w:val="24"/>
          <w:szCs w:val="24"/>
          <w:lang w:val="fr-FR"/>
        </w:rPr>
        <w:t xml:space="preserve"> care este </w:t>
      </w:r>
      <w:proofErr w:type="spellStart"/>
      <w:r w:rsidR="00580C72" w:rsidRPr="00086E36">
        <w:rPr>
          <w:rFonts w:ascii="Times New Roman" w:hAnsi="Times New Roman" w:cs="Times New Roman"/>
          <w:sz w:val="24"/>
          <w:szCs w:val="24"/>
          <w:lang w:val="fr-FR"/>
        </w:rPr>
        <w:t>influenţat</w:t>
      </w:r>
      <w:proofErr w:type="spellEnd"/>
      <w:r w:rsidR="00580C72" w:rsidRPr="00086E36">
        <w:rPr>
          <w:rFonts w:ascii="Times New Roman" w:hAnsi="Times New Roman" w:cs="Times New Roman"/>
          <w:sz w:val="24"/>
          <w:szCs w:val="24"/>
          <w:lang w:val="fr-FR"/>
        </w:rPr>
        <w:t xml:space="preserve"> de </w:t>
      </w:r>
      <w:proofErr w:type="spellStart"/>
      <w:r w:rsidR="00580C72" w:rsidRPr="00086E36">
        <w:rPr>
          <w:rFonts w:ascii="Times New Roman" w:hAnsi="Times New Roman" w:cs="Times New Roman"/>
          <w:sz w:val="24"/>
          <w:szCs w:val="24"/>
          <w:lang w:val="fr-FR"/>
        </w:rPr>
        <w:t>procesele</w:t>
      </w:r>
      <w:proofErr w:type="spellEnd"/>
      <w:r w:rsidR="00580C72" w:rsidRPr="00086E36">
        <w:rPr>
          <w:rFonts w:ascii="Times New Roman" w:hAnsi="Times New Roman" w:cs="Times New Roman"/>
          <w:sz w:val="24"/>
          <w:szCs w:val="24"/>
          <w:lang w:val="fr-FR"/>
        </w:rPr>
        <w:t xml:space="preserve"> ce au </w:t>
      </w:r>
      <w:proofErr w:type="spellStart"/>
      <w:r w:rsidR="00580C72" w:rsidRPr="00086E36">
        <w:rPr>
          <w:rFonts w:ascii="Times New Roman" w:hAnsi="Times New Roman" w:cs="Times New Roman"/>
          <w:sz w:val="24"/>
          <w:szCs w:val="24"/>
          <w:lang w:val="fr-FR"/>
        </w:rPr>
        <w:t>loc</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pe</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pământ</w:t>
      </w:r>
      <w:proofErr w:type="spellEnd"/>
      <w:r w:rsidR="00580C72" w:rsidRPr="00086E36">
        <w:rPr>
          <w:rFonts w:ascii="Times New Roman" w:hAnsi="Times New Roman" w:cs="Times New Roman"/>
          <w:sz w:val="24"/>
          <w:szCs w:val="24"/>
          <w:lang w:val="fr-FR"/>
        </w:rPr>
        <w:t>.</w:t>
      </w:r>
    </w:p>
    <w:p w14:paraId="12087DB8" w14:textId="5BFFB6D4" w:rsidR="00580C72" w:rsidRPr="00580C72" w:rsidRDefault="003C7E41"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en-US"/>
        </w:rPr>
      </w:pPr>
      <w:proofErr w:type="spellStart"/>
      <w:r>
        <w:rPr>
          <w:rFonts w:ascii="Times New Roman" w:hAnsi="Times New Roman" w:cs="Times New Roman"/>
          <w:sz w:val="24"/>
          <w:szCs w:val="24"/>
          <w:lang w:val="en-US"/>
        </w:rPr>
        <w:t>Valoarea</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umidit</w:t>
      </w:r>
      <w:r>
        <w:rPr>
          <w:rFonts w:ascii="Times New Roman" w:hAnsi="Times New Roman" w:cs="Times New Roman"/>
          <w:sz w:val="24"/>
          <w:szCs w:val="24"/>
          <w:lang w:val="en-US"/>
        </w:rPr>
        <w:t>ății</w:t>
      </w:r>
      <w:proofErr w:type="spellEnd"/>
      <w:r w:rsidR="00580C72" w:rsidRPr="00832B9F">
        <w:rPr>
          <w:rFonts w:ascii="Times New Roman" w:hAnsi="Times New Roman" w:cs="Times New Roman"/>
          <w:sz w:val="24"/>
          <w:szCs w:val="24"/>
          <w:lang w:val="en-US"/>
        </w:rPr>
        <w:t xml:space="preserve"> relativ</w:t>
      </w:r>
      <w:r>
        <w:rPr>
          <w:rFonts w:ascii="Times New Roman" w:hAnsi="Times New Roman" w:cs="Times New Roman"/>
          <w:sz w:val="24"/>
          <w:szCs w:val="24"/>
          <w:lang w:val="en-US"/>
        </w:rPr>
        <w:t>e</w:t>
      </w:r>
      <w:r w:rsidR="00580C72" w:rsidRPr="00832B9F">
        <w:rPr>
          <w:rFonts w:ascii="Times New Roman" w:hAnsi="Times New Roman" w:cs="Times New Roman"/>
          <w:sz w:val="24"/>
          <w:szCs w:val="24"/>
          <w:lang w:val="en-US"/>
        </w:rPr>
        <w:t xml:space="preserve"> optim</w:t>
      </w:r>
      <w:r>
        <w:rPr>
          <w:rFonts w:ascii="Times New Roman" w:hAnsi="Times New Roman" w:cs="Times New Roman"/>
          <w:sz w:val="24"/>
          <w:szCs w:val="24"/>
          <w:lang w:val="en-US"/>
        </w:rPr>
        <w:t>e</w:t>
      </w:r>
      <w:r w:rsidR="00580C72" w:rsidRPr="00832B9F">
        <w:rPr>
          <w:rFonts w:ascii="Times New Roman" w:hAnsi="Times New Roman" w:cs="Times New Roman"/>
          <w:sz w:val="24"/>
          <w:szCs w:val="24"/>
          <w:lang w:val="en-US"/>
        </w:rPr>
        <w:t xml:space="preserve"> a </w:t>
      </w:r>
      <w:proofErr w:type="spellStart"/>
      <w:r w:rsidR="00580C72" w:rsidRPr="00832B9F">
        <w:rPr>
          <w:rFonts w:ascii="Times New Roman" w:hAnsi="Times New Roman" w:cs="Times New Roman"/>
          <w:sz w:val="24"/>
          <w:szCs w:val="24"/>
          <w:lang w:val="en-US"/>
        </w:rPr>
        <w:t>aerului</w:t>
      </w:r>
      <w:proofErr w:type="spellEnd"/>
      <w:r w:rsidR="00580C72" w:rsidRPr="00832B9F">
        <w:rPr>
          <w:rFonts w:ascii="Times New Roman" w:hAnsi="Times New Roman" w:cs="Times New Roman"/>
          <w:sz w:val="24"/>
          <w:szCs w:val="24"/>
          <w:lang w:val="en-US"/>
        </w:rPr>
        <w:t xml:space="preserve"> din </w:t>
      </w:r>
      <w:proofErr w:type="spellStart"/>
      <w:r w:rsidR="00580C72" w:rsidRPr="00832B9F">
        <w:rPr>
          <w:rFonts w:ascii="Times New Roman" w:hAnsi="Times New Roman" w:cs="Times New Roman"/>
          <w:sz w:val="24"/>
          <w:szCs w:val="24"/>
          <w:lang w:val="en-US"/>
        </w:rPr>
        <w:t>încăperile</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farmaciei</w:t>
      </w:r>
      <w:proofErr w:type="spellEnd"/>
      <w:r w:rsidR="00580C72" w:rsidRPr="00832B9F">
        <w:rPr>
          <w:rFonts w:ascii="Times New Roman" w:hAnsi="Times New Roman" w:cs="Times New Roman"/>
          <w:sz w:val="24"/>
          <w:szCs w:val="24"/>
          <w:lang w:val="en-US"/>
        </w:rPr>
        <w:t>.</w:t>
      </w:r>
    </w:p>
    <w:p w14:paraId="6ACBB9E2" w14:textId="6C61E80B" w:rsidR="00580C72" w:rsidRPr="00580C72" w:rsidRDefault="003C7E41"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en-US"/>
        </w:rPr>
      </w:pPr>
      <w:proofErr w:type="spellStart"/>
      <w:r>
        <w:rPr>
          <w:rFonts w:ascii="Times New Roman" w:hAnsi="Times New Roman" w:cs="Times New Roman"/>
          <w:sz w:val="24"/>
          <w:szCs w:val="24"/>
          <w:lang w:val="en-US"/>
        </w:rPr>
        <w:t>D</w:t>
      </w:r>
      <w:r w:rsidR="00580C72" w:rsidRPr="00832B9F">
        <w:rPr>
          <w:rFonts w:ascii="Times New Roman" w:hAnsi="Times New Roman" w:cs="Times New Roman"/>
          <w:sz w:val="24"/>
          <w:szCs w:val="24"/>
          <w:lang w:val="en-US"/>
        </w:rPr>
        <w:t>ispozitivele</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utilizate</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pentru</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determinarea</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umidităţii</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aerului</w:t>
      </w:r>
      <w:proofErr w:type="spellEnd"/>
      <w:r w:rsidR="00580C72" w:rsidRPr="00832B9F">
        <w:rPr>
          <w:rFonts w:ascii="Times New Roman" w:hAnsi="Times New Roman" w:cs="Times New Roman"/>
          <w:sz w:val="24"/>
          <w:szCs w:val="24"/>
          <w:lang w:val="en-US"/>
        </w:rPr>
        <w:t>.</w:t>
      </w:r>
    </w:p>
    <w:p w14:paraId="24A6FC3A" w14:textId="11FBD144" w:rsidR="00580C72" w:rsidRPr="00832B9F" w:rsidRDefault="003C7E41"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en-US"/>
        </w:rPr>
      </w:pPr>
      <w:proofErr w:type="spellStart"/>
      <w:r>
        <w:rPr>
          <w:rFonts w:ascii="Times New Roman" w:hAnsi="Times New Roman" w:cs="Times New Roman"/>
          <w:sz w:val="24"/>
          <w:szCs w:val="24"/>
          <w:lang w:val="en-US"/>
        </w:rPr>
        <w:t>D</w:t>
      </w:r>
      <w:r w:rsidR="00580C72" w:rsidRPr="00832B9F">
        <w:rPr>
          <w:rFonts w:ascii="Times New Roman" w:hAnsi="Times New Roman" w:cs="Times New Roman"/>
          <w:sz w:val="24"/>
          <w:szCs w:val="24"/>
          <w:lang w:val="en-US"/>
        </w:rPr>
        <w:t>ispozitivele</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utilizate</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pentru</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supravegherea</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sistematică</w:t>
      </w:r>
      <w:proofErr w:type="spellEnd"/>
      <w:r w:rsidR="00580C72" w:rsidRPr="00832B9F">
        <w:rPr>
          <w:rFonts w:ascii="Times New Roman" w:hAnsi="Times New Roman" w:cs="Times New Roman"/>
          <w:sz w:val="24"/>
          <w:szCs w:val="24"/>
          <w:lang w:val="en-US"/>
        </w:rPr>
        <w:t xml:space="preserve"> a </w:t>
      </w:r>
      <w:proofErr w:type="spellStart"/>
      <w:r w:rsidR="00580C72" w:rsidRPr="00832B9F">
        <w:rPr>
          <w:rFonts w:ascii="Times New Roman" w:hAnsi="Times New Roman" w:cs="Times New Roman"/>
          <w:sz w:val="24"/>
          <w:szCs w:val="24"/>
          <w:lang w:val="en-US"/>
        </w:rPr>
        <w:t>temperaturii</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și</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umidității</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într</w:t>
      </w:r>
      <w:proofErr w:type="spellEnd"/>
      <w:r w:rsidR="00580C72" w:rsidRPr="00832B9F">
        <w:rPr>
          <w:rFonts w:ascii="Times New Roman" w:hAnsi="Times New Roman" w:cs="Times New Roman"/>
          <w:sz w:val="24"/>
          <w:szCs w:val="24"/>
          <w:lang w:val="en-US"/>
        </w:rPr>
        <w:t xml:space="preserve">-o </w:t>
      </w:r>
      <w:proofErr w:type="spellStart"/>
      <w:r w:rsidR="00580C72" w:rsidRPr="00832B9F">
        <w:rPr>
          <w:rFonts w:ascii="Times New Roman" w:hAnsi="Times New Roman" w:cs="Times New Roman"/>
          <w:sz w:val="24"/>
          <w:szCs w:val="24"/>
          <w:lang w:val="en-US"/>
        </w:rPr>
        <w:t>perioadă</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determinată</w:t>
      </w:r>
      <w:proofErr w:type="spellEnd"/>
      <w:r w:rsidR="00580C72" w:rsidRPr="00832B9F">
        <w:rPr>
          <w:rFonts w:ascii="Times New Roman" w:hAnsi="Times New Roman" w:cs="Times New Roman"/>
          <w:sz w:val="24"/>
          <w:szCs w:val="24"/>
          <w:lang w:val="en-US"/>
        </w:rPr>
        <w:t xml:space="preserve"> de </w:t>
      </w:r>
      <w:proofErr w:type="spellStart"/>
      <w:r w:rsidR="00580C72" w:rsidRPr="00832B9F">
        <w:rPr>
          <w:rFonts w:ascii="Times New Roman" w:hAnsi="Times New Roman" w:cs="Times New Roman"/>
          <w:sz w:val="24"/>
          <w:szCs w:val="24"/>
          <w:lang w:val="en-US"/>
        </w:rPr>
        <w:t>timp.</w:t>
      </w:r>
      <w:proofErr w:type="spellEnd"/>
    </w:p>
    <w:p w14:paraId="352710EB" w14:textId="4EA2A180" w:rsidR="00580C72" w:rsidRPr="00580C72" w:rsidRDefault="003C7E41"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en-US"/>
        </w:rPr>
      </w:pPr>
      <w:proofErr w:type="spellStart"/>
      <w:r>
        <w:rPr>
          <w:rFonts w:ascii="Times New Roman" w:hAnsi="Times New Roman" w:cs="Times New Roman"/>
          <w:sz w:val="24"/>
          <w:szCs w:val="24"/>
          <w:lang w:val="en-US"/>
        </w:rPr>
        <w:t>F</w:t>
      </w:r>
      <w:r w:rsidR="00580C72" w:rsidRPr="00832B9F">
        <w:rPr>
          <w:rFonts w:ascii="Times New Roman" w:hAnsi="Times New Roman" w:cs="Times New Roman"/>
          <w:sz w:val="24"/>
          <w:szCs w:val="24"/>
          <w:lang w:val="en-US"/>
        </w:rPr>
        <w:t>actorul</w:t>
      </w:r>
      <w:proofErr w:type="spellEnd"/>
      <w:r w:rsidR="00580C72" w:rsidRPr="00832B9F">
        <w:rPr>
          <w:rFonts w:ascii="Times New Roman" w:hAnsi="Times New Roman" w:cs="Times New Roman"/>
          <w:sz w:val="24"/>
          <w:szCs w:val="24"/>
          <w:lang w:val="en-US"/>
        </w:rPr>
        <w:t xml:space="preserve"> de care, </w:t>
      </w:r>
      <w:proofErr w:type="spellStart"/>
      <w:r w:rsidR="00580C72" w:rsidRPr="00832B9F">
        <w:rPr>
          <w:rFonts w:ascii="Times New Roman" w:hAnsi="Times New Roman" w:cs="Times New Roman"/>
          <w:sz w:val="24"/>
          <w:szCs w:val="24"/>
          <w:lang w:val="en-US"/>
        </w:rPr>
        <w:t>în</w:t>
      </w:r>
      <w:proofErr w:type="spellEnd"/>
      <w:r w:rsidR="00580C72" w:rsidRPr="00832B9F">
        <w:rPr>
          <w:rFonts w:ascii="Times New Roman" w:hAnsi="Times New Roman" w:cs="Times New Roman"/>
          <w:sz w:val="24"/>
          <w:szCs w:val="24"/>
          <w:lang w:val="en-US"/>
        </w:rPr>
        <w:t xml:space="preserve"> general, </w:t>
      </w:r>
      <w:proofErr w:type="spellStart"/>
      <w:r w:rsidR="00580C72" w:rsidRPr="00832B9F">
        <w:rPr>
          <w:rFonts w:ascii="Times New Roman" w:hAnsi="Times New Roman" w:cs="Times New Roman"/>
          <w:sz w:val="24"/>
          <w:szCs w:val="24"/>
          <w:lang w:val="en-US"/>
        </w:rPr>
        <w:t>depinde</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cedarea</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căldurii</w:t>
      </w:r>
      <w:proofErr w:type="spellEnd"/>
      <w:r w:rsidR="00580C72" w:rsidRPr="00832B9F">
        <w:rPr>
          <w:rFonts w:ascii="Times New Roman" w:hAnsi="Times New Roman" w:cs="Times New Roman"/>
          <w:sz w:val="24"/>
          <w:szCs w:val="24"/>
          <w:lang w:val="en-US"/>
        </w:rPr>
        <w:t xml:space="preserve"> de </w:t>
      </w:r>
      <w:proofErr w:type="spellStart"/>
      <w:r w:rsidR="00580C72" w:rsidRPr="00832B9F">
        <w:rPr>
          <w:rFonts w:ascii="Times New Roman" w:hAnsi="Times New Roman" w:cs="Times New Roman"/>
          <w:sz w:val="24"/>
          <w:szCs w:val="24"/>
          <w:lang w:val="en-US"/>
        </w:rPr>
        <w:t>către</w:t>
      </w:r>
      <w:proofErr w:type="spellEnd"/>
      <w:r w:rsidR="00580C72" w:rsidRPr="00832B9F">
        <w:rPr>
          <w:rFonts w:ascii="Times New Roman" w:hAnsi="Times New Roman" w:cs="Times New Roman"/>
          <w:sz w:val="24"/>
          <w:szCs w:val="24"/>
          <w:lang w:val="en-US"/>
        </w:rPr>
        <w:t xml:space="preserve"> organism, </w:t>
      </w:r>
      <w:proofErr w:type="spellStart"/>
      <w:r w:rsidR="00580C72" w:rsidRPr="00832B9F">
        <w:rPr>
          <w:rFonts w:ascii="Times New Roman" w:hAnsi="Times New Roman" w:cs="Times New Roman"/>
          <w:sz w:val="24"/>
          <w:szCs w:val="24"/>
          <w:lang w:val="en-US"/>
        </w:rPr>
        <w:t>prin</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radiație</w:t>
      </w:r>
      <w:proofErr w:type="spellEnd"/>
      <w:r w:rsidR="00580C72" w:rsidRPr="00832B9F">
        <w:rPr>
          <w:rFonts w:ascii="Times New Roman" w:hAnsi="Times New Roman" w:cs="Times New Roman"/>
          <w:sz w:val="24"/>
          <w:szCs w:val="24"/>
          <w:lang w:val="en-US"/>
        </w:rPr>
        <w:t>.</w:t>
      </w:r>
    </w:p>
    <w:p w14:paraId="36C0C4AA" w14:textId="228602C8" w:rsidR="00580C72" w:rsidRPr="00086E36" w:rsidRDefault="003C7E41"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C</w:t>
      </w:r>
      <w:r w:rsidR="00580C72" w:rsidRPr="00086E36">
        <w:rPr>
          <w:rFonts w:ascii="Times New Roman" w:hAnsi="Times New Roman" w:cs="Times New Roman"/>
          <w:sz w:val="24"/>
          <w:szCs w:val="24"/>
          <w:lang w:val="fr-FR"/>
        </w:rPr>
        <w:t>omplexul</w:t>
      </w:r>
      <w:proofErr w:type="spellEnd"/>
      <w:r w:rsidR="00580C72" w:rsidRPr="00086E36">
        <w:rPr>
          <w:rFonts w:ascii="Times New Roman" w:hAnsi="Times New Roman" w:cs="Times New Roman"/>
          <w:sz w:val="24"/>
          <w:szCs w:val="24"/>
          <w:lang w:val="fr-FR"/>
        </w:rPr>
        <w:t xml:space="preserve"> de </w:t>
      </w:r>
      <w:proofErr w:type="spellStart"/>
      <w:r w:rsidR="00580C72" w:rsidRPr="00086E36">
        <w:rPr>
          <w:rFonts w:ascii="Times New Roman" w:hAnsi="Times New Roman" w:cs="Times New Roman"/>
          <w:sz w:val="24"/>
          <w:szCs w:val="24"/>
          <w:lang w:val="fr-FR"/>
        </w:rPr>
        <w:t>factori</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cu</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ajutorul</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cărora</w:t>
      </w:r>
      <w:proofErr w:type="spellEnd"/>
      <w:r w:rsidR="00580C72" w:rsidRPr="00086E36">
        <w:rPr>
          <w:rFonts w:ascii="Times New Roman" w:hAnsi="Times New Roman" w:cs="Times New Roman"/>
          <w:sz w:val="24"/>
          <w:szCs w:val="24"/>
          <w:lang w:val="fr-FR"/>
        </w:rPr>
        <w:t xml:space="preserve"> se </w:t>
      </w:r>
      <w:proofErr w:type="spellStart"/>
      <w:r w:rsidR="00580C72" w:rsidRPr="00086E36">
        <w:rPr>
          <w:rFonts w:ascii="Times New Roman" w:hAnsi="Times New Roman" w:cs="Times New Roman"/>
          <w:sz w:val="24"/>
          <w:szCs w:val="24"/>
          <w:lang w:val="fr-FR"/>
        </w:rPr>
        <w:t>poate</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stabili</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temperatura</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efectivă</w:t>
      </w:r>
      <w:proofErr w:type="spellEnd"/>
      <w:r w:rsidR="00580C72" w:rsidRPr="00086E36">
        <w:rPr>
          <w:rFonts w:ascii="Times New Roman" w:hAnsi="Times New Roman" w:cs="Times New Roman"/>
          <w:sz w:val="24"/>
          <w:szCs w:val="24"/>
          <w:lang w:val="fr-FR"/>
        </w:rPr>
        <w:t>.</w:t>
      </w:r>
    </w:p>
    <w:p w14:paraId="1C457791" w14:textId="5BB44B04" w:rsidR="00580C72" w:rsidRPr="00832B9F" w:rsidRDefault="003C7E41"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en-US"/>
        </w:rPr>
      </w:pPr>
      <w:proofErr w:type="spellStart"/>
      <w:r>
        <w:rPr>
          <w:rFonts w:ascii="Times New Roman" w:hAnsi="Times New Roman" w:cs="Times New Roman"/>
          <w:sz w:val="24"/>
          <w:szCs w:val="24"/>
          <w:lang w:val="en-US"/>
        </w:rPr>
        <w:t>F</w:t>
      </w:r>
      <w:r w:rsidR="00580C72" w:rsidRPr="00832B9F">
        <w:rPr>
          <w:rFonts w:ascii="Times New Roman" w:hAnsi="Times New Roman" w:cs="Times New Roman"/>
          <w:sz w:val="24"/>
          <w:szCs w:val="24"/>
          <w:lang w:val="en-US"/>
        </w:rPr>
        <w:t>elurile</w:t>
      </w:r>
      <w:proofErr w:type="spellEnd"/>
      <w:r w:rsidR="00580C72" w:rsidRPr="00832B9F">
        <w:rPr>
          <w:rFonts w:ascii="Times New Roman" w:hAnsi="Times New Roman" w:cs="Times New Roman"/>
          <w:sz w:val="24"/>
          <w:szCs w:val="24"/>
          <w:lang w:val="en-US"/>
        </w:rPr>
        <w:t xml:space="preserve"> de </w:t>
      </w:r>
      <w:proofErr w:type="spellStart"/>
      <w:r w:rsidR="00580C72" w:rsidRPr="00832B9F">
        <w:rPr>
          <w:rFonts w:ascii="Times New Roman" w:hAnsi="Times New Roman" w:cs="Times New Roman"/>
          <w:sz w:val="24"/>
          <w:szCs w:val="24"/>
          <w:lang w:val="en-US"/>
        </w:rPr>
        <w:t>umiditate</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necesare</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pentru</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determinarea</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umiditătii</w:t>
      </w:r>
      <w:proofErr w:type="spellEnd"/>
      <w:r w:rsidR="00580C72" w:rsidRPr="00832B9F">
        <w:rPr>
          <w:rFonts w:ascii="Times New Roman" w:hAnsi="Times New Roman" w:cs="Times New Roman"/>
          <w:sz w:val="24"/>
          <w:szCs w:val="24"/>
          <w:lang w:val="en-US"/>
        </w:rPr>
        <w:t xml:space="preserve"> relative.</w:t>
      </w:r>
    </w:p>
    <w:p w14:paraId="3008A5EE" w14:textId="7838FDF3" w:rsidR="00580C72" w:rsidRPr="003C7E41" w:rsidRDefault="003C7E41"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fr-FR"/>
        </w:rPr>
      </w:pPr>
      <w:proofErr w:type="spellStart"/>
      <w:r w:rsidRPr="003C7E41">
        <w:rPr>
          <w:rFonts w:ascii="Times New Roman" w:hAnsi="Times New Roman" w:cs="Times New Roman"/>
          <w:sz w:val="24"/>
          <w:szCs w:val="24"/>
          <w:lang w:val="fr-FR"/>
        </w:rPr>
        <w:t>Metodologii</w:t>
      </w:r>
      <w:proofErr w:type="spellEnd"/>
      <w:r w:rsidRPr="003C7E41">
        <w:rPr>
          <w:rFonts w:ascii="Times New Roman" w:hAnsi="Times New Roman" w:cs="Times New Roman"/>
          <w:sz w:val="24"/>
          <w:szCs w:val="24"/>
          <w:lang w:val="fr-FR"/>
        </w:rPr>
        <w:t xml:space="preserve"> de</w:t>
      </w: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de</w:t>
      </w:r>
      <w:r w:rsidR="00580C72" w:rsidRPr="003C7E41">
        <w:rPr>
          <w:rFonts w:ascii="Times New Roman" w:hAnsi="Times New Roman" w:cs="Times New Roman"/>
          <w:sz w:val="24"/>
          <w:szCs w:val="24"/>
          <w:lang w:val="fr-FR"/>
        </w:rPr>
        <w:t>termina</w:t>
      </w:r>
      <w:r>
        <w:rPr>
          <w:rFonts w:ascii="Times New Roman" w:hAnsi="Times New Roman" w:cs="Times New Roman"/>
          <w:sz w:val="24"/>
          <w:szCs w:val="24"/>
          <w:lang w:val="fr-FR"/>
        </w:rPr>
        <w:t>re</w:t>
      </w:r>
      <w:proofErr w:type="spellEnd"/>
      <w:r w:rsidR="00762C58">
        <w:rPr>
          <w:rFonts w:ascii="Times New Roman" w:hAnsi="Times New Roman" w:cs="Times New Roman"/>
          <w:sz w:val="24"/>
          <w:szCs w:val="24"/>
          <w:lang w:val="fr-FR"/>
        </w:rPr>
        <w:t xml:space="preserve"> a</w:t>
      </w:r>
      <w:r w:rsidR="00580C72" w:rsidRPr="003C7E41">
        <w:rPr>
          <w:rFonts w:ascii="Times New Roman" w:hAnsi="Times New Roman" w:cs="Times New Roman"/>
          <w:sz w:val="24"/>
          <w:szCs w:val="24"/>
          <w:lang w:val="fr-FR"/>
        </w:rPr>
        <w:t xml:space="preserve"> </w:t>
      </w:r>
      <w:proofErr w:type="spellStart"/>
      <w:r w:rsidR="00580C72" w:rsidRPr="003C7E41">
        <w:rPr>
          <w:rFonts w:ascii="Times New Roman" w:hAnsi="Times New Roman" w:cs="Times New Roman"/>
          <w:sz w:val="24"/>
          <w:szCs w:val="24"/>
          <w:lang w:val="fr-FR"/>
        </w:rPr>
        <w:t>temperatur</w:t>
      </w:r>
      <w:r w:rsidR="00762C58">
        <w:rPr>
          <w:rFonts w:ascii="Times New Roman" w:hAnsi="Times New Roman" w:cs="Times New Roman"/>
          <w:sz w:val="24"/>
          <w:szCs w:val="24"/>
          <w:lang w:val="fr-FR"/>
        </w:rPr>
        <w:t>ii</w:t>
      </w:r>
      <w:proofErr w:type="spellEnd"/>
      <w:r w:rsidR="00580C72" w:rsidRPr="003C7E41">
        <w:rPr>
          <w:rFonts w:ascii="Times New Roman" w:hAnsi="Times New Roman" w:cs="Times New Roman"/>
          <w:sz w:val="24"/>
          <w:szCs w:val="24"/>
          <w:lang w:val="fr-FR"/>
        </w:rPr>
        <w:t xml:space="preserve"> </w:t>
      </w:r>
      <w:proofErr w:type="spellStart"/>
      <w:r w:rsidR="00580C72" w:rsidRPr="003C7E41">
        <w:rPr>
          <w:rFonts w:ascii="Times New Roman" w:hAnsi="Times New Roman" w:cs="Times New Roman"/>
          <w:sz w:val="24"/>
          <w:szCs w:val="24"/>
          <w:lang w:val="fr-FR"/>
        </w:rPr>
        <w:t>efectiv</w:t>
      </w:r>
      <w:r w:rsidR="00762C58">
        <w:rPr>
          <w:rFonts w:ascii="Times New Roman" w:hAnsi="Times New Roman" w:cs="Times New Roman"/>
          <w:sz w:val="24"/>
          <w:szCs w:val="24"/>
          <w:lang w:val="fr-FR"/>
        </w:rPr>
        <w:t>e</w:t>
      </w:r>
      <w:proofErr w:type="spellEnd"/>
      <w:r w:rsidR="00580C72" w:rsidRPr="003C7E41">
        <w:rPr>
          <w:rFonts w:ascii="Times New Roman" w:hAnsi="Times New Roman" w:cs="Times New Roman"/>
          <w:sz w:val="24"/>
          <w:szCs w:val="24"/>
          <w:lang w:val="fr-FR"/>
        </w:rPr>
        <w:t>.</w:t>
      </w:r>
    </w:p>
    <w:p w14:paraId="56D27466" w14:textId="7F8ADD1C" w:rsidR="00580C72" w:rsidRPr="00580C72" w:rsidRDefault="00153F1B"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en-US"/>
        </w:rPr>
      </w:pPr>
      <w:proofErr w:type="spellStart"/>
      <w:r>
        <w:rPr>
          <w:rFonts w:ascii="Times New Roman" w:hAnsi="Times New Roman" w:cs="Times New Roman"/>
          <w:sz w:val="24"/>
          <w:szCs w:val="24"/>
          <w:lang w:val="en-US"/>
        </w:rPr>
        <w:t>C</w:t>
      </w:r>
      <w:r w:rsidR="00580C72" w:rsidRPr="00832B9F">
        <w:rPr>
          <w:rFonts w:ascii="Times New Roman" w:hAnsi="Times New Roman" w:cs="Times New Roman"/>
          <w:sz w:val="24"/>
          <w:szCs w:val="24"/>
          <w:lang w:val="en-US"/>
        </w:rPr>
        <w:t>ontinutul</w:t>
      </w:r>
      <w:proofErr w:type="spellEnd"/>
      <w:r w:rsidR="00580C72" w:rsidRPr="00832B9F">
        <w:rPr>
          <w:rFonts w:ascii="Times New Roman" w:hAnsi="Times New Roman" w:cs="Times New Roman"/>
          <w:sz w:val="24"/>
          <w:szCs w:val="24"/>
          <w:lang w:val="en-US"/>
        </w:rPr>
        <w:t xml:space="preserve"> de CO</w:t>
      </w:r>
      <w:r w:rsidR="00580C72" w:rsidRPr="00153F1B">
        <w:rPr>
          <w:rFonts w:ascii="Times New Roman" w:hAnsi="Times New Roman" w:cs="Times New Roman"/>
          <w:sz w:val="24"/>
          <w:szCs w:val="24"/>
          <w:vertAlign w:val="subscript"/>
          <w:lang w:val="en-US"/>
        </w:rPr>
        <w:t>2</w:t>
      </w:r>
      <w:r w:rsidR="00580C72" w:rsidRPr="00580C72">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în</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aerul</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atmosferic</w:t>
      </w:r>
      <w:proofErr w:type="spellEnd"/>
      <w:r w:rsidR="00580C72" w:rsidRPr="00832B9F">
        <w:rPr>
          <w:rFonts w:ascii="Times New Roman" w:hAnsi="Times New Roman" w:cs="Times New Roman"/>
          <w:sz w:val="24"/>
          <w:szCs w:val="24"/>
          <w:lang w:val="en-US"/>
        </w:rPr>
        <w:t xml:space="preserve"> ne </w:t>
      </w:r>
      <w:proofErr w:type="spellStart"/>
      <w:r w:rsidR="00580C72" w:rsidRPr="00832B9F">
        <w:rPr>
          <w:rFonts w:ascii="Times New Roman" w:hAnsi="Times New Roman" w:cs="Times New Roman"/>
          <w:sz w:val="24"/>
          <w:szCs w:val="24"/>
          <w:lang w:val="en-US"/>
        </w:rPr>
        <w:t>poluat</w:t>
      </w:r>
      <w:proofErr w:type="spellEnd"/>
      <w:r w:rsidR="00580C72" w:rsidRPr="00832B9F">
        <w:rPr>
          <w:rFonts w:ascii="Times New Roman" w:hAnsi="Times New Roman" w:cs="Times New Roman"/>
          <w:sz w:val="24"/>
          <w:szCs w:val="24"/>
          <w:lang w:val="en-US"/>
        </w:rPr>
        <w:t xml:space="preserve">. </w:t>
      </w:r>
    </w:p>
    <w:p w14:paraId="62C85E32" w14:textId="3C20C7F5" w:rsidR="00580C72" w:rsidRPr="00086E36" w:rsidRDefault="00153F1B"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lastRenderedPageBreak/>
        <w:t>I</w:t>
      </w:r>
      <w:r w:rsidR="00580C72" w:rsidRPr="00086E36">
        <w:rPr>
          <w:rFonts w:ascii="Times New Roman" w:hAnsi="Times New Roman" w:cs="Times New Roman"/>
          <w:sz w:val="24"/>
          <w:szCs w:val="24"/>
          <w:lang w:val="fr-FR"/>
        </w:rPr>
        <w:t>ndicatorul</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sanitar</w:t>
      </w:r>
      <w:proofErr w:type="spellEnd"/>
      <w:r w:rsidR="00580C72" w:rsidRPr="00086E36">
        <w:rPr>
          <w:rFonts w:ascii="Times New Roman" w:hAnsi="Times New Roman" w:cs="Times New Roman"/>
          <w:sz w:val="24"/>
          <w:szCs w:val="24"/>
          <w:lang w:val="fr-FR"/>
        </w:rPr>
        <w:t xml:space="preserve"> de </w:t>
      </w:r>
      <w:proofErr w:type="spellStart"/>
      <w:r w:rsidR="00580C72" w:rsidRPr="00086E36">
        <w:rPr>
          <w:rFonts w:ascii="Times New Roman" w:hAnsi="Times New Roman" w:cs="Times New Roman"/>
          <w:sz w:val="24"/>
          <w:szCs w:val="24"/>
          <w:lang w:val="fr-FR"/>
        </w:rPr>
        <w:t>viciere</w:t>
      </w:r>
      <w:proofErr w:type="spellEnd"/>
      <w:r w:rsidR="00580C72" w:rsidRPr="00086E36">
        <w:rPr>
          <w:rFonts w:ascii="Times New Roman" w:hAnsi="Times New Roman" w:cs="Times New Roman"/>
          <w:sz w:val="24"/>
          <w:szCs w:val="24"/>
          <w:lang w:val="fr-FR"/>
        </w:rPr>
        <w:t xml:space="preserve"> a </w:t>
      </w:r>
      <w:proofErr w:type="spellStart"/>
      <w:r w:rsidR="00580C72" w:rsidRPr="00086E36">
        <w:rPr>
          <w:rFonts w:ascii="Times New Roman" w:hAnsi="Times New Roman" w:cs="Times New Roman"/>
          <w:sz w:val="24"/>
          <w:szCs w:val="24"/>
          <w:lang w:val="fr-FR"/>
        </w:rPr>
        <w:t>aerului</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din</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încăperile</w:t>
      </w:r>
      <w:proofErr w:type="spellEnd"/>
      <w:r w:rsidR="00580C72" w:rsidRPr="00086E36">
        <w:rPr>
          <w:rFonts w:ascii="Times New Roman" w:hAnsi="Times New Roman" w:cs="Times New Roman"/>
          <w:sz w:val="24"/>
          <w:szCs w:val="24"/>
          <w:lang w:val="fr-FR"/>
        </w:rPr>
        <w:t xml:space="preserve"> de </w:t>
      </w:r>
      <w:proofErr w:type="spellStart"/>
      <w:r w:rsidR="00580C72" w:rsidRPr="00086E36">
        <w:rPr>
          <w:rFonts w:ascii="Times New Roman" w:hAnsi="Times New Roman" w:cs="Times New Roman"/>
          <w:sz w:val="24"/>
          <w:szCs w:val="24"/>
          <w:lang w:val="fr-FR"/>
        </w:rPr>
        <w:t>locuit</w:t>
      </w:r>
      <w:proofErr w:type="spellEnd"/>
      <w:r w:rsidR="00580C72" w:rsidRPr="00086E36">
        <w:rPr>
          <w:rFonts w:ascii="Times New Roman" w:hAnsi="Times New Roman" w:cs="Times New Roman"/>
          <w:sz w:val="24"/>
          <w:szCs w:val="24"/>
          <w:lang w:val="fr-FR"/>
        </w:rPr>
        <w:t>.</w:t>
      </w:r>
    </w:p>
    <w:p w14:paraId="3BD288A5" w14:textId="362AC230" w:rsidR="00580C72" w:rsidRPr="00832B9F" w:rsidRDefault="00153F1B"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en-US"/>
        </w:rPr>
      </w:pPr>
      <w:proofErr w:type="spellStart"/>
      <w:r>
        <w:rPr>
          <w:rFonts w:ascii="Times New Roman" w:hAnsi="Times New Roman" w:cs="Times New Roman"/>
          <w:sz w:val="24"/>
          <w:szCs w:val="24"/>
          <w:lang w:val="en-US"/>
        </w:rPr>
        <w:t>M</w:t>
      </w:r>
      <w:r w:rsidR="00580C72" w:rsidRPr="00832B9F">
        <w:rPr>
          <w:rFonts w:ascii="Times New Roman" w:hAnsi="Times New Roman" w:cs="Times New Roman"/>
          <w:sz w:val="24"/>
          <w:szCs w:val="24"/>
          <w:lang w:val="en-US"/>
        </w:rPr>
        <w:t>etoda</w:t>
      </w:r>
      <w:proofErr w:type="spellEnd"/>
      <w:r w:rsidR="00580C72" w:rsidRPr="00832B9F">
        <w:rPr>
          <w:rFonts w:ascii="Times New Roman" w:hAnsi="Times New Roman" w:cs="Times New Roman"/>
          <w:sz w:val="24"/>
          <w:szCs w:val="24"/>
          <w:lang w:val="en-US"/>
        </w:rPr>
        <w:t xml:space="preserve"> de </w:t>
      </w:r>
      <w:proofErr w:type="spellStart"/>
      <w:r w:rsidR="00580C72" w:rsidRPr="00832B9F">
        <w:rPr>
          <w:rFonts w:ascii="Times New Roman" w:hAnsi="Times New Roman" w:cs="Times New Roman"/>
          <w:sz w:val="24"/>
          <w:szCs w:val="24"/>
          <w:lang w:val="en-US"/>
        </w:rPr>
        <w:t>determinare</w:t>
      </w:r>
      <w:proofErr w:type="spellEnd"/>
      <w:r w:rsidR="00580C72" w:rsidRPr="00832B9F">
        <w:rPr>
          <w:rFonts w:ascii="Times New Roman" w:hAnsi="Times New Roman" w:cs="Times New Roman"/>
          <w:sz w:val="24"/>
          <w:szCs w:val="24"/>
          <w:lang w:val="en-US"/>
        </w:rPr>
        <w:t xml:space="preserve"> a </w:t>
      </w:r>
      <w:proofErr w:type="spellStart"/>
      <w:r w:rsidR="00580C72" w:rsidRPr="00832B9F">
        <w:rPr>
          <w:rFonts w:ascii="Times New Roman" w:hAnsi="Times New Roman" w:cs="Times New Roman"/>
          <w:sz w:val="24"/>
          <w:szCs w:val="24"/>
          <w:lang w:val="en-US"/>
        </w:rPr>
        <w:t>umiditătii</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maxime</w:t>
      </w:r>
      <w:proofErr w:type="spellEnd"/>
      <w:r w:rsidR="00580C72" w:rsidRPr="00832B9F">
        <w:rPr>
          <w:rFonts w:ascii="Times New Roman" w:hAnsi="Times New Roman" w:cs="Times New Roman"/>
          <w:sz w:val="24"/>
          <w:szCs w:val="24"/>
          <w:lang w:val="en-US"/>
        </w:rPr>
        <w:t xml:space="preserve"> a </w:t>
      </w:r>
      <w:proofErr w:type="spellStart"/>
      <w:r w:rsidR="00580C72" w:rsidRPr="00832B9F">
        <w:rPr>
          <w:rFonts w:ascii="Times New Roman" w:hAnsi="Times New Roman" w:cs="Times New Roman"/>
          <w:sz w:val="24"/>
          <w:szCs w:val="24"/>
          <w:lang w:val="en-US"/>
        </w:rPr>
        <w:t>aerului</w:t>
      </w:r>
      <w:proofErr w:type="spellEnd"/>
      <w:r w:rsidR="00580C72" w:rsidRPr="00832B9F">
        <w:rPr>
          <w:rFonts w:ascii="Times New Roman" w:hAnsi="Times New Roman" w:cs="Times New Roman"/>
          <w:sz w:val="24"/>
          <w:szCs w:val="24"/>
          <w:lang w:val="en-US"/>
        </w:rPr>
        <w:t>.</w:t>
      </w:r>
    </w:p>
    <w:p w14:paraId="16D0EBAC" w14:textId="42605FDF" w:rsidR="00580C72" w:rsidRPr="00832B9F" w:rsidRDefault="00153F1B"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en-US"/>
        </w:rPr>
      </w:pPr>
      <w:proofErr w:type="spellStart"/>
      <w:r>
        <w:rPr>
          <w:rFonts w:ascii="Times New Roman" w:hAnsi="Times New Roman" w:cs="Times New Roman"/>
          <w:sz w:val="24"/>
          <w:szCs w:val="24"/>
          <w:lang w:val="en-US"/>
        </w:rPr>
        <w:t>R</w:t>
      </w:r>
      <w:r w:rsidR="00580C72" w:rsidRPr="00832B9F">
        <w:rPr>
          <w:rFonts w:ascii="Times New Roman" w:hAnsi="Times New Roman" w:cs="Times New Roman"/>
          <w:sz w:val="24"/>
          <w:szCs w:val="24"/>
          <w:lang w:val="en-US"/>
        </w:rPr>
        <w:t>adiaţiile</w:t>
      </w:r>
      <w:proofErr w:type="spellEnd"/>
      <w:r w:rsidR="00580C72" w:rsidRPr="00832B9F">
        <w:rPr>
          <w:rFonts w:ascii="Times New Roman" w:hAnsi="Times New Roman" w:cs="Times New Roman"/>
          <w:sz w:val="24"/>
          <w:szCs w:val="24"/>
          <w:lang w:val="en-US"/>
        </w:rPr>
        <w:t xml:space="preserve"> (cu </w:t>
      </w:r>
      <w:proofErr w:type="spellStart"/>
      <w:r w:rsidR="00580C72" w:rsidRPr="00832B9F">
        <w:rPr>
          <w:rFonts w:ascii="Times New Roman" w:hAnsi="Times New Roman" w:cs="Times New Roman"/>
          <w:sz w:val="24"/>
          <w:szCs w:val="24"/>
          <w:lang w:val="en-US"/>
        </w:rPr>
        <w:t>acțiune</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bactericidă</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ce</w:t>
      </w:r>
      <w:proofErr w:type="spellEnd"/>
      <w:r w:rsidR="00580C72" w:rsidRPr="00832B9F">
        <w:rPr>
          <w:rFonts w:ascii="Times New Roman" w:hAnsi="Times New Roman" w:cs="Times New Roman"/>
          <w:sz w:val="24"/>
          <w:szCs w:val="24"/>
          <w:lang w:val="en-US"/>
        </w:rPr>
        <w:t xml:space="preserve"> sunt </w:t>
      </w:r>
      <w:proofErr w:type="spellStart"/>
      <w:r w:rsidR="00580C72" w:rsidRPr="00832B9F">
        <w:rPr>
          <w:rFonts w:ascii="Times New Roman" w:hAnsi="Times New Roman" w:cs="Times New Roman"/>
          <w:sz w:val="24"/>
          <w:szCs w:val="24"/>
          <w:lang w:val="en-US"/>
        </w:rPr>
        <w:t>folosite</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pentru</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dezinfecţia</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aerului</w:t>
      </w:r>
      <w:proofErr w:type="spellEnd"/>
      <w:r w:rsidR="00580C72" w:rsidRPr="00832B9F">
        <w:rPr>
          <w:rFonts w:ascii="Times New Roman" w:hAnsi="Times New Roman" w:cs="Times New Roman"/>
          <w:sz w:val="24"/>
          <w:szCs w:val="24"/>
          <w:lang w:val="en-US"/>
        </w:rPr>
        <w:t xml:space="preserve"> din </w:t>
      </w:r>
      <w:proofErr w:type="spellStart"/>
      <w:r w:rsidR="00580C72" w:rsidRPr="00832B9F">
        <w:rPr>
          <w:rFonts w:ascii="Times New Roman" w:hAnsi="Times New Roman" w:cs="Times New Roman"/>
          <w:sz w:val="24"/>
          <w:szCs w:val="24"/>
          <w:lang w:val="en-US"/>
        </w:rPr>
        <w:t>încăperile</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spitalului</w:t>
      </w:r>
      <w:proofErr w:type="spellEnd"/>
      <w:r w:rsidR="00580C72" w:rsidRPr="00832B9F">
        <w:rPr>
          <w:rFonts w:ascii="Times New Roman" w:hAnsi="Times New Roman" w:cs="Times New Roman"/>
          <w:sz w:val="24"/>
          <w:szCs w:val="24"/>
          <w:lang w:val="en-US"/>
        </w:rPr>
        <w:t>.</w:t>
      </w:r>
    </w:p>
    <w:p w14:paraId="67EDF522" w14:textId="0A339B2A" w:rsidR="00580C72" w:rsidRPr="00580C72" w:rsidRDefault="00580C72"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en-US"/>
        </w:rPr>
      </w:pPr>
      <w:proofErr w:type="spellStart"/>
      <w:r w:rsidRPr="00832B9F">
        <w:rPr>
          <w:rFonts w:ascii="Times New Roman" w:hAnsi="Times New Roman" w:cs="Times New Roman"/>
          <w:sz w:val="24"/>
          <w:szCs w:val="24"/>
          <w:lang w:val="en-US"/>
        </w:rPr>
        <w:t>Definiţi</w:t>
      </w:r>
      <w:r w:rsidR="00153F1B">
        <w:rPr>
          <w:rFonts w:ascii="Times New Roman" w:hAnsi="Times New Roman" w:cs="Times New Roman"/>
          <w:sz w:val="24"/>
          <w:szCs w:val="24"/>
          <w:lang w:val="en-US"/>
        </w:rPr>
        <w:t>a</w:t>
      </w:r>
      <w:proofErr w:type="spellEnd"/>
      <w:r w:rsidRPr="00832B9F">
        <w:rPr>
          <w:rFonts w:ascii="Times New Roman" w:hAnsi="Times New Roman" w:cs="Times New Roman"/>
          <w:sz w:val="24"/>
          <w:szCs w:val="24"/>
          <w:lang w:val="en-US"/>
        </w:rPr>
        <w:t xml:space="preserve"> </w:t>
      </w:r>
      <w:proofErr w:type="spellStart"/>
      <w:r w:rsidRPr="00832B9F">
        <w:rPr>
          <w:rFonts w:ascii="Times New Roman" w:hAnsi="Times New Roman" w:cs="Times New Roman"/>
          <w:sz w:val="24"/>
          <w:szCs w:val="24"/>
          <w:lang w:val="en-US"/>
        </w:rPr>
        <w:t>umidit</w:t>
      </w:r>
      <w:r w:rsidR="00153F1B">
        <w:rPr>
          <w:rFonts w:ascii="Times New Roman" w:hAnsi="Times New Roman" w:cs="Times New Roman"/>
          <w:sz w:val="24"/>
          <w:szCs w:val="24"/>
          <w:lang w:val="en-US"/>
        </w:rPr>
        <w:t>ății</w:t>
      </w:r>
      <w:proofErr w:type="spellEnd"/>
      <w:r w:rsidRPr="00832B9F">
        <w:rPr>
          <w:rFonts w:ascii="Times New Roman" w:hAnsi="Times New Roman" w:cs="Times New Roman"/>
          <w:sz w:val="24"/>
          <w:szCs w:val="24"/>
          <w:lang w:val="en-US"/>
        </w:rPr>
        <w:t xml:space="preserve"> relativ</w:t>
      </w:r>
      <w:r w:rsidR="00153F1B">
        <w:rPr>
          <w:rFonts w:ascii="Times New Roman" w:hAnsi="Times New Roman" w:cs="Times New Roman"/>
          <w:sz w:val="24"/>
          <w:szCs w:val="24"/>
          <w:lang w:val="en-US"/>
        </w:rPr>
        <w:t>e</w:t>
      </w:r>
      <w:r w:rsidRPr="00832B9F">
        <w:rPr>
          <w:rFonts w:ascii="Times New Roman" w:hAnsi="Times New Roman" w:cs="Times New Roman"/>
          <w:sz w:val="24"/>
          <w:szCs w:val="24"/>
          <w:lang w:val="en-US"/>
        </w:rPr>
        <w:t xml:space="preserve"> a </w:t>
      </w:r>
      <w:proofErr w:type="spellStart"/>
      <w:r w:rsidRPr="00832B9F">
        <w:rPr>
          <w:rFonts w:ascii="Times New Roman" w:hAnsi="Times New Roman" w:cs="Times New Roman"/>
          <w:sz w:val="24"/>
          <w:szCs w:val="24"/>
          <w:lang w:val="en-US"/>
        </w:rPr>
        <w:t>aerului</w:t>
      </w:r>
      <w:proofErr w:type="spellEnd"/>
      <w:r w:rsidRPr="00832B9F">
        <w:rPr>
          <w:rFonts w:ascii="Times New Roman" w:hAnsi="Times New Roman" w:cs="Times New Roman"/>
          <w:sz w:val="24"/>
          <w:szCs w:val="24"/>
          <w:lang w:val="en-US"/>
        </w:rPr>
        <w:t>.</w:t>
      </w:r>
    </w:p>
    <w:p w14:paraId="2EE1F66A" w14:textId="0180B073" w:rsidR="00580C72" w:rsidRPr="00153F1B" w:rsidRDefault="00153F1B"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fr-FR"/>
        </w:rPr>
      </w:pPr>
      <w:proofErr w:type="spellStart"/>
      <w:r w:rsidRPr="00153F1B">
        <w:rPr>
          <w:rFonts w:ascii="Times New Roman" w:hAnsi="Times New Roman" w:cs="Times New Roman"/>
          <w:sz w:val="24"/>
          <w:szCs w:val="24"/>
          <w:lang w:val="fr-FR"/>
        </w:rPr>
        <w:t>F</w:t>
      </w:r>
      <w:r w:rsidR="00580C72" w:rsidRPr="00153F1B">
        <w:rPr>
          <w:rFonts w:ascii="Times New Roman" w:hAnsi="Times New Roman" w:cs="Times New Roman"/>
          <w:sz w:val="24"/>
          <w:szCs w:val="24"/>
          <w:lang w:val="fr-FR"/>
        </w:rPr>
        <w:t>actorii</w:t>
      </w:r>
      <w:proofErr w:type="spellEnd"/>
      <w:r w:rsidR="00580C72" w:rsidRPr="00153F1B">
        <w:rPr>
          <w:rFonts w:ascii="Times New Roman" w:hAnsi="Times New Roman" w:cs="Times New Roman"/>
          <w:sz w:val="24"/>
          <w:szCs w:val="24"/>
          <w:lang w:val="fr-FR"/>
        </w:rPr>
        <w:t xml:space="preserve"> ce </w:t>
      </w:r>
      <w:proofErr w:type="spellStart"/>
      <w:r w:rsidR="00580C72" w:rsidRPr="00153F1B">
        <w:rPr>
          <w:rFonts w:ascii="Times New Roman" w:hAnsi="Times New Roman" w:cs="Times New Roman"/>
          <w:sz w:val="24"/>
          <w:szCs w:val="24"/>
          <w:lang w:val="fr-FR"/>
        </w:rPr>
        <w:t>determină</w:t>
      </w:r>
      <w:proofErr w:type="spellEnd"/>
      <w:r w:rsidR="00580C72" w:rsidRPr="00153F1B">
        <w:rPr>
          <w:rFonts w:ascii="Times New Roman" w:hAnsi="Times New Roman" w:cs="Times New Roman"/>
          <w:sz w:val="24"/>
          <w:szCs w:val="24"/>
          <w:lang w:val="fr-FR"/>
        </w:rPr>
        <w:t xml:space="preserve"> </w:t>
      </w:r>
      <w:proofErr w:type="spellStart"/>
      <w:r w:rsidR="00580C72" w:rsidRPr="00153F1B">
        <w:rPr>
          <w:rFonts w:ascii="Times New Roman" w:hAnsi="Times New Roman" w:cs="Times New Roman"/>
          <w:sz w:val="24"/>
          <w:szCs w:val="24"/>
          <w:lang w:val="fr-FR"/>
        </w:rPr>
        <w:t>microclimatul</w:t>
      </w:r>
      <w:proofErr w:type="spellEnd"/>
      <w:r w:rsidR="00580C72" w:rsidRPr="00153F1B">
        <w:rPr>
          <w:rFonts w:ascii="Times New Roman" w:hAnsi="Times New Roman" w:cs="Times New Roman"/>
          <w:sz w:val="24"/>
          <w:szCs w:val="24"/>
          <w:lang w:val="fr-FR"/>
        </w:rPr>
        <w:t xml:space="preserve"> </w:t>
      </w:r>
      <w:proofErr w:type="spellStart"/>
      <w:r w:rsidR="00580C72" w:rsidRPr="00153F1B">
        <w:rPr>
          <w:rFonts w:ascii="Times New Roman" w:hAnsi="Times New Roman" w:cs="Times New Roman"/>
          <w:sz w:val="24"/>
          <w:szCs w:val="24"/>
          <w:lang w:val="fr-FR"/>
        </w:rPr>
        <w:t>cald</w:t>
      </w:r>
      <w:proofErr w:type="spellEnd"/>
      <w:r w:rsidR="00580C72" w:rsidRPr="00153F1B">
        <w:rPr>
          <w:rFonts w:ascii="Times New Roman" w:hAnsi="Times New Roman" w:cs="Times New Roman"/>
          <w:sz w:val="24"/>
          <w:szCs w:val="24"/>
          <w:lang w:val="fr-FR"/>
        </w:rPr>
        <w:t>.</w:t>
      </w:r>
    </w:p>
    <w:p w14:paraId="2DB70AEA" w14:textId="43189013" w:rsidR="00580C72" w:rsidRPr="00086E36" w:rsidRDefault="00153F1B"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Semnificația</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procesel</w:t>
      </w:r>
      <w:r>
        <w:rPr>
          <w:rFonts w:ascii="Times New Roman" w:hAnsi="Times New Roman" w:cs="Times New Roman"/>
          <w:sz w:val="24"/>
          <w:szCs w:val="24"/>
          <w:lang w:val="fr-FR"/>
        </w:rPr>
        <w:t>or</w:t>
      </w:r>
      <w:proofErr w:type="spellEnd"/>
      <w:r w:rsidR="00580C72" w:rsidRPr="00086E36">
        <w:rPr>
          <w:rFonts w:ascii="Times New Roman" w:hAnsi="Times New Roman" w:cs="Times New Roman"/>
          <w:sz w:val="24"/>
          <w:szCs w:val="24"/>
          <w:lang w:val="fr-FR"/>
        </w:rPr>
        <w:t xml:space="preserve"> de </w:t>
      </w:r>
      <w:proofErr w:type="spellStart"/>
      <w:r w:rsidR="00580C72" w:rsidRPr="00086E36">
        <w:rPr>
          <w:rFonts w:ascii="Times New Roman" w:hAnsi="Times New Roman" w:cs="Times New Roman"/>
          <w:sz w:val="24"/>
          <w:szCs w:val="24"/>
          <w:lang w:val="fr-FR"/>
        </w:rPr>
        <w:t>termoreglare</w:t>
      </w:r>
      <w:proofErr w:type="spellEnd"/>
      <w:r w:rsidR="00580C72" w:rsidRPr="00086E36">
        <w:rPr>
          <w:rFonts w:ascii="Times New Roman" w:hAnsi="Times New Roman" w:cs="Times New Roman"/>
          <w:sz w:val="24"/>
          <w:szCs w:val="24"/>
          <w:lang w:val="fr-FR"/>
        </w:rPr>
        <w:t>.</w:t>
      </w:r>
    </w:p>
    <w:p w14:paraId="622A74A5" w14:textId="051002A1" w:rsidR="00580C72" w:rsidRPr="00086E36" w:rsidRDefault="00153F1B"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fr-FR"/>
        </w:rPr>
      </w:pPr>
      <w:r>
        <w:rPr>
          <w:rFonts w:ascii="Times New Roman" w:hAnsi="Times New Roman" w:cs="Times New Roman"/>
          <w:sz w:val="24"/>
          <w:szCs w:val="24"/>
          <w:lang w:val="fr-FR"/>
        </w:rPr>
        <w:t>I</w:t>
      </w:r>
      <w:r w:rsidR="00580C72" w:rsidRPr="00086E36">
        <w:rPr>
          <w:rFonts w:ascii="Times New Roman" w:hAnsi="Times New Roman" w:cs="Times New Roman"/>
          <w:sz w:val="24"/>
          <w:szCs w:val="24"/>
          <w:lang w:val="fr-FR"/>
        </w:rPr>
        <w:t xml:space="preserve">nfluenţa </w:t>
      </w:r>
      <w:proofErr w:type="spellStart"/>
      <w:r w:rsidR="00580C72" w:rsidRPr="00086E36">
        <w:rPr>
          <w:rFonts w:ascii="Times New Roman" w:hAnsi="Times New Roman" w:cs="Times New Roman"/>
          <w:sz w:val="24"/>
          <w:szCs w:val="24"/>
          <w:lang w:val="fr-FR"/>
        </w:rPr>
        <w:t>umidităţii</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scăzute</w:t>
      </w:r>
      <w:proofErr w:type="spellEnd"/>
      <w:r w:rsidR="00580C72" w:rsidRPr="00086E36">
        <w:rPr>
          <w:rFonts w:ascii="Times New Roman" w:hAnsi="Times New Roman" w:cs="Times New Roman"/>
          <w:sz w:val="24"/>
          <w:szCs w:val="24"/>
          <w:lang w:val="fr-FR"/>
        </w:rPr>
        <w:t xml:space="preserve"> a </w:t>
      </w:r>
      <w:proofErr w:type="spellStart"/>
      <w:r w:rsidR="00580C72" w:rsidRPr="00086E36">
        <w:rPr>
          <w:rFonts w:ascii="Times New Roman" w:hAnsi="Times New Roman" w:cs="Times New Roman"/>
          <w:sz w:val="24"/>
          <w:szCs w:val="24"/>
          <w:lang w:val="fr-FR"/>
        </w:rPr>
        <w:t>aerului</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asupra</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organismului</w:t>
      </w:r>
      <w:proofErr w:type="spellEnd"/>
      <w:r w:rsidR="00580C72" w:rsidRPr="00086E36">
        <w:rPr>
          <w:rFonts w:ascii="Times New Roman" w:hAnsi="Times New Roman" w:cs="Times New Roman"/>
          <w:sz w:val="24"/>
          <w:szCs w:val="24"/>
          <w:lang w:val="fr-FR"/>
        </w:rPr>
        <w:t>.</w:t>
      </w:r>
    </w:p>
    <w:p w14:paraId="11C9BC47" w14:textId="397CBC8E" w:rsidR="00580C72" w:rsidRPr="00153F1B" w:rsidRDefault="00153F1B"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fr-FR"/>
        </w:rPr>
      </w:pPr>
      <w:proofErr w:type="spellStart"/>
      <w:r w:rsidRPr="00153F1B">
        <w:rPr>
          <w:rFonts w:ascii="Times New Roman" w:hAnsi="Times New Roman" w:cs="Times New Roman"/>
          <w:sz w:val="24"/>
          <w:szCs w:val="24"/>
          <w:lang w:val="fr-FR"/>
        </w:rPr>
        <w:t>R</w:t>
      </w:r>
      <w:r w:rsidR="00580C72" w:rsidRPr="00153F1B">
        <w:rPr>
          <w:rFonts w:ascii="Times New Roman" w:hAnsi="Times New Roman" w:cs="Times New Roman"/>
          <w:sz w:val="24"/>
          <w:szCs w:val="24"/>
          <w:lang w:val="fr-FR"/>
        </w:rPr>
        <w:t>adiaţiile</w:t>
      </w:r>
      <w:proofErr w:type="spellEnd"/>
      <w:r w:rsidR="00580C72" w:rsidRPr="00153F1B">
        <w:rPr>
          <w:rFonts w:ascii="Times New Roman" w:hAnsi="Times New Roman" w:cs="Times New Roman"/>
          <w:sz w:val="24"/>
          <w:szCs w:val="24"/>
          <w:lang w:val="fr-FR"/>
        </w:rPr>
        <w:t xml:space="preserve"> </w:t>
      </w:r>
      <w:proofErr w:type="spellStart"/>
      <w:r w:rsidR="00580C72" w:rsidRPr="00153F1B">
        <w:rPr>
          <w:rFonts w:ascii="Times New Roman" w:hAnsi="Times New Roman" w:cs="Times New Roman"/>
          <w:sz w:val="24"/>
          <w:szCs w:val="24"/>
          <w:lang w:val="fr-FR"/>
        </w:rPr>
        <w:t>solare</w:t>
      </w:r>
      <w:proofErr w:type="spellEnd"/>
      <w:r w:rsidR="00580C72" w:rsidRPr="00153F1B">
        <w:rPr>
          <w:rFonts w:ascii="Times New Roman" w:hAnsi="Times New Roman" w:cs="Times New Roman"/>
          <w:sz w:val="24"/>
          <w:szCs w:val="24"/>
          <w:lang w:val="fr-FR"/>
        </w:rPr>
        <w:t xml:space="preserve"> </w:t>
      </w:r>
      <w:proofErr w:type="spellStart"/>
      <w:r w:rsidR="00580C72" w:rsidRPr="00153F1B">
        <w:rPr>
          <w:rFonts w:ascii="Times New Roman" w:hAnsi="Times New Roman" w:cs="Times New Roman"/>
          <w:sz w:val="24"/>
          <w:szCs w:val="24"/>
          <w:lang w:val="fr-FR"/>
        </w:rPr>
        <w:t>sub</w:t>
      </w:r>
      <w:proofErr w:type="spellEnd"/>
      <w:r w:rsidR="00580C72" w:rsidRPr="00153F1B">
        <w:rPr>
          <w:rFonts w:ascii="Times New Roman" w:hAnsi="Times New Roman" w:cs="Times New Roman"/>
          <w:sz w:val="24"/>
          <w:szCs w:val="24"/>
          <w:lang w:val="fr-FR"/>
        </w:rPr>
        <w:t xml:space="preserve"> </w:t>
      </w:r>
      <w:proofErr w:type="spellStart"/>
      <w:r w:rsidR="00580C72" w:rsidRPr="00153F1B">
        <w:rPr>
          <w:rFonts w:ascii="Times New Roman" w:hAnsi="Times New Roman" w:cs="Times New Roman"/>
          <w:sz w:val="24"/>
          <w:szCs w:val="24"/>
          <w:lang w:val="fr-FR"/>
        </w:rPr>
        <w:t>acţiunea</w:t>
      </w:r>
      <w:proofErr w:type="spellEnd"/>
      <w:r w:rsidR="00580C72" w:rsidRPr="00153F1B">
        <w:rPr>
          <w:rFonts w:ascii="Times New Roman" w:hAnsi="Times New Roman" w:cs="Times New Roman"/>
          <w:sz w:val="24"/>
          <w:szCs w:val="24"/>
          <w:lang w:val="fr-FR"/>
        </w:rPr>
        <w:t xml:space="preserve"> </w:t>
      </w:r>
      <w:proofErr w:type="spellStart"/>
      <w:r w:rsidR="00580C72" w:rsidRPr="00153F1B">
        <w:rPr>
          <w:rFonts w:ascii="Times New Roman" w:hAnsi="Times New Roman" w:cs="Times New Roman"/>
          <w:sz w:val="24"/>
          <w:szCs w:val="24"/>
          <w:lang w:val="fr-FR"/>
        </w:rPr>
        <w:t>cărora</w:t>
      </w:r>
      <w:proofErr w:type="spellEnd"/>
      <w:r w:rsidR="00580C72" w:rsidRPr="00153F1B">
        <w:rPr>
          <w:rFonts w:ascii="Times New Roman" w:hAnsi="Times New Roman" w:cs="Times New Roman"/>
          <w:sz w:val="24"/>
          <w:szCs w:val="24"/>
          <w:lang w:val="fr-FR"/>
        </w:rPr>
        <w:t xml:space="preserve"> se </w:t>
      </w:r>
      <w:proofErr w:type="spellStart"/>
      <w:r w:rsidR="00580C72" w:rsidRPr="00153F1B">
        <w:rPr>
          <w:rFonts w:ascii="Times New Roman" w:hAnsi="Times New Roman" w:cs="Times New Roman"/>
          <w:sz w:val="24"/>
          <w:szCs w:val="24"/>
          <w:lang w:val="fr-FR"/>
        </w:rPr>
        <w:t>formează</w:t>
      </w:r>
      <w:proofErr w:type="spellEnd"/>
      <w:r w:rsidR="00580C72" w:rsidRPr="00153F1B">
        <w:rPr>
          <w:rFonts w:ascii="Times New Roman" w:hAnsi="Times New Roman" w:cs="Times New Roman"/>
          <w:sz w:val="24"/>
          <w:szCs w:val="24"/>
          <w:lang w:val="fr-FR"/>
        </w:rPr>
        <w:t xml:space="preserve"> </w:t>
      </w:r>
      <w:proofErr w:type="spellStart"/>
      <w:r w:rsidR="00580C72" w:rsidRPr="00153F1B">
        <w:rPr>
          <w:rFonts w:ascii="Times New Roman" w:hAnsi="Times New Roman" w:cs="Times New Roman"/>
          <w:sz w:val="24"/>
          <w:szCs w:val="24"/>
          <w:lang w:val="fr-FR"/>
        </w:rPr>
        <w:t>ritmul</w:t>
      </w:r>
      <w:proofErr w:type="spellEnd"/>
      <w:r w:rsidR="00580C72" w:rsidRPr="00153F1B">
        <w:rPr>
          <w:rFonts w:ascii="Times New Roman" w:hAnsi="Times New Roman" w:cs="Times New Roman"/>
          <w:sz w:val="24"/>
          <w:szCs w:val="24"/>
          <w:lang w:val="fr-FR"/>
        </w:rPr>
        <w:t xml:space="preserve"> </w:t>
      </w:r>
      <w:proofErr w:type="spellStart"/>
      <w:r w:rsidR="00580C72" w:rsidRPr="00153F1B">
        <w:rPr>
          <w:rFonts w:ascii="Times New Roman" w:hAnsi="Times New Roman" w:cs="Times New Roman"/>
          <w:sz w:val="24"/>
          <w:szCs w:val="24"/>
          <w:lang w:val="fr-FR"/>
        </w:rPr>
        <w:t>nictemeral</w:t>
      </w:r>
      <w:proofErr w:type="spellEnd"/>
      <w:r w:rsidR="00580C72" w:rsidRPr="00153F1B">
        <w:rPr>
          <w:rFonts w:ascii="Times New Roman" w:hAnsi="Times New Roman" w:cs="Times New Roman"/>
          <w:sz w:val="24"/>
          <w:szCs w:val="24"/>
          <w:lang w:val="fr-FR"/>
        </w:rPr>
        <w:t>.</w:t>
      </w:r>
    </w:p>
    <w:p w14:paraId="0348BD93" w14:textId="5A2478FF" w:rsidR="00580C72" w:rsidRPr="00086E36" w:rsidRDefault="00153F1B"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Locurile</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unde</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numărul</w:t>
      </w:r>
      <w:proofErr w:type="spellEnd"/>
      <w:r w:rsidR="00580C72" w:rsidRPr="00086E36">
        <w:rPr>
          <w:rFonts w:ascii="Times New Roman" w:hAnsi="Times New Roman" w:cs="Times New Roman"/>
          <w:sz w:val="24"/>
          <w:szCs w:val="24"/>
          <w:lang w:val="fr-FR"/>
        </w:rPr>
        <w:t xml:space="preserve"> de </w:t>
      </w:r>
      <w:proofErr w:type="spellStart"/>
      <w:r w:rsidR="00580C72" w:rsidRPr="00086E36">
        <w:rPr>
          <w:rFonts w:ascii="Times New Roman" w:hAnsi="Times New Roman" w:cs="Times New Roman"/>
          <w:sz w:val="24"/>
          <w:szCs w:val="24"/>
          <w:lang w:val="fr-FR"/>
        </w:rPr>
        <w:t>aeroioni</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grei</w:t>
      </w:r>
      <w:proofErr w:type="spellEnd"/>
      <w:r w:rsidR="00580C72" w:rsidRPr="00086E36">
        <w:rPr>
          <w:rFonts w:ascii="Times New Roman" w:hAnsi="Times New Roman" w:cs="Times New Roman"/>
          <w:sz w:val="24"/>
          <w:szCs w:val="24"/>
          <w:lang w:val="fr-FR"/>
        </w:rPr>
        <w:t xml:space="preserve"> este mai mare.</w:t>
      </w:r>
    </w:p>
    <w:p w14:paraId="189D5259" w14:textId="4BBF0812" w:rsidR="00580C72" w:rsidRPr="00086E36" w:rsidRDefault="00153F1B"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T</w:t>
      </w:r>
      <w:r w:rsidR="00580C72" w:rsidRPr="00086E36">
        <w:rPr>
          <w:rFonts w:ascii="Times New Roman" w:hAnsi="Times New Roman" w:cs="Times New Roman"/>
          <w:sz w:val="24"/>
          <w:szCs w:val="24"/>
          <w:lang w:val="fr-FR"/>
        </w:rPr>
        <w:t>ipul</w:t>
      </w:r>
      <w:proofErr w:type="spellEnd"/>
      <w:r w:rsidR="00580C72" w:rsidRPr="00086E36">
        <w:rPr>
          <w:rFonts w:ascii="Times New Roman" w:hAnsi="Times New Roman" w:cs="Times New Roman"/>
          <w:sz w:val="24"/>
          <w:szCs w:val="24"/>
          <w:lang w:val="fr-FR"/>
        </w:rPr>
        <w:t xml:space="preserve"> de </w:t>
      </w:r>
      <w:proofErr w:type="spellStart"/>
      <w:r w:rsidR="00580C72" w:rsidRPr="00086E36">
        <w:rPr>
          <w:rFonts w:ascii="Times New Roman" w:hAnsi="Times New Roman" w:cs="Times New Roman"/>
          <w:sz w:val="24"/>
          <w:szCs w:val="24"/>
          <w:lang w:val="fr-FR"/>
        </w:rPr>
        <w:t>aeroini</w:t>
      </w:r>
      <w:proofErr w:type="spellEnd"/>
      <w:r w:rsidR="00580C72" w:rsidRPr="00086E36">
        <w:rPr>
          <w:rFonts w:ascii="Times New Roman" w:hAnsi="Times New Roman" w:cs="Times New Roman"/>
          <w:sz w:val="24"/>
          <w:szCs w:val="24"/>
          <w:lang w:val="fr-FR"/>
        </w:rPr>
        <w:t xml:space="preserve"> ce se </w:t>
      </w:r>
      <w:proofErr w:type="spellStart"/>
      <w:r w:rsidR="00580C72" w:rsidRPr="00086E36">
        <w:rPr>
          <w:rFonts w:ascii="Times New Roman" w:hAnsi="Times New Roman" w:cs="Times New Roman"/>
          <w:sz w:val="24"/>
          <w:szCs w:val="24"/>
          <w:lang w:val="fr-FR"/>
        </w:rPr>
        <w:t>conţine</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în</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aerul</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poluat</w:t>
      </w:r>
      <w:proofErr w:type="spellEnd"/>
      <w:r w:rsidR="00580C72" w:rsidRPr="00086E36">
        <w:rPr>
          <w:rFonts w:ascii="Times New Roman" w:hAnsi="Times New Roman" w:cs="Times New Roman"/>
          <w:sz w:val="24"/>
          <w:szCs w:val="24"/>
          <w:lang w:val="fr-FR"/>
        </w:rPr>
        <w:t>.</w:t>
      </w:r>
    </w:p>
    <w:p w14:paraId="666CDEAC" w14:textId="38A51C74" w:rsidR="00580C72" w:rsidRPr="00580C72" w:rsidRDefault="00153F1B"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en-US"/>
        </w:rPr>
      </w:pPr>
      <w:proofErr w:type="spellStart"/>
      <w:r>
        <w:rPr>
          <w:rFonts w:ascii="Times New Roman" w:hAnsi="Times New Roman" w:cs="Times New Roman"/>
          <w:sz w:val="24"/>
          <w:szCs w:val="24"/>
          <w:lang w:val="en-US"/>
        </w:rPr>
        <w:t>C</w:t>
      </w:r>
      <w:r w:rsidR="00580C72" w:rsidRPr="00832B9F">
        <w:rPr>
          <w:rFonts w:ascii="Times New Roman" w:hAnsi="Times New Roman" w:cs="Times New Roman"/>
          <w:sz w:val="24"/>
          <w:szCs w:val="24"/>
          <w:lang w:val="en-US"/>
        </w:rPr>
        <w:t>aracteristicile</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generale</w:t>
      </w:r>
      <w:proofErr w:type="spellEnd"/>
      <w:r w:rsidR="00580C72" w:rsidRPr="00832B9F">
        <w:rPr>
          <w:rFonts w:ascii="Times New Roman" w:hAnsi="Times New Roman" w:cs="Times New Roman"/>
          <w:sz w:val="24"/>
          <w:szCs w:val="24"/>
          <w:lang w:val="en-US"/>
        </w:rPr>
        <w:t xml:space="preserve"> ale </w:t>
      </w:r>
      <w:proofErr w:type="spellStart"/>
      <w:r w:rsidR="00580C72" w:rsidRPr="00832B9F">
        <w:rPr>
          <w:rFonts w:ascii="Times New Roman" w:hAnsi="Times New Roman" w:cs="Times New Roman"/>
          <w:sz w:val="24"/>
          <w:szCs w:val="24"/>
          <w:lang w:val="en-US"/>
        </w:rPr>
        <w:t>climei</w:t>
      </w:r>
      <w:proofErr w:type="spellEnd"/>
      <w:r w:rsidR="00580C72" w:rsidRPr="00580C72">
        <w:rPr>
          <w:rFonts w:ascii="Times New Roman" w:hAnsi="Times New Roman" w:cs="Times New Roman"/>
          <w:sz w:val="24"/>
          <w:szCs w:val="24"/>
          <w:lang w:val="en-US"/>
        </w:rPr>
        <w:t>.</w:t>
      </w:r>
    </w:p>
    <w:p w14:paraId="79A7621E" w14:textId="0C7CC0D0" w:rsidR="00580C72" w:rsidRPr="00832B9F" w:rsidRDefault="001107D1"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en-US"/>
        </w:rPr>
      </w:pPr>
      <w:proofErr w:type="spellStart"/>
      <w:r>
        <w:rPr>
          <w:rFonts w:ascii="Times New Roman" w:hAnsi="Times New Roman" w:cs="Times New Roman"/>
          <w:sz w:val="24"/>
          <w:szCs w:val="24"/>
          <w:lang w:val="en-US"/>
        </w:rPr>
        <w:t>A</w:t>
      </w:r>
      <w:r w:rsidR="00580C72" w:rsidRPr="00832B9F">
        <w:rPr>
          <w:rFonts w:ascii="Times New Roman" w:hAnsi="Times New Roman" w:cs="Times New Roman"/>
          <w:sz w:val="24"/>
          <w:szCs w:val="24"/>
          <w:lang w:val="en-US"/>
        </w:rPr>
        <w:t>cțiunea</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climatului</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asupra</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organismului</w:t>
      </w:r>
      <w:proofErr w:type="spellEnd"/>
      <w:r w:rsidR="00580C72" w:rsidRPr="00832B9F">
        <w:rPr>
          <w:rFonts w:ascii="Times New Roman" w:hAnsi="Times New Roman" w:cs="Times New Roman"/>
          <w:sz w:val="24"/>
          <w:szCs w:val="24"/>
          <w:lang w:val="en-US"/>
        </w:rPr>
        <w:t>.</w:t>
      </w:r>
    </w:p>
    <w:p w14:paraId="256C1FD9" w14:textId="244CA860" w:rsidR="00580C72" w:rsidRPr="00086E36" w:rsidRDefault="001107D1"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M</w:t>
      </w:r>
      <w:r w:rsidR="00580C72" w:rsidRPr="00086E36">
        <w:rPr>
          <w:rFonts w:ascii="Times New Roman" w:hAnsi="Times New Roman" w:cs="Times New Roman"/>
          <w:sz w:val="24"/>
          <w:szCs w:val="24"/>
          <w:lang w:val="fr-FR"/>
        </w:rPr>
        <w:t>anifestările</w:t>
      </w:r>
      <w:proofErr w:type="spellEnd"/>
      <w:r w:rsidR="00580C72" w:rsidRPr="00086E36">
        <w:rPr>
          <w:rFonts w:ascii="Times New Roman" w:hAnsi="Times New Roman" w:cs="Times New Roman"/>
          <w:sz w:val="24"/>
          <w:szCs w:val="24"/>
          <w:lang w:val="fr-FR"/>
        </w:rPr>
        <w:t xml:space="preserve"> care au </w:t>
      </w:r>
      <w:proofErr w:type="spellStart"/>
      <w:r w:rsidR="00580C72" w:rsidRPr="00086E36">
        <w:rPr>
          <w:rFonts w:ascii="Times New Roman" w:hAnsi="Times New Roman" w:cs="Times New Roman"/>
          <w:sz w:val="24"/>
          <w:szCs w:val="24"/>
          <w:lang w:val="fr-FR"/>
        </w:rPr>
        <w:t>loc</w:t>
      </w:r>
      <w:proofErr w:type="spellEnd"/>
      <w:r w:rsidR="00580C72" w:rsidRPr="00086E36">
        <w:rPr>
          <w:rFonts w:ascii="Times New Roman" w:hAnsi="Times New Roman" w:cs="Times New Roman"/>
          <w:sz w:val="24"/>
          <w:szCs w:val="24"/>
          <w:lang w:val="fr-FR"/>
        </w:rPr>
        <w:t xml:space="preserve"> la </w:t>
      </w:r>
      <w:proofErr w:type="spellStart"/>
      <w:r w:rsidR="00580C72" w:rsidRPr="00086E36">
        <w:rPr>
          <w:rFonts w:ascii="Times New Roman" w:hAnsi="Times New Roman" w:cs="Times New Roman"/>
          <w:sz w:val="24"/>
          <w:szCs w:val="24"/>
          <w:lang w:val="fr-FR"/>
        </w:rPr>
        <w:t>adaptarea</w:t>
      </w:r>
      <w:proofErr w:type="spellEnd"/>
      <w:r w:rsidR="00580C72" w:rsidRPr="00086E36">
        <w:rPr>
          <w:rFonts w:ascii="Times New Roman" w:hAnsi="Times New Roman" w:cs="Times New Roman"/>
          <w:sz w:val="24"/>
          <w:szCs w:val="24"/>
          <w:lang w:val="fr-FR"/>
        </w:rPr>
        <w:t xml:space="preserve"> la condiţii </w:t>
      </w:r>
      <w:proofErr w:type="spellStart"/>
      <w:r w:rsidR="00580C72" w:rsidRPr="00086E36">
        <w:rPr>
          <w:rFonts w:ascii="Times New Roman" w:hAnsi="Times New Roman" w:cs="Times New Roman"/>
          <w:sz w:val="24"/>
          <w:szCs w:val="24"/>
          <w:lang w:val="fr-FR"/>
        </w:rPr>
        <w:t>climatice</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foarte</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călduroase</w:t>
      </w:r>
      <w:proofErr w:type="spellEnd"/>
      <w:r w:rsidR="00580C72" w:rsidRPr="00086E36">
        <w:rPr>
          <w:rFonts w:ascii="Times New Roman" w:hAnsi="Times New Roman" w:cs="Times New Roman"/>
          <w:sz w:val="24"/>
          <w:szCs w:val="24"/>
          <w:lang w:val="fr-FR"/>
        </w:rPr>
        <w:t>.</w:t>
      </w:r>
    </w:p>
    <w:p w14:paraId="400E808E" w14:textId="6A8857A0" w:rsidR="00580C72" w:rsidRPr="00086E36" w:rsidRDefault="001107D1"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M</w:t>
      </w:r>
      <w:r w:rsidR="00580C72" w:rsidRPr="00086E36">
        <w:rPr>
          <w:rFonts w:ascii="Times New Roman" w:hAnsi="Times New Roman" w:cs="Times New Roman"/>
          <w:sz w:val="24"/>
          <w:szCs w:val="24"/>
          <w:lang w:val="fr-FR"/>
        </w:rPr>
        <w:t>anifestările</w:t>
      </w:r>
      <w:proofErr w:type="spellEnd"/>
      <w:r w:rsidR="00580C72" w:rsidRPr="00086E36">
        <w:rPr>
          <w:rFonts w:ascii="Times New Roman" w:hAnsi="Times New Roman" w:cs="Times New Roman"/>
          <w:sz w:val="24"/>
          <w:szCs w:val="24"/>
          <w:lang w:val="fr-FR"/>
        </w:rPr>
        <w:t xml:space="preserve"> ce au </w:t>
      </w:r>
      <w:proofErr w:type="spellStart"/>
      <w:r w:rsidR="00580C72" w:rsidRPr="00086E36">
        <w:rPr>
          <w:rFonts w:ascii="Times New Roman" w:hAnsi="Times New Roman" w:cs="Times New Roman"/>
          <w:sz w:val="24"/>
          <w:szCs w:val="24"/>
          <w:lang w:val="fr-FR"/>
        </w:rPr>
        <w:t>loc</w:t>
      </w:r>
      <w:proofErr w:type="spellEnd"/>
      <w:r w:rsidR="00580C72" w:rsidRPr="00086E36">
        <w:rPr>
          <w:rFonts w:ascii="Times New Roman" w:hAnsi="Times New Roman" w:cs="Times New Roman"/>
          <w:sz w:val="24"/>
          <w:szCs w:val="24"/>
          <w:lang w:val="fr-FR"/>
        </w:rPr>
        <w:t xml:space="preserve"> la </w:t>
      </w:r>
      <w:proofErr w:type="spellStart"/>
      <w:r w:rsidR="00580C72" w:rsidRPr="00086E36">
        <w:rPr>
          <w:rFonts w:ascii="Times New Roman" w:hAnsi="Times New Roman" w:cs="Times New Roman"/>
          <w:sz w:val="24"/>
          <w:szCs w:val="24"/>
          <w:lang w:val="fr-FR"/>
        </w:rPr>
        <w:t>adaptarea</w:t>
      </w:r>
      <w:proofErr w:type="spellEnd"/>
      <w:r w:rsidR="00580C72" w:rsidRPr="00086E36">
        <w:rPr>
          <w:rFonts w:ascii="Times New Roman" w:hAnsi="Times New Roman" w:cs="Times New Roman"/>
          <w:sz w:val="24"/>
          <w:szCs w:val="24"/>
          <w:lang w:val="fr-FR"/>
        </w:rPr>
        <w:t xml:space="preserve"> la condiţii </w:t>
      </w:r>
      <w:proofErr w:type="spellStart"/>
      <w:r w:rsidR="00580C72" w:rsidRPr="00086E36">
        <w:rPr>
          <w:rFonts w:ascii="Times New Roman" w:hAnsi="Times New Roman" w:cs="Times New Roman"/>
          <w:sz w:val="24"/>
          <w:szCs w:val="24"/>
          <w:lang w:val="fr-FR"/>
        </w:rPr>
        <w:t>climatice</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reci</w:t>
      </w:r>
      <w:proofErr w:type="spellEnd"/>
      <w:r w:rsidR="00580C72" w:rsidRPr="00086E36">
        <w:rPr>
          <w:rFonts w:ascii="Times New Roman" w:hAnsi="Times New Roman" w:cs="Times New Roman"/>
          <w:sz w:val="24"/>
          <w:szCs w:val="24"/>
          <w:lang w:val="fr-FR"/>
        </w:rPr>
        <w:t>.</w:t>
      </w:r>
    </w:p>
    <w:p w14:paraId="046EA540" w14:textId="7D39D737" w:rsidR="00580C72" w:rsidRPr="001107D1" w:rsidRDefault="001107D1"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en-US"/>
        </w:rPr>
      </w:pPr>
      <w:proofErr w:type="spellStart"/>
      <w:r w:rsidRPr="001107D1">
        <w:rPr>
          <w:rFonts w:ascii="Times New Roman" w:hAnsi="Times New Roman" w:cs="Times New Roman"/>
          <w:sz w:val="24"/>
          <w:szCs w:val="24"/>
          <w:lang w:val="en-US"/>
        </w:rPr>
        <w:t>C</w:t>
      </w:r>
      <w:r w:rsidR="00580C72" w:rsidRPr="001107D1">
        <w:rPr>
          <w:rFonts w:ascii="Times New Roman" w:hAnsi="Times New Roman" w:cs="Times New Roman"/>
          <w:sz w:val="24"/>
          <w:szCs w:val="24"/>
          <w:lang w:val="en-US"/>
        </w:rPr>
        <w:t>aracteristicile</w:t>
      </w:r>
      <w:proofErr w:type="spellEnd"/>
      <w:r w:rsidR="00580C72" w:rsidRPr="001107D1">
        <w:rPr>
          <w:rFonts w:ascii="Times New Roman" w:hAnsi="Times New Roman" w:cs="Times New Roman"/>
          <w:sz w:val="24"/>
          <w:szCs w:val="24"/>
          <w:lang w:val="en-US"/>
        </w:rPr>
        <w:t xml:space="preserve"> </w:t>
      </w:r>
      <w:proofErr w:type="spellStart"/>
      <w:r w:rsidR="00580C72" w:rsidRPr="001107D1">
        <w:rPr>
          <w:rFonts w:ascii="Times New Roman" w:hAnsi="Times New Roman" w:cs="Times New Roman"/>
          <w:sz w:val="24"/>
          <w:szCs w:val="24"/>
          <w:lang w:val="en-US"/>
        </w:rPr>
        <w:t>vremii</w:t>
      </w:r>
      <w:proofErr w:type="spellEnd"/>
      <w:r w:rsidRPr="001107D1">
        <w:rPr>
          <w:rFonts w:ascii="Times New Roman" w:hAnsi="Times New Roman" w:cs="Times New Roman"/>
          <w:sz w:val="24"/>
          <w:szCs w:val="24"/>
          <w:lang w:val="en-US"/>
        </w:rPr>
        <w:t xml:space="preserve">, </w:t>
      </w:r>
      <w:proofErr w:type="spellStart"/>
      <w:r w:rsidR="00580C72" w:rsidRPr="001107D1">
        <w:rPr>
          <w:rFonts w:ascii="Times New Roman" w:hAnsi="Times New Roman" w:cs="Times New Roman"/>
          <w:sz w:val="24"/>
          <w:szCs w:val="24"/>
          <w:lang w:val="en-US"/>
        </w:rPr>
        <w:t>aclimatizării</w:t>
      </w:r>
      <w:proofErr w:type="spellEnd"/>
      <w:r w:rsidR="00580C72" w:rsidRPr="001107D1">
        <w:rPr>
          <w:rFonts w:ascii="Times New Roman" w:hAnsi="Times New Roman" w:cs="Times New Roman"/>
          <w:sz w:val="24"/>
          <w:szCs w:val="24"/>
          <w:lang w:val="en-US"/>
        </w:rPr>
        <w:t>.</w:t>
      </w:r>
    </w:p>
    <w:p w14:paraId="23C64A57" w14:textId="0A185B52" w:rsidR="00580C72" w:rsidRPr="00580C72" w:rsidRDefault="001107D1"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en-US"/>
        </w:rPr>
      </w:pPr>
      <w:proofErr w:type="spellStart"/>
      <w:r>
        <w:rPr>
          <w:rFonts w:ascii="Times New Roman" w:hAnsi="Times New Roman" w:cs="Times New Roman"/>
          <w:sz w:val="24"/>
          <w:szCs w:val="24"/>
          <w:lang w:val="en-US"/>
        </w:rPr>
        <w:t>M</w:t>
      </w:r>
      <w:r w:rsidR="00580C72" w:rsidRPr="00832B9F">
        <w:rPr>
          <w:rFonts w:ascii="Times New Roman" w:hAnsi="Times New Roman" w:cs="Times New Roman"/>
          <w:sz w:val="24"/>
          <w:szCs w:val="24"/>
          <w:lang w:val="en-US"/>
        </w:rPr>
        <w:t>etodele</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folosite</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pentru</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determinarea</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acţiunii</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complexe</w:t>
      </w:r>
      <w:proofErr w:type="spellEnd"/>
      <w:r w:rsidR="00580C72" w:rsidRPr="00832B9F">
        <w:rPr>
          <w:rFonts w:ascii="Times New Roman" w:hAnsi="Times New Roman" w:cs="Times New Roman"/>
          <w:sz w:val="24"/>
          <w:szCs w:val="24"/>
          <w:lang w:val="en-US"/>
        </w:rPr>
        <w:t xml:space="preserve"> a </w:t>
      </w:r>
      <w:proofErr w:type="spellStart"/>
      <w:r w:rsidR="00580C72" w:rsidRPr="00832B9F">
        <w:rPr>
          <w:rFonts w:ascii="Times New Roman" w:hAnsi="Times New Roman" w:cs="Times New Roman"/>
          <w:sz w:val="24"/>
          <w:szCs w:val="24"/>
          <w:lang w:val="en-US"/>
        </w:rPr>
        <w:t>factorilor</w:t>
      </w:r>
      <w:proofErr w:type="spellEnd"/>
      <w:r w:rsidR="00580C72" w:rsidRPr="00832B9F">
        <w:rPr>
          <w:rFonts w:ascii="Times New Roman" w:hAnsi="Times New Roman" w:cs="Times New Roman"/>
          <w:sz w:val="24"/>
          <w:szCs w:val="24"/>
          <w:lang w:val="en-US"/>
        </w:rPr>
        <w:t xml:space="preserve"> de </w:t>
      </w:r>
      <w:proofErr w:type="spellStart"/>
      <w:r w:rsidR="00580C72" w:rsidRPr="00832B9F">
        <w:rPr>
          <w:rFonts w:ascii="Times New Roman" w:hAnsi="Times New Roman" w:cs="Times New Roman"/>
          <w:sz w:val="24"/>
          <w:szCs w:val="24"/>
          <w:lang w:val="en-US"/>
        </w:rPr>
        <w:t>microclimat</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asupra</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organismului</w:t>
      </w:r>
      <w:proofErr w:type="spellEnd"/>
      <w:r w:rsidR="00580C72" w:rsidRPr="00580C72">
        <w:rPr>
          <w:rFonts w:ascii="Times New Roman" w:hAnsi="Times New Roman" w:cs="Times New Roman"/>
          <w:sz w:val="24"/>
          <w:szCs w:val="24"/>
          <w:lang w:val="en-US"/>
        </w:rPr>
        <w:t>.</w:t>
      </w:r>
    </w:p>
    <w:p w14:paraId="77FA6C97" w14:textId="3B8057E2" w:rsidR="00580C72" w:rsidRPr="00832B9F" w:rsidRDefault="001F651A"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en-US"/>
        </w:rPr>
      </w:pPr>
      <w:proofErr w:type="spellStart"/>
      <w:r>
        <w:rPr>
          <w:rFonts w:ascii="Times New Roman" w:hAnsi="Times New Roman" w:cs="Times New Roman"/>
          <w:sz w:val="24"/>
          <w:szCs w:val="24"/>
          <w:lang w:val="en-US"/>
        </w:rPr>
        <w:t>C</w:t>
      </w:r>
      <w:r w:rsidR="00580C72" w:rsidRPr="00832B9F">
        <w:rPr>
          <w:rFonts w:ascii="Times New Roman" w:hAnsi="Times New Roman" w:cs="Times New Roman"/>
          <w:sz w:val="24"/>
          <w:szCs w:val="24"/>
          <w:lang w:val="en-US"/>
        </w:rPr>
        <w:t>aracteristica</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vicierii</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aerului</w:t>
      </w:r>
      <w:proofErr w:type="spellEnd"/>
      <w:r w:rsidR="00580C72" w:rsidRPr="00832B9F">
        <w:rPr>
          <w:rFonts w:ascii="Times New Roman" w:hAnsi="Times New Roman" w:cs="Times New Roman"/>
          <w:sz w:val="24"/>
          <w:szCs w:val="24"/>
          <w:lang w:val="en-US"/>
        </w:rPr>
        <w:t>.</w:t>
      </w:r>
    </w:p>
    <w:p w14:paraId="5D24CDC5" w14:textId="7A7BB56C" w:rsidR="00580C72" w:rsidRPr="00086E36" w:rsidRDefault="001F651A"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S</w:t>
      </w:r>
      <w:r w:rsidR="00580C72" w:rsidRPr="00086E36">
        <w:rPr>
          <w:rFonts w:ascii="Times New Roman" w:hAnsi="Times New Roman" w:cs="Times New Roman"/>
          <w:sz w:val="24"/>
          <w:szCs w:val="24"/>
          <w:lang w:val="fr-FR"/>
        </w:rPr>
        <w:t>ursele</w:t>
      </w:r>
      <w:proofErr w:type="spellEnd"/>
      <w:r w:rsidR="00580C72" w:rsidRPr="00086E36">
        <w:rPr>
          <w:rFonts w:ascii="Times New Roman" w:hAnsi="Times New Roman" w:cs="Times New Roman"/>
          <w:sz w:val="24"/>
          <w:szCs w:val="24"/>
          <w:lang w:val="fr-FR"/>
        </w:rPr>
        <w:t xml:space="preserve"> </w:t>
      </w:r>
      <w:proofErr w:type="spellStart"/>
      <w:r w:rsidR="00261565" w:rsidRPr="00086E36">
        <w:rPr>
          <w:rFonts w:ascii="Times New Roman" w:hAnsi="Times New Roman" w:cs="Times New Roman"/>
          <w:sz w:val="24"/>
          <w:szCs w:val="24"/>
          <w:lang w:val="fr-FR"/>
        </w:rPr>
        <w:t>naturale</w:t>
      </w:r>
      <w:proofErr w:type="spellEnd"/>
      <w:r w:rsidR="00261565" w:rsidRPr="00086E36">
        <w:rPr>
          <w:rFonts w:ascii="Times New Roman" w:hAnsi="Times New Roman" w:cs="Times New Roman"/>
          <w:sz w:val="24"/>
          <w:szCs w:val="24"/>
          <w:lang w:val="fr-FR"/>
        </w:rPr>
        <w:t xml:space="preserve"> </w:t>
      </w:r>
      <w:proofErr w:type="spellStart"/>
      <w:r w:rsidR="00261565">
        <w:rPr>
          <w:rFonts w:ascii="Times New Roman" w:hAnsi="Times New Roman" w:cs="Times New Roman"/>
          <w:sz w:val="24"/>
          <w:szCs w:val="24"/>
          <w:lang w:val="fr-FR"/>
        </w:rPr>
        <w:t>și</w:t>
      </w:r>
      <w:proofErr w:type="spellEnd"/>
      <w:r w:rsidR="00261565">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artificiale</w:t>
      </w:r>
      <w:proofErr w:type="spellEnd"/>
      <w:r w:rsidR="00580C72" w:rsidRPr="00086E36">
        <w:rPr>
          <w:rFonts w:ascii="Times New Roman" w:hAnsi="Times New Roman" w:cs="Times New Roman"/>
          <w:sz w:val="24"/>
          <w:szCs w:val="24"/>
          <w:lang w:val="fr-FR"/>
        </w:rPr>
        <w:t xml:space="preserve"> de </w:t>
      </w:r>
      <w:proofErr w:type="spellStart"/>
      <w:r w:rsidR="00580C72" w:rsidRPr="00086E36">
        <w:rPr>
          <w:rFonts w:ascii="Times New Roman" w:hAnsi="Times New Roman" w:cs="Times New Roman"/>
          <w:sz w:val="24"/>
          <w:szCs w:val="24"/>
          <w:lang w:val="fr-FR"/>
        </w:rPr>
        <w:t>poluare</w:t>
      </w:r>
      <w:proofErr w:type="spellEnd"/>
      <w:r w:rsidR="00580C72" w:rsidRPr="00086E36">
        <w:rPr>
          <w:rFonts w:ascii="Times New Roman" w:hAnsi="Times New Roman" w:cs="Times New Roman"/>
          <w:sz w:val="24"/>
          <w:szCs w:val="24"/>
          <w:lang w:val="fr-FR"/>
        </w:rPr>
        <w:t xml:space="preserve"> a </w:t>
      </w:r>
      <w:proofErr w:type="spellStart"/>
      <w:r w:rsidR="00580C72" w:rsidRPr="00086E36">
        <w:rPr>
          <w:rFonts w:ascii="Times New Roman" w:hAnsi="Times New Roman" w:cs="Times New Roman"/>
          <w:sz w:val="24"/>
          <w:szCs w:val="24"/>
          <w:lang w:val="fr-FR"/>
        </w:rPr>
        <w:t>atmosferei</w:t>
      </w:r>
      <w:proofErr w:type="spellEnd"/>
      <w:r w:rsidR="00580C72" w:rsidRPr="00086E36">
        <w:rPr>
          <w:rFonts w:ascii="Times New Roman" w:hAnsi="Times New Roman" w:cs="Times New Roman"/>
          <w:sz w:val="24"/>
          <w:szCs w:val="24"/>
          <w:lang w:val="fr-FR"/>
        </w:rPr>
        <w:t>.</w:t>
      </w:r>
    </w:p>
    <w:p w14:paraId="0811AED5" w14:textId="31030F6A" w:rsidR="00580C72" w:rsidRPr="00832B9F" w:rsidRDefault="001F651A"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en-US"/>
        </w:rPr>
      </w:pPr>
      <w:proofErr w:type="spellStart"/>
      <w:r>
        <w:rPr>
          <w:rFonts w:ascii="Times New Roman" w:hAnsi="Times New Roman" w:cs="Times New Roman"/>
          <w:sz w:val="24"/>
          <w:szCs w:val="24"/>
          <w:lang w:val="en-US"/>
        </w:rPr>
        <w:t>A</w:t>
      </w:r>
      <w:r w:rsidR="00580C72" w:rsidRPr="00832B9F">
        <w:rPr>
          <w:rFonts w:ascii="Times New Roman" w:hAnsi="Times New Roman" w:cs="Times New Roman"/>
          <w:sz w:val="24"/>
          <w:szCs w:val="24"/>
          <w:lang w:val="en-US"/>
        </w:rPr>
        <w:t>cţiunile</w:t>
      </w:r>
      <w:proofErr w:type="spellEnd"/>
      <w:r w:rsidR="00580C72" w:rsidRPr="00832B9F">
        <w:rPr>
          <w:rFonts w:ascii="Times New Roman" w:hAnsi="Times New Roman" w:cs="Times New Roman"/>
          <w:sz w:val="24"/>
          <w:szCs w:val="24"/>
          <w:lang w:val="en-US"/>
        </w:rPr>
        <w:t xml:space="preserve"> </w:t>
      </w:r>
      <w:proofErr w:type="spellStart"/>
      <w:r w:rsidR="00261565" w:rsidRPr="00832B9F">
        <w:rPr>
          <w:rFonts w:ascii="Times New Roman" w:hAnsi="Times New Roman" w:cs="Times New Roman"/>
          <w:sz w:val="24"/>
          <w:szCs w:val="24"/>
          <w:lang w:val="en-US"/>
        </w:rPr>
        <w:t>directe</w:t>
      </w:r>
      <w:proofErr w:type="spellEnd"/>
      <w:r w:rsidR="00261565" w:rsidRPr="00832B9F">
        <w:rPr>
          <w:rFonts w:ascii="Times New Roman" w:hAnsi="Times New Roman" w:cs="Times New Roman"/>
          <w:sz w:val="24"/>
          <w:szCs w:val="24"/>
          <w:lang w:val="en-US"/>
        </w:rPr>
        <w:t xml:space="preserve"> </w:t>
      </w:r>
      <w:proofErr w:type="spellStart"/>
      <w:r w:rsidR="00261565">
        <w:rPr>
          <w:rFonts w:ascii="Times New Roman" w:hAnsi="Times New Roman" w:cs="Times New Roman"/>
          <w:sz w:val="24"/>
          <w:szCs w:val="24"/>
          <w:lang w:val="en-US"/>
        </w:rPr>
        <w:t>și</w:t>
      </w:r>
      <w:proofErr w:type="spellEnd"/>
      <w:r w:rsidR="00261565">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indirecte</w:t>
      </w:r>
      <w:proofErr w:type="spellEnd"/>
      <w:r w:rsidR="00580C72" w:rsidRPr="00832B9F">
        <w:rPr>
          <w:rFonts w:ascii="Times New Roman" w:hAnsi="Times New Roman" w:cs="Times New Roman"/>
          <w:sz w:val="24"/>
          <w:szCs w:val="24"/>
          <w:lang w:val="en-US"/>
        </w:rPr>
        <w:t xml:space="preserve"> a </w:t>
      </w:r>
      <w:proofErr w:type="spellStart"/>
      <w:r w:rsidR="00580C72" w:rsidRPr="00832B9F">
        <w:rPr>
          <w:rFonts w:ascii="Times New Roman" w:hAnsi="Times New Roman" w:cs="Times New Roman"/>
          <w:sz w:val="24"/>
          <w:szCs w:val="24"/>
          <w:lang w:val="en-US"/>
        </w:rPr>
        <w:t>poluării</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atmosferei</w:t>
      </w:r>
      <w:proofErr w:type="spellEnd"/>
      <w:r w:rsidR="00580C72" w:rsidRPr="00832B9F">
        <w:rPr>
          <w:rFonts w:ascii="Times New Roman" w:hAnsi="Times New Roman" w:cs="Times New Roman"/>
          <w:sz w:val="24"/>
          <w:szCs w:val="24"/>
          <w:lang w:val="en-US"/>
        </w:rPr>
        <w:t>.</w:t>
      </w:r>
    </w:p>
    <w:p w14:paraId="4CDE81DF" w14:textId="09238EB3" w:rsidR="00580C72" w:rsidRDefault="001F651A"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en-US"/>
        </w:rPr>
      </w:pPr>
      <w:proofErr w:type="spellStart"/>
      <w:r>
        <w:rPr>
          <w:rFonts w:ascii="Times New Roman" w:hAnsi="Times New Roman" w:cs="Times New Roman"/>
          <w:sz w:val="24"/>
          <w:szCs w:val="24"/>
          <w:lang w:val="en-US"/>
        </w:rPr>
        <w:t>S</w:t>
      </w:r>
      <w:r w:rsidR="00580C72" w:rsidRPr="00832B9F">
        <w:rPr>
          <w:rFonts w:ascii="Times New Roman" w:hAnsi="Times New Roman" w:cs="Times New Roman"/>
          <w:sz w:val="24"/>
          <w:szCs w:val="24"/>
          <w:lang w:val="en-US"/>
        </w:rPr>
        <w:t>traturile</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atmosferei</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în</w:t>
      </w:r>
      <w:proofErr w:type="spellEnd"/>
      <w:r w:rsidR="00580C72" w:rsidRPr="00832B9F">
        <w:rPr>
          <w:rFonts w:ascii="Times New Roman" w:hAnsi="Times New Roman" w:cs="Times New Roman"/>
          <w:sz w:val="24"/>
          <w:szCs w:val="24"/>
          <w:lang w:val="en-US"/>
        </w:rPr>
        <w:t xml:space="preserve"> care </w:t>
      </w:r>
      <w:proofErr w:type="spellStart"/>
      <w:r w:rsidR="00580C72" w:rsidRPr="00832B9F">
        <w:rPr>
          <w:rFonts w:ascii="Times New Roman" w:hAnsi="Times New Roman" w:cs="Times New Roman"/>
          <w:sz w:val="24"/>
          <w:szCs w:val="24"/>
          <w:lang w:val="en-US"/>
        </w:rPr>
        <w:t>temperatura</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aerului</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creşte</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odată</w:t>
      </w:r>
      <w:proofErr w:type="spellEnd"/>
      <w:r w:rsidR="00580C72" w:rsidRPr="00832B9F">
        <w:rPr>
          <w:rFonts w:ascii="Times New Roman" w:hAnsi="Times New Roman" w:cs="Times New Roman"/>
          <w:sz w:val="24"/>
          <w:szCs w:val="24"/>
          <w:lang w:val="en-US"/>
        </w:rPr>
        <w:t xml:space="preserve"> cu </w:t>
      </w:r>
      <w:proofErr w:type="spellStart"/>
      <w:r w:rsidR="00580C72" w:rsidRPr="00832B9F">
        <w:rPr>
          <w:rFonts w:ascii="Times New Roman" w:hAnsi="Times New Roman" w:cs="Times New Roman"/>
          <w:sz w:val="24"/>
          <w:szCs w:val="24"/>
          <w:lang w:val="en-US"/>
        </w:rPr>
        <w:t>altitudinea</w:t>
      </w:r>
      <w:proofErr w:type="spellEnd"/>
      <w:r w:rsidR="00580C72" w:rsidRPr="00832B9F">
        <w:rPr>
          <w:rFonts w:ascii="Times New Roman" w:hAnsi="Times New Roman" w:cs="Times New Roman"/>
          <w:sz w:val="24"/>
          <w:szCs w:val="24"/>
          <w:lang w:val="en-US"/>
        </w:rPr>
        <w:t>.</w:t>
      </w:r>
    </w:p>
    <w:p w14:paraId="377BF761" w14:textId="77777777" w:rsidR="00261565" w:rsidRPr="00832B9F" w:rsidRDefault="00261565"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en-US"/>
        </w:rPr>
      </w:pPr>
      <w:proofErr w:type="spellStart"/>
      <w:r>
        <w:rPr>
          <w:rFonts w:ascii="Times New Roman" w:hAnsi="Times New Roman" w:cs="Times New Roman"/>
          <w:sz w:val="24"/>
          <w:szCs w:val="24"/>
          <w:lang w:val="en-US"/>
        </w:rPr>
        <w:t>S</w:t>
      </w:r>
      <w:r w:rsidRPr="00832B9F">
        <w:rPr>
          <w:rFonts w:ascii="Times New Roman" w:hAnsi="Times New Roman" w:cs="Times New Roman"/>
          <w:sz w:val="24"/>
          <w:szCs w:val="24"/>
          <w:lang w:val="en-US"/>
        </w:rPr>
        <w:t>traturile</w:t>
      </w:r>
      <w:proofErr w:type="spellEnd"/>
      <w:r w:rsidRPr="00832B9F">
        <w:rPr>
          <w:rFonts w:ascii="Times New Roman" w:hAnsi="Times New Roman" w:cs="Times New Roman"/>
          <w:sz w:val="24"/>
          <w:szCs w:val="24"/>
          <w:lang w:val="en-US"/>
        </w:rPr>
        <w:t xml:space="preserve"> </w:t>
      </w:r>
      <w:proofErr w:type="spellStart"/>
      <w:r w:rsidRPr="00832B9F">
        <w:rPr>
          <w:rFonts w:ascii="Times New Roman" w:hAnsi="Times New Roman" w:cs="Times New Roman"/>
          <w:sz w:val="24"/>
          <w:szCs w:val="24"/>
          <w:lang w:val="en-US"/>
        </w:rPr>
        <w:t>atmosferei</w:t>
      </w:r>
      <w:proofErr w:type="spellEnd"/>
      <w:r w:rsidRPr="00832B9F">
        <w:rPr>
          <w:rFonts w:ascii="Times New Roman" w:hAnsi="Times New Roman" w:cs="Times New Roman"/>
          <w:sz w:val="24"/>
          <w:szCs w:val="24"/>
          <w:lang w:val="en-US"/>
        </w:rPr>
        <w:t xml:space="preserve"> </w:t>
      </w:r>
      <w:proofErr w:type="spellStart"/>
      <w:r w:rsidRPr="00832B9F">
        <w:rPr>
          <w:rFonts w:ascii="Times New Roman" w:hAnsi="Times New Roman" w:cs="Times New Roman"/>
          <w:sz w:val="24"/>
          <w:szCs w:val="24"/>
          <w:lang w:val="en-US"/>
        </w:rPr>
        <w:t>în</w:t>
      </w:r>
      <w:proofErr w:type="spellEnd"/>
      <w:r w:rsidRPr="00832B9F">
        <w:rPr>
          <w:rFonts w:ascii="Times New Roman" w:hAnsi="Times New Roman" w:cs="Times New Roman"/>
          <w:sz w:val="24"/>
          <w:szCs w:val="24"/>
          <w:lang w:val="en-US"/>
        </w:rPr>
        <w:t xml:space="preserve"> care </w:t>
      </w:r>
      <w:proofErr w:type="spellStart"/>
      <w:r w:rsidRPr="00832B9F">
        <w:rPr>
          <w:rFonts w:ascii="Times New Roman" w:hAnsi="Times New Roman" w:cs="Times New Roman"/>
          <w:sz w:val="24"/>
          <w:szCs w:val="24"/>
          <w:lang w:val="en-US"/>
        </w:rPr>
        <w:t>temperatura</w:t>
      </w:r>
      <w:proofErr w:type="spellEnd"/>
      <w:r w:rsidRPr="00832B9F">
        <w:rPr>
          <w:rFonts w:ascii="Times New Roman" w:hAnsi="Times New Roman" w:cs="Times New Roman"/>
          <w:sz w:val="24"/>
          <w:szCs w:val="24"/>
          <w:lang w:val="en-US"/>
        </w:rPr>
        <w:t xml:space="preserve"> </w:t>
      </w:r>
      <w:proofErr w:type="spellStart"/>
      <w:r w:rsidRPr="00832B9F">
        <w:rPr>
          <w:rFonts w:ascii="Times New Roman" w:hAnsi="Times New Roman" w:cs="Times New Roman"/>
          <w:sz w:val="24"/>
          <w:szCs w:val="24"/>
          <w:lang w:val="en-US"/>
        </w:rPr>
        <w:t>aerului</w:t>
      </w:r>
      <w:proofErr w:type="spellEnd"/>
      <w:r w:rsidRPr="00832B9F">
        <w:rPr>
          <w:rFonts w:ascii="Times New Roman" w:hAnsi="Times New Roman" w:cs="Times New Roman"/>
          <w:sz w:val="24"/>
          <w:szCs w:val="24"/>
          <w:lang w:val="en-US"/>
        </w:rPr>
        <w:t xml:space="preserve"> </w:t>
      </w:r>
      <w:proofErr w:type="spellStart"/>
      <w:r w:rsidRPr="00832B9F">
        <w:rPr>
          <w:rFonts w:ascii="Times New Roman" w:hAnsi="Times New Roman" w:cs="Times New Roman"/>
          <w:sz w:val="24"/>
          <w:szCs w:val="24"/>
          <w:lang w:val="en-US"/>
        </w:rPr>
        <w:t>scade</w:t>
      </w:r>
      <w:proofErr w:type="spellEnd"/>
      <w:r w:rsidRPr="00832B9F">
        <w:rPr>
          <w:rFonts w:ascii="Times New Roman" w:hAnsi="Times New Roman" w:cs="Times New Roman"/>
          <w:sz w:val="24"/>
          <w:szCs w:val="24"/>
          <w:lang w:val="en-US"/>
        </w:rPr>
        <w:t xml:space="preserve"> </w:t>
      </w:r>
      <w:proofErr w:type="spellStart"/>
      <w:r w:rsidRPr="00832B9F">
        <w:rPr>
          <w:rFonts w:ascii="Times New Roman" w:hAnsi="Times New Roman" w:cs="Times New Roman"/>
          <w:sz w:val="24"/>
          <w:szCs w:val="24"/>
          <w:lang w:val="en-US"/>
        </w:rPr>
        <w:t>proporțional</w:t>
      </w:r>
      <w:proofErr w:type="spellEnd"/>
      <w:r w:rsidRPr="00832B9F">
        <w:rPr>
          <w:rFonts w:ascii="Times New Roman" w:hAnsi="Times New Roman" w:cs="Times New Roman"/>
          <w:sz w:val="24"/>
          <w:szCs w:val="24"/>
          <w:lang w:val="en-US"/>
        </w:rPr>
        <w:t xml:space="preserve"> cu </w:t>
      </w:r>
      <w:proofErr w:type="spellStart"/>
      <w:r w:rsidRPr="00832B9F">
        <w:rPr>
          <w:rFonts w:ascii="Times New Roman" w:hAnsi="Times New Roman" w:cs="Times New Roman"/>
          <w:sz w:val="24"/>
          <w:szCs w:val="24"/>
          <w:lang w:val="en-US"/>
        </w:rPr>
        <w:t>altitudinea</w:t>
      </w:r>
      <w:proofErr w:type="spellEnd"/>
      <w:r w:rsidRPr="00832B9F">
        <w:rPr>
          <w:rFonts w:ascii="Times New Roman" w:hAnsi="Times New Roman" w:cs="Times New Roman"/>
          <w:sz w:val="24"/>
          <w:szCs w:val="24"/>
          <w:lang w:val="en-US"/>
        </w:rPr>
        <w:t>.</w:t>
      </w:r>
    </w:p>
    <w:p w14:paraId="0F29265A" w14:textId="342647E7" w:rsidR="00580C72" w:rsidRPr="00832B9F" w:rsidRDefault="001F651A"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en-US"/>
        </w:rPr>
      </w:pPr>
      <w:proofErr w:type="spellStart"/>
      <w:r>
        <w:rPr>
          <w:rFonts w:ascii="Times New Roman" w:hAnsi="Times New Roman" w:cs="Times New Roman"/>
          <w:sz w:val="24"/>
          <w:szCs w:val="24"/>
          <w:lang w:val="en-US"/>
        </w:rPr>
        <w:t>C</w:t>
      </w:r>
      <w:r w:rsidR="00580C72" w:rsidRPr="00832B9F">
        <w:rPr>
          <w:rFonts w:ascii="Times New Roman" w:hAnsi="Times New Roman" w:cs="Times New Roman"/>
          <w:sz w:val="24"/>
          <w:szCs w:val="24"/>
          <w:lang w:val="en-US"/>
        </w:rPr>
        <w:t>aracteristicile</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termolizei</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prin</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evaporare</w:t>
      </w:r>
      <w:proofErr w:type="spellEnd"/>
      <w:r w:rsidR="00261565">
        <w:rPr>
          <w:rFonts w:ascii="Times New Roman" w:hAnsi="Times New Roman" w:cs="Times New Roman"/>
          <w:sz w:val="24"/>
          <w:szCs w:val="24"/>
          <w:lang w:val="en-US"/>
        </w:rPr>
        <w:t xml:space="preserve">, </w:t>
      </w:r>
      <w:proofErr w:type="spellStart"/>
      <w:r w:rsidR="00261565" w:rsidRPr="00832B9F">
        <w:rPr>
          <w:rFonts w:ascii="Times New Roman" w:hAnsi="Times New Roman" w:cs="Times New Roman"/>
          <w:sz w:val="24"/>
          <w:szCs w:val="24"/>
          <w:lang w:val="en-US"/>
        </w:rPr>
        <w:t>prin</w:t>
      </w:r>
      <w:proofErr w:type="spellEnd"/>
      <w:r w:rsidR="00261565" w:rsidRPr="00832B9F">
        <w:rPr>
          <w:rFonts w:ascii="Times New Roman" w:hAnsi="Times New Roman" w:cs="Times New Roman"/>
          <w:sz w:val="24"/>
          <w:szCs w:val="24"/>
          <w:lang w:val="en-US"/>
        </w:rPr>
        <w:t xml:space="preserve"> </w:t>
      </w:r>
      <w:proofErr w:type="spellStart"/>
      <w:r w:rsidR="00261565" w:rsidRPr="00832B9F">
        <w:rPr>
          <w:rFonts w:ascii="Times New Roman" w:hAnsi="Times New Roman" w:cs="Times New Roman"/>
          <w:sz w:val="24"/>
          <w:szCs w:val="24"/>
          <w:lang w:val="en-US"/>
        </w:rPr>
        <w:t>radiaţie</w:t>
      </w:r>
      <w:proofErr w:type="spellEnd"/>
      <w:r w:rsidR="00580C72" w:rsidRPr="00832B9F">
        <w:rPr>
          <w:rFonts w:ascii="Times New Roman" w:hAnsi="Times New Roman" w:cs="Times New Roman"/>
          <w:sz w:val="24"/>
          <w:szCs w:val="24"/>
          <w:lang w:val="en-US"/>
        </w:rPr>
        <w:t>.</w:t>
      </w:r>
    </w:p>
    <w:p w14:paraId="7744E47A" w14:textId="6943B23D" w:rsidR="00580C72" w:rsidRPr="00086E36" w:rsidRDefault="001F651A"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R</w:t>
      </w:r>
      <w:r w:rsidR="00580C72" w:rsidRPr="00086E36">
        <w:rPr>
          <w:rFonts w:ascii="Times New Roman" w:hAnsi="Times New Roman" w:cs="Times New Roman"/>
          <w:sz w:val="24"/>
          <w:szCs w:val="24"/>
          <w:lang w:val="fr-FR"/>
        </w:rPr>
        <w:t>eacţiile</w:t>
      </w:r>
      <w:proofErr w:type="spellEnd"/>
      <w:r w:rsidR="00580C72" w:rsidRPr="00086E36">
        <w:rPr>
          <w:rFonts w:ascii="Times New Roman" w:hAnsi="Times New Roman" w:cs="Times New Roman"/>
          <w:sz w:val="24"/>
          <w:szCs w:val="24"/>
          <w:lang w:val="fr-FR"/>
        </w:rPr>
        <w:t xml:space="preserve"> ce se produc </w:t>
      </w:r>
      <w:proofErr w:type="spellStart"/>
      <w:r w:rsidR="00580C72" w:rsidRPr="00086E36">
        <w:rPr>
          <w:rFonts w:ascii="Times New Roman" w:hAnsi="Times New Roman" w:cs="Times New Roman"/>
          <w:sz w:val="24"/>
          <w:szCs w:val="24"/>
          <w:lang w:val="fr-FR"/>
        </w:rPr>
        <w:t>în</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organism</w:t>
      </w:r>
      <w:proofErr w:type="spellEnd"/>
      <w:r w:rsidR="00580C72" w:rsidRPr="00086E36">
        <w:rPr>
          <w:rFonts w:ascii="Times New Roman" w:hAnsi="Times New Roman" w:cs="Times New Roman"/>
          <w:sz w:val="24"/>
          <w:szCs w:val="24"/>
          <w:lang w:val="fr-FR"/>
        </w:rPr>
        <w:t xml:space="preserve"> la </w:t>
      </w:r>
      <w:proofErr w:type="spellStart"/>
      <w:r w:rsidR="00580C72" w:rsidRPr="00086E36">
        <w:rPr>
          <w:rFonts w:ascii="Times New Roman" w:hAnsi="Times New Roman" w:cs="Times New Roman"/>
          <w:sz w:val="24"/>
          <w:szCs w:val="24"/>
          <w:lang w:val="fr-FR"/>
        </w:rPr>
        <w:t>acțiunea</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microclimatului</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rece</w:t>
      </w:r>
      <w:proofErr w:type="spellEnd"/>
      <w:r w:rsidR="00580C72" w:rsidRPr="00086E36">
        <w:rPr>
          <w:rFonts w:ascii="Times New Roman" w:hAnsi="Times New Roman" w:cs="Times New Roman"/>
          <w:sz w:val="24"/>
          <w:szCs w:val="24"/>
          <w:lang w:val="fr-FR"/>
        </w:rPr>
        <w:t>.</w:t>
      </w:r>
    </w:p>
    <w:p w14:paraId="337A21D1" w14:textId="18A7413B" w:rsidR="00580C72" w:rsidRPr="00086E36" w:rsidRDefault="00261565"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E</w:t>
      </w:r>
      <w:r w:rsidR="00580C72" w:rsidRPr="00086E36">
        <w:rPr>
          <w:rFonts w:ascii="Times New Roman" w:hAnsi="Times New Roman" w:cs="Times New Roman"/>
          <w:sz w:val="24"/>
          <w:szCs w:val="24"/>
          <w:lang w:val="fr-FR"/>
        </w:rPr>
        <w:t>fectele</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fiziologice</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ale</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bioxidului</w:t>
      </w:r>
      <w:proofErr w:type="spellEnd"/>
      <w:r w:rsidR="00580C72" w:rsidRPr="00086E36">
        <w:rPr>
          <w:rFonts w:ascii="Times New Roman" w:hAnsi="Times New Roman" w:cs="Times New Roman"/>
          <w:sz w:val="24"/>
          <w:szCs w:val="24"/>
          <w:lang w:val="fr-FR"/>
        </w:rPr>
        <w:t xml:space="preserve"> de </w:t>
      </w:r>
      <w:proofErr w:type="spellStart"/>
      <w:r w:rsidR="00580C72" w:rsidRPr="00086E36">
        <w:rPr>
          <w:rFonts w:ascii="Times New Roman" w:hAnsi="Times New Roman" w:cs="Times New Roman"/>
          <w:sz w:val="24"/>
          <w:szCs w:val="24"/>
          <w:lang w:val="fr-FR"/>
        </w:rPr>
        <w:t>carbon</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asupra</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organismului</w:t>
      </w:r>
      <w:proofErr w:type="spellEnd"/>
      <w:r w:rsidR="00580C72" w:rsidRPr="00086E36">
        <w:rPr>
          <w:rFonts w:ascii="Times New Roman" w:hAnsi="Times New Roman" w:cs="Times New Roman"/>
          <w:sz w:val="24"/>
          <w:szCs w:val="24"/>
          <w:lang w:val="fr-FR"/>
        </w:rPr>
        <w:t>.</w:t>
      </w:r>
    </w:p>
    <w:p w14:paraId="6F701235" w14:textId="7DE9F7FB" w:rsidR="00580C72" w:rsidRPr="00086E36" w:rsidRDefault="00261565"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fr-FR"/>
        </w:rPr>
      </w:pPr>
      <w:r>
        <w:rPr>
          <w:rFonts w:ascii="Times New Roman" w:hAnsi="Times New Roman" w:cs="Times New Roman"/>
          <w:sz w:val="24"/>
          <w:szCs w:val="24"/>
          <w:lang w:val="fr-FR"/>
        </w:rPr>
        <w:t>C</w:t>
      </w:r>
      <w:r w:rsidR="00580C72" w:rsidRPr="00086E36">
        <w:rPr>
          <w:rFonts w:ascii="Times New Roman" w:hAnsi="Times New Roman" w:cs="Times New Roman"/>
          <w:sz w:val="24"/>
          <w:szCs w:val="24"/>
          <w:lang w:val="fr-FR"/>
        </w:rPr>
        <w:t xml:space="preserve">ondiţiile </w:t>
      </w:r>
      <w:proofErr w:type="spellStart"/>
      <w:r w:rsidR="00580C72" w:rsidRPr="00086E36">
        <w:rPr>
          <w:rFonts w:ascii="Times New Roman" w:hAnsi="Times New Roman" w:cs="Times New Roman"/>
          <w:sz w:val="24"/>
          <w:szCs w:val="24"/>
          <w:lang w:val="fr-FR"/>
        </w:rPr>
        <w:t>în</w:t>
      </w:r>
      <w:proofErr w:type="spellEnd"/>
      <w:r w:rsidR="00580C72" w:rsidRPr="00086E36">
        <w:rPr>
          <w:rFonts w:ascii="Times New Roman" w:hAnsi="Times New Roman" w:cs="Times New Roman"/>
          <w:sz w:val="24"/>
          <w:szCs w:val="24"/>
          <w:lang w:val="fr-FR"/>
        </w:rPr>
        <w:t xml:space="preserve"> care se </w:t>
      </w:r>
      <w:proofErr w:type="spellStart"/>
      <w:r w:rsidR="00580C72" w:rsidRPr="00086E36">
        <w:rPr>
          <w:rFonts w:ascii="Times New Roman" w:hAnsi="Times New Roman" w:cs="Times New Roman"/>
          <w:sz w:val="24"/>
          <w:szCs w:val="24"/>
          <w:lang w:val="fr-FR"/>
        </w:rPr>
        <w:t>produce</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sindromul</w:t>
      </w:r>
      <w:proofErr w:type="spellEnd"/>
      <w:r w:rsidR="00580C72" w:rsidRPr="00086E36">
        <w:rPr>
          <w:rFonts w:ascii="Times New Roman" w:hAnsi="Times New Roman" w:cs="Times New Roman"/>
          <w:sz w:val="24"/>
          <w:szCs w:val="24"/>
          <w:lang w:val="fr-FR"/>
        </w:rPr>
        <w:t xml:space="preserve"> de </w:t>
      </w:r>
      <w:proofErr w:type="spellStart"/>
      <w:r w:rsidR="00580C72" w:rsidRPr="00086E36">
        <w:rPr>
          <w:rFonts w:ascii="Times New Roman" w:hAnsi="Times New Roman" w:cs="Times New Roman"/>
          <w:sz w:val="24"/>
          <w:szCs w:val="24"/>
          <w:lang w:val="fr-FR"/>
        </w:rPr>
        <w:t>decompresiune</w:t>
      </w:r>
      <w:proofErr w:type="spellEnd"/>
      <w:r w:rsidR="00580C72" w:rsidRPr="00086E36">
        <w:rPr>
          <w:rFonts w:ascii="Times New Roman" w:hAnsi="Times New Roman" w:cs="Times New Roman"/>
          <w:sz w:val="24"/>
          <w:szCs w:val="24"/>
          <w:lang w:val="fr-FR"/>
        </w:rPr>
        <w:t>.</w:t>
      </w:r>
    </w:p>
    <w:p w14:paraId="5C24AE27" w14:textId="77777777" w:rsidR="00261565" w:rsidRPr="00832B9F" w:rsidRDefault="00261565"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en-US"/>
        </w:rPr>
      </w:pPr>
      <w:proofErr w:type="spellStart"/>
      <w:r>
        <w:rPr>
          <w:rFonts w:ascii="Times New Roman" w:hAnsi="Times New Roman" w:cs="Times New Roman"/>
          <w:sz w:val="24"/>
          <w:szCs w:val="24"/>
          <w:lang w:val="en-US"/>
        </w:rPr>
        <w:t>S</w:t>
      </w:r>
      <w:r w:rsidRPr="00832B9F">
        <w:rPr>
          <w:rFonts w:ascii="Times New Roman" w:hAnsi="Times New Roman" w:cs="Times New Roman"/>
          <w:sz w:val="24"/>
          <w:szCs w:val="24"/>
          <w:lang w:val="en-US"/>
        </w:rPr>
        <w:t>traturile</w:t>
      </w:r>
      <w:proofErr w:type="spellEnd"/>
      <w:r w:rsidRPr="00832B9F">
        <w:rPr>
          <w:rFonts w:ascii="Times New Roman" w:hAnsi="Times New Roman" w:cs="Times New Roman"/>
          <w:sz w:val="24"/>
          <w:szCs w:val="24"/>
          <w:lang w:val="en-US"/>
        </w:rPr>
        <w:t xml:space="preserve"> </w:t>
      </w:r>
      <w:proofErr w:type="spellStart"/>
      <w:r w:rsidRPr="00832B9F">
        <w:rPr>
          <w:rFonts w:ascii="Times New Roman" w:hAnsi="Times New Roman" w:cs="Times New Roman"/>
          <w:sz w:val="24"/>
          <w:szCs w:val="24"/>
          <w:lang w:val="en-US"/>
        </w:rPr>
        <w:t>atmosferei</w:t>
      </w:r>
      <w:proofErr w:type="spellEnd"/>
      <w:r w:rsidRPr="00832B9F">
        <w:rPr>
          <w:rFonts w:ascii="Times New Roman" w:hAnsi="Times New Roman" w:cs="Times New Roman"/>
          <w:sz w:val="24"/>
          <w:szCs w:val="24"/>
          <w:lang w:val="en-US"/>
        </w:rPr>
        <w:t>.</w:t>
      </w:r>
    </w:p>
    <w:p w14:paraId="0C0BBA45" w14:textId="76C8836C" w:rsidR="00580C72" w:rsidRPr="00832B9F" w:rsidRDefault="00261565"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en-US"/>
        </w:rPr>
      </w:pPr>
      <w:proofErr w:type="spellStart"/>
      <w:r>
        <w:rPr>
          <w:rFonts w:ascii="Times New Roman" w:hAnsi="Times New Roman" w:cs="Times New Roman"/>
          <w:sz w:val="24"/>
          <w:szCs w:val="24"/>
          <w:lang w:val="en-US"/>
        </w:rPr>
        <w:t>F</w:t>
      </w:r>
      <w:r w:rsidR="00580C72" w:rsidRPr="00832B9F">
        <w:rPr>
          <w:rFonts w:ascii="Times New Roman" w:hAnsi="Times New Roman" w:cs="Times New Roman"/>
          <w:sz w:val="24"/>
          <w:szCs w:val="24"/>
          <w:lang w:val="en-US"/>
        </w:rPr>
        <w:t>actorii</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microclimatului</w:t>
      </w:r>
      <w:proofErr w:type="spellEnd"/>
      <w:r w:rsidR="00580C72" w:rsidRPr="00832B9F">
        <w:rPr>
          <w:rFonts w:ascii="Times New Roman" w:hAnsi="Times New Roman" w:cs="Times New Roman"/>
          <w:sz w:val="24"/>
          <w:szCs w:val="24"/>
          <w:lang w:val="en-US"/>
        </w:rPr>
        <w:t>.</w:t>
      </w:r>
    </w:p>
    <w:p w14:paraId="426947D2" w14:textId="08DD6FF1" w:rsidR="00580C72" w:rsidRPr="00086E36" w:rsidRDefault="00261565"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fr-FR"/>
        </w:rPr>
      </w:pPr>
      <w:bookmarkStart w:id="4" w:name="_Hlk502347804"/>
      <w:proofErr w:type="spellStart"/>
      <w:r>
        <w:rPr>
          <w:rFonts w:ascii="Times New Roman" w:hAnsi="Times New Roman" w:cs="Times New Roman"/>
          <w:sz w:val="24"/>
          <w:szCs w:val="24"/>
          <w:lang w:val="fr-FR"/>
        </w:rPr>
        <w:t>C</w:t>
      </w:r>
      <w:r w:rsidR="00580C72" w:rsidRPr="00086E36">
        <w:rPr>
          <w:rFonts w:ascii="Times New Roman" w:hAnsi="Times New Roman" w:cs="Times New Roman"/>
          <w:sz w:val="24"/>
          <w:szCs w:val="24"/>
          <w:lang w:val="fr-FR"/>
        </w:rPr>
        <w:t>aracteristicile</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microclimatului</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cald</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rece</w:t>
      </w:r>
      <w:proofErr w:type="spellEnd"/>
      <w:r w:rsidR="00580C72" w:rsidRPr="00086E36">
        <w:rPr>
          <w:rFonts w:ascii="Times New Roman" w:hAnsi="Times New Roman" w:cs="Times New Roman"/>
          <w:sz w:val="24"/>
          <w:szCs w:val="24"/>
          <w:lang w:val="fr-FR"/>
        </w:rPr>
        <w:t>.</w:t>
      </w:r>
    </w:p>
    <w:p w14:paraId="5BF52C43" w14:textId="7BC19C2B" w:rsidR="00580C72" w:rsidRPr="00086E36" w:rsidRDefault="00261565"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M</w:t>
      </w:r>
      <w:r w:rsidR="00580C72" w:rsidRPr="00086E36">
        <w:rPr>
          <w:rFonts w:ascii="Times New Roman" w:hAnsi="Times New Roman" w:cs="Times New Roman"/>
          <w:sz w:val="24"/>
          <w:szCs w:val="24"/>
          <w:lang w:val="fr-FR"/>
        </w:rPr>
        <w:t>etodele</w:t>
      </w:r>
      <w:proofErr w:type="spellEnd"/>
      <w:r w:rsidR="00580C72" w:rsidRPr="00086E36">
        <w:rPr>
          <w:rFonts w:ascii="Times New Roman" w:hAnsi="Times New Roman" w:cs="Times New Roman"/>
          <w:sz w:val="24"/>
          <w:szCs w:val="24"/>
          <w:lang w:val="fr-FR"/>
        </w:rPr>
        <w:t xml:space="preserve"> de </w:t>
      </w:r>
      <w:proofErr w:type="spellStart"/>
      <w:r w:rsidR="00580C72" w:rsidRPr="00086E36">
        <w:rPr>
          <w:rFonts w:ascii="Times New Roman" w:hAnsi="Times New Roman" w:cs="Times New Roman"/>
          <w:sz w:val="24"/>
          <w:szCs w:val="24"/>
          <w:lang w:val="fr-FR"/>
        </w:rPr>
        <w:t>cercetare</w:t>
      </w:r>
      <w:proofErr w:type="spellEnd"/>
      <w:r w:rsidR="00580C72" w:rsidRPr="00086E36">
        <w:rPr>
          <w:rFonts w:ascii="Times New Roman" w:hAnsi="Times New Roman" w:cs="Times New Roman"/>
          <w:sz w:val="24"/>
          <w:szCs w:val="24"/>
          <w:lang w:val="fr-FR"/>
        </w:rPr>
        <w:t xml:space="preserve"> a </w:t>
      </w:r>
      <w:proofErr w:type="spellStart"/>
      <w:r w:rsidR="00580C72" w:rsidRPr="00086E36">
        <w:rPr>
          <w:rFonts w:ascii="Times New Roman" w:hAnsi="Times New Roman" w:cs="Times New Roman"/>
          <w:sz w:val="24"/>
          <w:szCs w:val="24"/>
          <w:lang w:val="fr-FR"/>
        </w:rPr>
        <w:t>acțiunii</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microclimatului</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asupra</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organismului</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uman</w:t>
      </w:r>
      <w:proofErr w:type="spellEnd"/>
      <w:r w:rsidR="00580C72" w:rsidRPr="00086E36">
        <w:rPr>
          <w:rFonts w:ascii="Times New Roman" w:hAnsi="Times New Roman" w:cs="Times New Roman"/>
          <w:sz w:val="24"/>
          <w:szCs w:val="24"/>
          <w:lang w:val="fr-FR"/>
        </w:rPr>
        <w:t>.</w:t>
      </w:r>
    </w:p>
    <w:p w14:paraId="67AFF289" w14:textId="2623F6C9" w:rsidR="00580C72" w:rsidRPr="00086E36" w:rsidRDefault="00261565"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fr-FR"/>
        </w:rPr>
      </w:pPr>
      <w:bookmarkStart w:id="5" w:name="_Hlk502347983"/>
      <w:bookmarkEnd w:id="4"/>
      <w:proofErr w:type="spellStart"/>
      <w:r>
        <w:rPr>
          <w:rFonts w:ascii="Times New Roman" w:hAnsi="Times New Roman" w:cs="Times New Roman"/>
          <w:sz w:val="24"/>
          <w:szCs w:val="24"/>
          <w:lang w:val="fr-FR"/>
        </w:rPr>
        <w:t>C</w:t>
      </w:r>
      <w:r w:rsidR="00580C72" w:rsidRPr="00086E36">
        <w:rPr>
          <w:rFonts w:ascii="Times New Roman" w:hAnsi="Times New Roman" w:cs="Times New Roman"/>
          <w:sz w:val="24"/>
          <w:szCs w:val="24"/>
          <w:lang w:val="fr-FR"/>
        </w:rPr>
        <w:t>ăile</w:t>
      </w:r>
      <w:proofErr w:type="spellEnd"/>
      <w:r w:rsidR="00580C72" w:rsidRPr="00086E36">
        <w:rPr>
          <w:rFonts w:ascii="Times New Roman" w:hAnsi="Times New Roman" w:cs="Times New Roman"/>
          <w:sz w:val="24"/>
          <w:szCs w:val="24"/>
          <w:lang w:val="fr-FR"/>
        </w:rPr>
        <w:t xml:space="preserve"> de </w:t>
      </w:r>
      <w:proofErr w:type="spellStart"/>
      <w:r w:rsidR="00580C72" w:rsidRPr="00086E36">
        <w:rPr>
          <w:rFonts w:ascii="Times New Roman" w:hAnsi="Times New Roman" w:cs="Times New Roman"/>
          <w:sz w:val="24"/>
          <w:szCs w:val="24"/>
          <w:lang w:val="fr-FR"/>
        </w:rPr>
        <w:t>cedare</w:t>
      </w:r>
      <w:proofErr w:type="spellEnd"/>
      <w:r w:rsidR="00580C72" w:rsidRPr="00086E36">
        <w:rPr>
          <w:rFonts w:ascii="Times New Roman" w:hAnsi="Times New Roman" w:cs="Times New Roman"/>
          <w:sz w:val="24"/>
          <w:szCs w:val="24"/>
          <w:lang w:val="fr-FR"/>
        </w:rPr>
        <w:t xml:space="preserve"> a </w:t>
      </w:r>
      <w:proofErr w:type="spellStart"/>
      <w:r w:rsidR="00580C72" w:rsidRPr="00086E36">
        <w:rPr>
          <w:rFonts w:ascii="Times New Roman" w:hAnsi="Times New Roman" w:cs="Times New Roman"/>
          <w:sz w:val="24"/>
          <w:szCs w:val="24"/>
          <w:lang w:val="fr-FR"/>
        </w:rPr>
        <w:t>căldurii</w:t>
      </w:r>
      <w:proofErr w:type="spellEnd"/>
      <w:r w:rsidR="00580C72" w:rsidRPr="00086E36">
        <w:rPr>
          <w:rFonts w:ascii="Times New Roman" w:hAnsi="Times New Roman" w:cs="Times New Roman"/>
          <w:sz w:val="24"/>
          <w:szCs w:val="24"/>
          <w:lang w:val="fr-FR"/>
        </w:rPr>
        <w:t>.</w:t>
      </w:r>
    </w:p>
    <w:p w14:paraId="63F856B2" w14:textId="60382CD7" w:rsidR="00580C72" w:rsidRPr="00086E36" w:rsidRDefault="00261565"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M</w:t>
      </w:r>
      <w:r w:rsidR="00580C72" w:rsidRPr="00086E36">
        <w:rPr>
          <w:rFonts w:ascii="Times New Roman" w:hAnsi="Times New Roman" w:cs="Times New Roman"/>
          <w:sz w:val="24"/>
          <w:szCs w:val="24"/>
          <w:lang w:val="fr-FR"/>
        </w:rPr>
        <w:t>ecanismele</w:t>
      </w:r>
      <w:proofErr w:type="spellEnd"/>
      <w:r w:rsidR="00580C72" w:rsidRPr="00086E36">
        <w:rPr>
          <w:rFonts w:ascii="Times New Roman" w:hAnsi="Times New Roman" w:cs="Times New Roman"/>
          <w:sz w:val="24"/>
          <w:szCs w:val="24"/>
          <w:lang w:val="fr-FR"/>
        </w:rPr>
        <w:t xml:space="preserve"> de </w:t>
      </w:r>
      <w:proofErr w:type="spellStart"/>
      <w:r w:rsidR="00580C72" w:rsidRPr="00086E36">
        <w:rPr>
          <w:rFonts w:ascii="Times New Roman" w:hAnsi="Times New Roman" w:cs="Times New Roman"/>
          <w:sz w:val="24"/>
          <w:szCs w:val="24"/>
          <w:lang w:val="fr-FR"/>
        </w:rPr>
        <w:t>termoliză</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și</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ponderea</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lor</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în</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condiții</w:t>
      </w:r>
      <w:proofErr w:type="spellEnd"/>
      <w:r w:rsidR="00580C72" w:rsidRPr="00086E36">
        <w:rPr>
          <w:rFonts w:ascii="Times New Roman" w:hAnsi="Times New Roman" w:cs="Times New Roman"/>
          <w:sz w:val="24"/>
          <w:szCs w:val="24"/>
          <w:lang w:val="fr-FR"/>
        </w:rPr>
        <w:t xml:space="preserve"> de microclimat </w:t>
      </w:r>
      <w:proofErr w:type="spellStart"/>
      <w:r w:rsidR="00580C72" w:rsidRPr="00086E36">
        <w:rPr>
          <w:rFonts w:ascii="Times New Roman" w:hAnsi="Times New Roman" w:cs="Times New Roman"/>
          <w:sz w:val="24"/>
          <w:szCs w:val="24"/>
          <w:lang w:val="fr-FR"/>
        </w:rPr>
        <w:t>optim</w:t>
      </w:r>
      <w:proofErr w:type="spellEnd"/>
      <w:r w:rsidR="00580C72" w:rsidRPr="00086E36">
        <w:rPr>
          <w:rFonts w:ascii="Times New Roman" w:hAnsi="Times New Roman" w:cs="Times New Roman"/>
          <w:sz w:val="24"/>
          <w:szCs w:val="24"/>
          <w:lang w:val="fr-FR"/>
        </w:rPr>
        <w:t>.</w:t>
      </w:r>
    </w:p>
    <w:bookmarkEnd w:id="5"/>
    <w:p w14:paraId="59B34E2D" w14:textId="60C5A99F" w:rsidR="00580C72" w:rsidRPr="00580C72" w:rsidRDefault="00261565"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en-US"/>
        </w:rPr>
      </w:pPr>
      <w:proofErr w:type="spellStart"/>
      <w:r>
        <w:rPr>
          <w:rFonts w:ascii="Times New Roman" w:hAnsi="Times New Roman" w:cs="Times New Roman"/>
          <w:sz w:val="24"/>
          <w:szCs w:val="24"/>
          <w:lang w:val="en-US"/>
        </w:rPr>
        <w:t>M</w:t>
      </w:r>
      <w:r w:rsidR="00580C72" w:rsidRPr="00832B9F">
        <w:rPr>
          <w:rFonts w:ascii="Times New Roman" w:hAnsi="Times New Roman" w:cs="Times New Roman"/>
          <w:sz w:val="24"/>
          <w:szCs w:val="24"/>
          <w:lang w:val="en-US"/>
        </w:rPr>
        <w:t>odalităţile</w:t>
      </w:r>
      <w:proofErr w:type="spellEnd"/>
      <w:r w:rsidR="00580C72" w:rsidRPr="00832B9F">
        <w:rPr>
          <w:rFonts w:ascii="Times New Roman" w:hAnsi="Times New Roman" w:cs="Times New Roman"/>
          <w:sz w:val="24"/>
          <w:szCs w:val="24"/>
          <w:lang w:val="en-US"/>
        </w:rPr>
        <w:t xml:space="preserve"> de </w:t>
      </w:r>
      <w:proofErr w:type="spellStart"/>
      <w:r w:rsidR="00580C72" w:rsidRPr="00832B9F">
        <w:rPr>
          <w:rFonts w:ascii="Times New Roman" w:hAnsi="Times New Roman" w:cs="Times New Roman"/>
          <w:sz w:val="24"/>
          <w:szCs w:val="24"/>
          <w:lang w:val="en-US"/>
        </w:rPr>
        <w:t>determinare</w:t>
      </w:r>
      <w:proofErr w:type="spellEnd"/>
      <w:r w:rsidR="00580C72" w:rsidRPr="00832B9F">
        <w:rPr>
          <w:rFonts w:ascii="Times New Roman" w:hAnsi="Times New Roman" w:cs="Times New Roman"/>
          <w:sz w:val="24"/>
          <w:szCs w:val="24"/>
          <w:lang w:val="en-US"/>
        </w:rPr>
        <w:t xml:space="preserve"> a </w:t>
      </w:r>
      <w:proofErr w:type="spellStart"/>
      <w:r w:rsidR="00580C72" w:rsidRPr="00832B9F">
        <w:rPr>
          <w:rFonts w:ascii="Times New Roman" w:hAnsi="Times New Roman" w:cs="Times New Roman"/>
          <w:sz w:val="24"/>
          <w:szCs w:val="24"/>
          <w:lang w:val="en-US"/>
        </w:rPr>
        <w:t>temperaturii</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efective</w:t>
      </w:r>
      <w:proofErr w:type="spellEnd"/>
      <w:r w:rsidR="00580C72" w:rsidRPr="00580C72">
        <w:rPr>
          <w:rFonts w:ascii="Times New Roman" w:hAnsi="Times New Roman" w:cs="Times New Roman"/>
          <w:sz w:val="24"/>
          <w:szCs w:val="24"/>
          <w:lang w:val="en-US"/>
        </w:rPr>
        <w:t>.</w:t>
      </w:r>
    </w:p>
    <w:p w14:paraId="4ECAF3A8" w14:textId="6D401FE5" w:rsidR="00580C72" w:rsidRPr="00832B9F" w:rsidRDefault="00261565"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en-US"/>
        </w:rPr>
      </w:pPr>
      <w:proofErr w:type="spellStart"/>
      <w:r>
        <w:rPr>
          <w:rFonts w:ascii="Times New Roman" w:hAnsi="Times New Roman" w:cs="Times New Roman"/>
          <w:sz w:val="24"/>
          <w:szCs w:val="24"/>
          <w:lang w:val="en-US"/>
        </w:rPr>
        <w:t>A</w:t>
      </w:r>
      <w:r w:rsidR="00580C72" w:rsidRPr="00832B9F">
        <w:rPr>
          <w:rFonts w:ascii="Times New Roman" w:hAnsi="Times New Roman" w:cs="Times New Roman"/>
          <w:sz w:val="24"/>
          <w:szCs w:val="24"/>
          <w:lang w:val="en-US"/>
        </w:rPr>
        <w:t>cţiunea</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biologică</w:t>
      </w:r>
      <w:proofErr w:type="spellEnd"/>
      <w:r w:rsidR="00580C72" w:rsidRPr="00832B9F">
        <w:rPr>
          <w:rFonts w:ascii="Times New Roman" w:hAnsi="Times New Roman" w:cs="Times New Roman"/>
          <w:sz w:val="24"/>
          <w:szCs w:val="24"/>
          <w:lang w:val="en-US"/>
        </w:rPr>
        <w:t xml:space="preserve"> a </w:t>
      </w:r>
      <w:proofErr w:type="spellStart"/>
      <w:r w:rsidR="00580C72" w:rsidRPr="00832B9F">
        <w:rPr>
          <w:rFonts w:ascii="Times New Roman" w:hAnsi="Times New Roman" w:cs="Times New Roman"/>
          <w:sz w:val="24"/>
          <w:szCs w:val="24"/>
          <w:lang w:val="en-US"/>
        </w:rPr>
        <w:t>radiaţiilor</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solare</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luminoase</w:t>
      </w:r>
      <w:proofErr w:type="spellEnd"/>
      <w:r w:rsidR="00580C72" w:rsidRPr="00832B9F">
        <w:rPr>
          <w:rFonts w:ascii="Times New Roman" w:hAnsi="Times New Roman" w:cs="Times New Roman"/>
          <w:sz w:val="24"/>
          <w:szCs w:val="24"/>
          <w:lang w:val="en-US"/>
        </w:rPr>
        <w:t>.</w:t>
      </w:r>
    </w:p>
    <w:p w14:paraId="5AF24FAB" w14:textId="3CD08394" w:rsidR="00580C72" w:rsidRPr="00086E36" w:rsidRDefault="00261565"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C</w:t>
      </w:r>
      <w:r w:rsidR="00580C72" w:rsidRPr="00086E36">
        <w:rPr>
          <w:rFonts w:ascii="Times New Roman" w:hAnsi="Times New Roman" w:cs="Times New Roman"/>
          <w:sz w:val="24"/>
          <w:szCs w:val="24"/>
          <w:lang w:val="fr-FR"/>
        </w:rPr>
        <w:t>aracteristicile</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microclimatului</w:t>
      </w:r>
      <w:proofErr w:type="spellEnd"/>
      <w:r w:rsidR="00580C72" w:rsidRPr="00086E36">
        <w:rPr>
          <w:rFonts w:ascii="Times New Roman" w:hAnsi="Times New Roman" w:cs="Times New Roman"/>
          <w:sz w:val="24"/>
          <w:szCs w:val="24"/>
          <w:lang w:val="fr-FR"/>
        </w:rPr>
        <w:t xml:space="preserve"> de </w:t>
      </w:r>
      <w:proofErr w:type="spellStart"/>
      <w:r w:rsidR="00580C72" w:rsidRPr="00086E36">
        <w:rPr>
          <w:rFonts w:ascii="Times New Roman" w:hAnsi="Times New Roman" w:cs="Times New Roman"/>
          <w:sz w:val="24"/>
          <w:szCs w:val="24"/>
          <w:lang w:val="fr-FR"/>
        </w:rPr>
        <w:t>supraîncălzire</w:t>
      </w:r>
      <w:proofErr w:type="spellEnd"/>
      <w:r w:rsidR="00580C72" w:rsidRPr="00086E36">
        <w:rPr>
          <w:rFonts w:ascii="Times New Roman" w:hAnsi="Times New Roman" w:cs="Times New Roman"/>
          <w:sz w:val="24"/>
          <w:szCs w:val="24"/>
          <w:lang w:val="fr-FR"/>
        </w:rPr>
        <w:t>.</w:t>
      </w:r>
    </w:p>
    <w:p w14:paraId="1CE73295" w14:textId="180A89D6" w:rsidR="00580C72" w:rsidRPr="00086E36" w:rsidRDefault="00261565"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C</w:t>
      </w:r>
      <w:r w:rsidR="00580C72" w:rsidRPr="00086E36">
        <w:rPr>
          <w:rFonts w:ascii="Times New Roman" w:hAnsi="Times New Roman" w:cs="Times New Roman"/>
          <w:sz w:val="24"/>
          <w:szCs w:val="24"/>
          <w:lang w:val="fr-FR"/>
        </w:rPr>
        <w:t>auzele</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apariţiei</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bolii</w:t>
      </w:r>
      <w:proofErr w:type="spellEnd"/>
      <w:r w:rsidR="00580C72" w:rsidRPr="00086E36">
        <w:rPr>
          <w:rFonts w:ascii="Times New Roman" w:hAnsi="Times New Roman" w:cs="Times New Roman"/>
          <w:sz w:val="24"/>
          <w:szCs w:val="24"/>
          <w:lang w:val="fr-FR"/>
        </w:rPr>
        <w:t xml:space="preserve"> de </w:t>
      </w:r>
      <w:proofErr w:type="spellStart"/>
      <w:r w:rsidR="00580C72" w:rsidRPr="00086E36">
        <w:rPr>
          <w:rFonts w:ascii="Times New Roman" w:hAnsi="Times New Roman" w:cs="Times New Roman"/>
          <w:sz w:val="24"/>
          <w:szCs w:val="24"/>
          <w:lang w:val="fr-FR"/>
        </w:rPr>
        <w:t>cheson</w:t>
      </w:r>
      <w:proofErr w:type="spellEnd"/>
      <w:r w:rsidR="00580C72" w:rsidRPr="00086E36">
        <w:rPr>
          <w:rFonts w:ascii="Times New Roman" w:hAnsi="Times New Roman" w:cs="Times New Roman"/>
          <w:sz w:val="24"/>
          <w:szCs w:val="24"/>
          <w:lang w:val="fr-FR"/>
        </w:rPr>
        <w:t>.</w:t>
      </w:r>
    </w:p>
    <w:p w14:paraId="6C8C4156" w14:textId="4F00D70C" w:rsidR="00580C72" w:rsidRPr="00580C72" w:rsidRDefault="00261565"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en-US"/>
        </w:rPr>
      </w:pPr>
      <w:proofErr w:type="spellStart"/>
      <w:r>
        <w:rPr>
          <w:rFonts w:ascii="Times New Roman" w:hAnsi="Times New Roman" w:cs="Times New Roman"/>
          <w:sz w:val="24"/>
          <w:szCs w:val="24"/>
          <w:lang w:val="en-US"/>
        </w:rPr>
        <w:t>Clasificarea</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măsurilor</w:t>
      </w:r>
      <w:proofErr w:type="spellEnd"/>
      <w:r w:rsidR="00580C72" w:rsidRPr="00832B9F">
        <w:rPr>
          <w:rFonts w:ascii="Times New Roman" w:hAnsi="Times New Roman" w:cs="Times New Roman"/>
          <w:sz w:val="24"/>
          <w:szCs w:val="24"/>
          <w:lang w:val="en-US"/>
        </w:rPr>
        <w:t xml:space="preserve"> de </w:t>
      </w:r>
      <w:proofErr w:type="spellStart"/>
      <w:r w:rsidR="00580C72" w:rsidRPr="00832B9F">
        <w:rPr>
          <w:rFonts w:ascii="Times New Roman" w:hAnsi="Times New Roman" w:cs="Times New Roman"/>
          <w:sz w:val="24"/>
          <w:szCs w:val="24"/>
          <w:lang w:val="en-US"/>
        </w:rPr>
        <w:t>protecţie</w:t>
      </w:r>
      <w:proofErr w:type="spellEnd"/>
      <w:r w:rsidR="00580C72" w:rsidRPr="00832B9F">
        <w:rPr>
          <w:rFonts w:ascii="Times New Roman" w:hAnsi="Times New Roman" w:cs="Times New Roman"/>
          <w:sz w:val="24"/>
          <w:szCs w:val="24"/>
          <w:lang w:val="en-US"/>
        </w:rPr>
        <w:t xml:space="preserve"> ale </w:t>
      </w:r>
      <w:proofErr w:type="spellStart"/>
      <w:r w:rsidR="00580C72" w:rsidRPr="00832B9F">
        <w:rPr>
          <w:rFonts w:ascii="Times New Roman" w:hAnsi="Times New Roman" w:cs="Times New Roman"/>
          <w:sz w:val="24"/>
          <w:szCs w:val="24"/>
          <w:lang w:val="en-US"/>
        </w:rPr>
        <w:t>aerului</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atmosferic</w:t>
      </w:r>
      <w:proofErr w:type="spellEnd"/>
      <w:r w:rsidR="00580C72" w:rsidRPr="00832B9F">
        <w:rPr>
          <w:rFonts w:ascii="Times New Roman" w:hAnsi="Times New Roman" w:cs="Times New Roman"/>
          <w:sz w:val="24"/>
          <w:szCs w:val="24"/>
          <w:lang w:val="en-US"/>
        </w:rPr>
        <w:t>.</w:t>
      </w:r>
    </w:p>
    <w:p w14:paraId="5BB37DD2" w14:textId="2BF5C420" w:rsidR="00580C72" w:rsidRPr="00580C72" w:rsidRDefault="00261565"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en-US"/>
        </w:rPr>
      </w:pPr>
      <w:proofErr w:type="spellStart"/>
      <w:r>
        <w:rPr>
          <w:rFonts w:ascii="Times New Roman" w:hAnsi="Times New Roman" w:cs="Times New Roman"/>
          <w:sz w:val="24"/>
          <w:szCs w:val="24"/>
          <w:lang w:val="en-US"/>
        </w:rPr>
        <w:t>P</w:t>
      </w:r>
      <w:r w:rsidR="00580C72" w:rsidRPr="00832B9F">
        <w:rPr>
          <w:rFonts w:ascii="Times New Roman" w:hAnsi="Times New Roman" w:cs="Times New Roman"/>
          <w:sz w:val="24"/>
          <w:szCs w:val="24"/>
          <w:lang w:val="en-US"/>
        </w:rPr>
        <w:t>atologiile</w:t>
      </w:r>
      <w:proofErr w:type="spellEnd"/>
      <w:r w:rsidR="00580C72" w:rsidRPr="00832B9F">
        <w:rPr>
          <w:rFonts w:ascii="Times New Roman" w:hAnsi="Times New Roman" w:cs="Times New Roman"/>
          <w:sz w:val="24"/>
          <w:szCs w:val="24"/>
          <w:lang w:val="en-US"/>
        </w:rPr>
        <w:t xml:space="preserve"> care se pot </w:t>
      </w:r>
      <w:proofErr w:type="spellStart"/>
      <w:r w:rsidR="00580C72" w:rsidRPr="00832B9F">
        <w:rPr>
          <w:rFonts w:ascii="Times New Roman" w:hAnsi="Times New Roman" w:cs="Times New Roman"/>
          <w:sz w:val="24"/>
          <w:szCs w:val="24"/>
          <w:lang w:val="en-US"/>
        </w:rPr>
        <w:t>transmite</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prin</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mediul</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aerian</w:t>
      </w:r>
      <w:proofErr w:type="spellEnd"/>
      <w:r w:rsidR="00580C72" w:rsidRPr="00580C72">
        <w:rPr>
          <w:rFonts w:ascii="Times New Roman" w:hAnsi="Times New Roman" w:cs="Times New Roman"/>
          <w:sz w:val="24"/>
          <w:szCs w:val="24"/>
          <w:lang w:val="en-US"/>
        </w:rPr>
        <w:t>.</w:t>
      </w:r>
    </w:p>
    <w:p w14:paraId="0FEECB9E" w14:textId="3EFB8F8F" w:rsidR="00580C72" w:rsidRPr="00832B9F" w:rsidRDefault="00261565"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en-US"/>
        </w:rPr>
      </w:pPr>
      <w:proofErr w:type="spellStart"/>
      <w:r>
        <w:rPr>
          <w:rFonts w:ascii="Times New Roman" w:hAnsi="Times New Roman" w:cs="Times New Roman"/>
          <w:sz w:val="24"/>
          <w:szCs w:val="24"/>
          <w:lang w:val="en-US"/>
        </w:rPr>
        <w:t>P</w:t>
      </w:r>
      <w:r w:rsidR="00580C72" w:rsidRPr="00832B9F">
        <w:rPr>
          <w:rFonts w:ascii="Times New Roman" w:hAnsi="Times New Roman" w:cs="Times New Roman"/>
          <w:sz w:val="24"/>
          <w:szCs w:val="24"/>
          <w:lang w:val="en-US"/>
        </w:rPr>
        <w:t>ersoanele</w:t>
      </w:r>
      <w:proofErr w:type="spellEnd"/>
      <w:r w:rsidR="00580C72" w:rsidRPr="00832B9F">
        <w:rPr>
          <w:rFonts w:ascii="Times New Roman" w:hAnsi="Times New Roman" w:cs="Times New Roman"/>
          <w:sz w:val="24"/>
          <w:szCs w:val="24"/>
          <w:lang w:val="en-US"/>
        </w:rPr>
        <w:t xml:space="preserve"> care </w:t>
      </w:r>
      <w:proofErr w:type="spellStart"/>
      <w:r w:rsidR="00580C72" w:rsidRPr="00832B9F">
        <w:rPr>
          <w:rFonts w:ascii="Times New Roman" w:hAnsi="Times New Roman" w:cs="Times New Roman"/>
          <w:sz w:val="24"/>
          <w:szCs w:val="24"/>
          <w:lang w:val="en-US"/>
        </w:rPr>
        <w:t>suferă</w:t>
      </w:r>
      <w:proofErr w:type="spellEnd"/>
      <w:r w:rsidR="00580C72" w:rsidRPr="00832B9F">
        <w:rPr>
          <w:rFonts w:ascii="Times New Roman" w:hAnsi="Times New Roman" w:cs="Times New Roman"/>
          <w:sz w:val="24"/>
          <w:szCs w:val="24"/>
          <w:lang w:val="en-US"/>
        </w:rPr>
        <w:t xml:space="preserve"> de </w:t>
      </w:r>
      <w:proofErr w:type="spellStart"/>
      <w:r w:rsidR="00580C72" w:rsidRPr="00832B9F">
        <w:rPr>
          <w:rFonts w:ascii="Times New Roman" w:hAnsi="Times New Roman" w:cs="Times New Roman"/>
          <w:sz w:val="24"/>
          <w:szCs w:val="24"/>
          <w:lang w:val="en-US"/>
        </w:rPr>
        <w:t>insuficienţă</w:t>
      </w:r>
      <w:proofErr w:type="spellEnd"/>
      <w:r w:rsidR="00580C72" w:rsidRPr="00832B9F">
        <w:rPr>
          <w:rFonts w:ascii="Times New Roman" w:hAnsi="Times New Roman" w:cs="Times New Roman"/>
          <w:sz w:val="24"/>
          <w:szCs w:val="24"/>
          <w:lang w:val="en-US"/>
        </w:rPr>
        <w:t xml:space="preserve"> a </w:t>
      </w:r>
      <w:proofErr w:type="spellStart"/>
      <w:r w:rsidR="00580C72" w:rsidRPr="00832B9F">
        <w:rPr>
          <w:rFonts w:ascii="Times New Roman" w:hAnsi="Times New Roman" w:cs="Times New Roman"/>
          <w:sz w:val="24"/>
          <w:szCs w:val="24"/>
          <w:lang w:val="en-US"/>
        </w:rPr>
        <w:t>radiaţiei</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ultraviolete</w:t>
      </w:r>
      <w:proofErr w:type="spellEnd"/>
      <w:r w:rsidR="00580C72" w:rsidRPr="00832B9F">
        <w:rPr>
          <w:rFonts w:ascii="Times New Roman" w:hAnsi="Times New Roman" w:cs="Times New Roman"/>
          <w:sz w:val="24"/>
          <w:szCs w:val="24"/>
          <w:lang w:val="en-US"/>
        </w:rPr>
        <w:t>.</w:t>
      </w:r>
    </w:p>
    <w:p w14:paraId="57061635" w14:textId="6C10D41A" w:rsidR="00580C72" w:rsidRPr="00261565" w:rsidRDefault="00261565"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fr-FR"/>
        </w:rPr>
      </w:pPr>
      <w:proofErr w:type="spellStart"/>
      <w:r w:rsidRPr="00261565">
        <w:rPr>
          <w:rFonts w:ascii="Times New Roman" w:hAnsi="Times New Roman" w:cs="Times New Roman"/>
          <w:sz w:val="24"/>
          <w:szCs w:val="24"/>
          <w:lang w:val="fr-FR"/>
        </w:rPr>
        <w:t>D</w:t>
      </w:r>
      <w:r w:rsidR="00580C72" w:rsidRPr="00261565">
        <w:rPr>
          <w:rFonts w:ascii="Times New Roman" w:hAnsi="Times New Roman" w:cs="Times New Roman"/>
          <w:sz w:val="24"/>
          <w:szCs w:val="24"/>
          <w:lang w:val="fr-FR"/>
        </w:rPr>
        <w:t>ispozitivul</w:t>
      </w:r>
      <w:proofErr w:type="spellEnd"/>
      <w:r w:rsidR="00580C72" w:rsidRPr="00261565">
        <w:rPr>
          <w:rFonts w:ascii="Times New Roman" w:hAnsi="Times New Roman" w:cs="Times New Roman"/>
          <w:sz w:val="24"/>
          <w:szCs w:val="24"/>
          <w:lang w:val="fr-FR"/>
        </w:rPr>
        <w:t xml:space="preserve"> </w:t>
      </w:r>
      <w:proofErr w:type="spellStart"/>
      <w:r w:rsidR="00580C72" w:rsidRPr="00261565">
        <w:rPr>
          <w:rFonts w:ascii="Times New Roman" w:hAnsi="Times New Roman" w:cs="Times New Roman"/>
          <w:sz w:val="24"/>
          <w:szCs w:val="24"/>
          <w:lang w:val="fr-FR"/>
        </w:rPr>
        <w:t>pentru</w:t>
      </w:r>
      <w:proofErr w:type="spellEnd"/>
      <w:r w:rsidR="00580C72" w:rsidRPr="00261565">
        <w:rPr>
          <w:rFonts w:ascii="Times New Roman" w:hAnsi="Times New Roman" w:cs="Times New Roman"/>
          <w:sz w:val="24"/>
          <w:szCs w:val="24"/>
          <w:lang w:val="fr-FR"/>
        </w:rPr>
        <w:t xml:space="preserve"> </w:t>
      </w:r>
      <w:proofErr w:type="spellStart"/>
      <w:r w:rsidR="00580C72" w:rsidRPr="00261565">
        <w:rPr>
          <w:rFonts w:ascii="Times New Roman" w:hAnsi="Times New Roman" w:cs="Times New Roman"/>
          <w:sz w:val="24"/>
          <w:szCs w:val="24"/>
          <w:lang w:val="fr-FR"/>
        </w:rPr>
        <w:t>determinarea</w:t>
      </w:r>
      <w:proofErr w:type="spellEnd"/>
      <w:r w:rsidR="00580C72" w:rsidRPr="00261565">
        <w:rPr>
          <w:rFonts w:ascii="Times New Roman" w:hAnsi="Times New Roman" w:cs="Times New Roman"/>
          <w:sz w:val="24"/>
          <w:szCs w:val="24"/>
          <w:lang w:val="fr-FR"/>
        </w:rPr>
        <w:t xml:space="preserve"> </w:t>
      </w:r>
      <w:proofErr w:type="spellStart"/>
      <w:r w:rsidR="00580C72" w:rsidRPr="00261565">
        <w:rPr>
          <w:rFonts w:ascii="Times New Roman" w:hAnsi="Times New Roman" w:cs="Times New Roman"/>
          <w:sz w:val="24"/>
          <w:szCs w:val="24"/>
          <w:lang w:val="fr-FR"/>
        </w:rPr>
        <w:t>capacitîţii</w:t>
      </w:r>
      <w:proofErr w:type="spellEnd"/>
      <w:r w:rsidR="00580C72" w:rsidRPr="00261565">
        <w:rPr>
          <w:rFonts w:ascii="Times New Roman" w:hAnsi="Times New Roman" w:cs="Times New Roman"/>
          <w:sz w:val="24"/>
          <w:szCs w:val="24"/>
          <w:lang w:val="fr-FR"/>
        </w:rPr>
        <w:t xml:space="preserve"> de </w:t>
      </w:r>
      <w:proofErr w:type="spellStart"/>
      <w:r w:rsidR="00580C72" w:rsidRPr="00261565">
        <w:rPr>
          <w:rFonts w:ascii="Times New Roman" w:hAnsi="Times New Roman" w:cs="Times New Roman"/>
          <w:sz w:val="24"/>
          <w:szCs w:val="24"/>
          <w:lang w:val="fr-FR"/>
        </w:rPr>
        <w:t>răcire</w:t>
      </w:r>
      <w:proofErr w:type="spellEnd"/>
      <w:r w:rsidR="00580C72" w:rsidRPr="00261565">
        <w:rPr>
          <w:rFonts w:ascii="Times New Roman" w:hAnsi="Times New Roman" w:cs="Times New Roman"/>
          <w:sz w:val="24"/>
          <w:szCs w:val="24"/>
          <w:lang w:val="fr-FR"/>
        </w:rPr>
        <w:t xml:space="preserve"> a </w:t>
      </w:r>
      <w:proofErr w:type="spellStart"/>
      <w:r w:rsidR="00580C72" w:rsidRPr="00261565">
        <w:rPr>
          <w:rFonts w:ascii="Times New Roman" w:hAnsi="Times New Roman" w:cs="Times New Roman"/>
          <w:sz w:val="24"/>
          <w:szCs w:val="24"/>
          <w:lang w:val="fr-FR"/>
        </w:rPr>
        <w:t>aerului</w:t>
      </w:r>
      <w:proofErr w:type="spellEnd"/>
      <w:r w:rsidR="00580C72" w:rsidRPr="00261565">
        <w:rPr>
          <w:rFonts w:ascii="Times New Roman" w:hAnsi="Times New Roman" w:cs="Times New Roman"/>
          <w:sz w:val="24"/>
          <w:szCs w:val="24"/>
          <w:lang w:val="fr-FR"/>
        </w:rPr>
        <w:t>.</w:t>
      </w:r>
    </w:p>
    <w:p w14:paraId="1F8ED6BB" w14:textId="619FF278" w:rsidR="00580C72" w:rsidRPr="00086E36" w:rsidRDefault="00261565"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T</w:t>
      </w:r>
      <w:r w:rsidR="00580C72" w:rsidRPr="00086E36">
        <w:rPr>
          <w:rFonts w:ascii="Times New Roman" w:hAnsi="Times New Roman" w:cs="Times New Roman"/>
          <w:sz w:val="24"/>
          <w:szCs w:val="24"/>
          <w:lang w:val="fr-FR"/>
        </w:rPr>
        <w:t>ipurile</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microclimatului</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după</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acțiunea</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asupra</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organismului</w:t>
      </w:r>
      <w:proofErr w:type="spellEnd"/>
      <w:r w:rsidR="00580C72" w:rsidRPr="00086E36">
        <w:rPr>
          <w:rFonts w:ascii="Times New Roman" w:hAnsi="Times New Roman" w:cs="Times New Roman"/>
          <w:sz w:val="24"/>
          <w:szCs w:val="24"/>
          <w:lang w:val="fr-FR"/>
        </w:rPr>
        <w:t>.</w:t>
      </w:r>
    </w:p>
    <w:p w14:paraId="45D097DA" w14:textId="0A95D762" w:rsidR="00580C72" w:rsidRPr="00086E36" w:rsidRDefault="00261565"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M</w:t>
      </w:r>
      <w:r w:rsidR="00580C72" w:rsidRPr="00086E36">
        <w:rPr>
          <w:rFonts w:ascii="Times New Roman" w:hAnsi="Times New Roman" w:cs="Times New Roman"/>
          <w:sz w:val="24"/>
          <w:szCs w:val="24"/>
          <w:lang w:val="fr-FR"/>
        </w:rPr>
        <w:t>etodele</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fiziologice</w:t>
      </w:r>
      <w:proofErr w:type="spellEnd"/>
      <w:r w:rsidR="00580C72" w:rsidRPr="00086E36">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și</w:t>
      </w:r>
      <w:proofErr w:type="spellEnd"/>
      <w:r>
        <w:rPr>
          <w:rFonts w:ascii="Times New Roman" w:hAnsi="Times New Roman" w:cs="Times New Roman"/>
          <w:sz w:val="24"/>
          <w:szCs w:val="24"/>
          <w:lang w:val="fr-FR"/>
        </w:rPr>
        <w:t xml:space="preserve"> </w:t>
      </w:r>
      <w:proofErr w:type="spellStart"/>
      <w:r w:rsidRPr="00086E36">
        <w:rPr>
          <w:rFonts w:ascii="Times New Roman" w:hAnsi="Times New Roman" w:cs="Times New Roman"/>
          <w:sz w:val="24"/>
          <w:szCs w:val="24"/>
          <w:lang w:val="fr-FR"/>
        </w:rPr>
        <w:t>psihologice</w:t>
      </w:r>
      <w:proofErr w:type="spellEnd"/>
      <w:r w:rsidRPr="00086E36">
        <w:rPr>
          <w:rFonts w:ascii="Times New Roman" w:hAnsi="Times New Roman" w:cs="Times New Roman"/>
          <w:sz w:val="24"/>
          <w:szCs w:val="24"/>
          <w:lang w:val="fr-FR"/>
        </w:rPr>
        <w:t xml:space="preserve"> </w:t>
      </w:r>
      <w:r w:rsidR="00580C72" w:rsidRPr="00086E36">
        <w:rPr>
          <w:rFonts w:ascii="Times New Roman" w:hAnsi="Times New Roman" w:cs="Times New Roman"/>
          <w:sz w:val="24"/>
          <w:szCs w:val="24"/>
          <w:lang w:val="fr-FR"/>
        </w:rPr>
        <w:t xml:space="preserve">de </w:t>
      </w:r>
      <w:proofErr w:type="spellStart"/>
      <w:r w:rsidR="00580C72" w:rsidRPr="00086E36">
        <w:rPr>
          <w:rFonts w:ascii="Times New Roman" w:hAnsi="Times New Roman" w:cs="Times New Roman"/>
          <w:sz w:val="24"/>
          <w:szCs w:val="24"/>
          <w:lang w:val="fr-FR"/>
        </w:rPr>
        <w:t>determinare</w:t>
      </w:r>
      <w:proofErr w:type="spellEnd"/>
      <w:r w:rsidR="00580C72" w:rsidRPr="00086E36">
        <w:rPr>
          <w:rFonts w:ascii="Times New Roman" w:hAnsi="Times New Roman" w:cs="Times New Roman"/>
          <w:sz w:val="24"/>
          <w:szCs w:val="24"/>
          <w:lang w:val="fr-FR"/>
        </w:rPr>
        <w:t xml:space="preserve"> a </w:t>
      </w:r>
      <w:proofErr w:type="spellStart"/>
      <w:r w:rsidR="00580C72" w:rsidRPr="00086E36">
        <w:rPr>
          <w:rFonts w:ascii="Times New Roman" w:hAnsi="Times New Roman" w:cs="Times New Roman"/>
          <w:sz w:val="24"/>
          <w:szCs w:val="24"/>
          <w:lang w:val="fr-FR"/>
        </w:rPr>
        <w:t>acțiunii</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microclimatului</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asupra</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organismului</w:t>
      </w:r>
      <w:proofErr w:type="spellEnd"/>
      <w:r w:rsidR="00580C72" w:rsidRPr="00086E36">
        <w:rPr>
          <w:rFonts w:ascii="Times New Roman" w:hAnsi="Times New Roman" w:cs="Times New Roman"/>
          <w:sz w:val="24"/>
          <w:szCs w:val="24"/>
          <w:lang w:val="fr-FR"/>
        </w:rPr>
        <w:t>.</w:t>
      </w:r>
    </w:p>
    <w:p w14:paraId="381AEDF9" w14:textId="72893734" w:rsidR="00580C72" w:rsidRPr="00086E36" w:rsidRDefault="00261565"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M</w:t>
      </w:r>
      <w:r w:rsidR="00580C72" w:rsidRPr="00086E36">
        <w:rPr>
          <w:rFonts w:ascii="Times New Roman" w:hAnsi="Times New Roman" w:cs="Times New Roman"/>
          <w:sz w:val="24"/>
          <w:szCs w:val="24"/>
          <w:lang w:val="fr-FR"/>
        </w:rPr>
        <w:t>etodele</w:t>
      </w:r>
      <w:proofErr w:type="spellEnd"/>
      <w:r w:rsidR="00580C72" w:rsidRPr="00086E36">
        <w:rPr>
          <w:rFonts w:ascii="Times New Roman" w:hAnsi="Times New Roman" w:cs="Times New Roman"/>
          <w:sz w:val="24"/>
          <w:szCs w:val="24"/>
          <w:lang w:val="fr-FR"/>
        </w:rPr>
        <w:t xml:space="preserve"> de </w:t>
      </w:r>
      <w:proofErr w:type="spellStart"/>
      <w:r w:rsidR="00580C72" w:rsidRPr="00086E36">
        <w:rPr>
          <w:rFonts w:ascii="Times New Roman" w:hAnsi="Times New Roman" w:cs="Times New Roman"/>
          <w:sz w:val="24"/>
          <w:szCs w:val="24"/>
          <w:lang w:val="fr-FR"/>
        </w:rPr>
        <w:t>determinare</w:t>
      </w:r>
      <w:proofErr w:type="spellEnd"/>
      <w:r w:rsidR="00580C72" w:rsidRPr="00086E36">
        <w:rPr>
          <w:rFonts w:ascii="Times New Roman" w:hAnsi="Times New Roman" w:cs="Times New Roman"/>
          <w:sz w:val="24"/>
          <w:szCs w:val="24"/>
          <w:lang w:val="fr-FR"/>
        </w:rPr>
        <w:t xml:space="preserve"> a </w:t>
      </w:r>
      <w:proofErr w:type="spellStart"/>
      <w:r w:rsidR="00580C72" w:rsidRPr="00086E36">
        <w:rPr>
          <w:rFonts w:ascii="Times New Roman" w:hAnsi="Times New Roman" w:cs="Times New Roman"/>
          <w:sz w:val="24"/>
          <w:szCs w:val="24"/>
          <w:lang w:val="fr-FR"/>
        </w:rPr>
        <w:t>acțiunii</w:t>
      </w:r>
      <w:proofErr w:type="spellEnd"/>
      <w:r w:rsidR="00580C72" w:rsidRPr="00086E36">
        <w:rPr>
          <w:rFonts w:ascii="Times New Roman" w:hAnsi="Times New Roman" w:cs="Times New Roman"/>
          <w:sz w:val="24"/>
          <w:szCs w:val="24"/>
          <w:lang w:val="fr-FR"/>
        </w:rPr>
        <w:t xml:space="preserve"> complexe a </w:t>
      </w:r>
      <w:proofErr w:type="spellStart"/>
      <w:r w:rsidR="00580C72" w:rsidRPr="00086E36">
        <w:rPr>
          <w:rFonts w:ascii="Times New Roman" w:hAnsi="Times New Roman" w:cs="Times New Roman"/>
          <w:sz w:val="24"/>
          <w:szCs w:val="24"/>
          <w:lang w:val="fr-FR"/>
        </w:rPr>
        <w:t>factorilor</w:t>
      </w:r>
      <w:proofErr w:type="spellEnd"/>
      <w:r w:rsidR="00580C72" w:rsidRPr="00086E36">
        <w:rPr>
          <w:rFonts w:ascii="Times New Roman" w:hAnsi="Times New Roman" w:cs="Times New Roman"/>
          <w:sz w:val="24"/>
          <w:szCs w:val="24"/>
          <w:lang w:val="fr-FR"/>
        </w:rPr>
        <w:t xml:space="preserve"> de microclimat </w:t>
      </w:r>
      <w:proofErr w:type="spellStart"/>
      <w:r w:rsidR="00580C72" w:rsidRPr="00086E36">
        <w:rPr>
          <w:rFonts w:ascii="Times New Roman" w:hAnsi="Times New Roman" w:cs="Times New Roman"/>
          <w:sz w:val="24"/>
          <w:szCs w:val="24"/>
          <w:lang w:val="fr-FR"/>
        </w:rPr>
        <w:t>asupra</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organismului</w:t>
      </w:r>
      <w:proofErr w:type="spellEnd"/>
      <w:r w:rsidR="00580C72" w:rsidRPr="00086E36">
        <w:rPr>
          <w:rFonts w:ascii="Times New Roman" w:hAnsi="Times New Roman" w:cs="Times New Roman"/>
          <w:sz w:val="24"/>
          <w:szCs w:val="24"/>
          <w:lang w:val="fr-FR"/>
        </w:rPr>
        <w:t>.</w:t>
      </w:r>
    </w:p>
    <w:p w14:paraId="2F4310F0" w14:textId="65A8D881" w:rsidR="00580C72" w:rsidRPr="00634182" w:rsidRDefault="00EC3B7A"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fr-FR"/>
        </w:rPr>
      </w:pPr>
      <w:proofErr w:type="spellStart"/>
      <w:r w:rsidRPr="00634182">
        <w:rPr>
          <w:rFonts w:ascii="Times New Roman" w:hAnsi="Times New Roman" w:cs="Times New Roman"/>
          <w:sz w:val="24"/>
          <w:szCs w:val="24"/>
          <w:lang w:val="fr-FR"/>
        </w:rPr>
        <w:t>D</w:t>
      </w:r>
      <w:r w:rsidR="00580C72" w:rsidRPr="00634182">
        <w:rPr>
          <w:rFonts w:ascii="Times New Roman" w:hAnsi="Times New Roman" w:cs="Times New Roman"/>
          <w:sz w:val="24"/>
          <w:szCs w:val="24"/>
          <w:lang w:val="fr-FR"/>
        </w:rPr>
        <w:t>espre</w:t>
      </w:r>
      <w:proofErr w:type="spellEnd"/>
      <w:r w:rsidR="00580C72" w:rsidRPr="00634182">
        <w:rPr>
          <w:rFonts w:ascii="Times New Roman" w:hAnsi="Times New Roman" w:cs="Times New Roman"/>
          <w:sz w:val="24"/>
          <w:szCs w:val="24"/>
          <w:lang w:val="fr-FR"/>
        </w:rPr>
        <w:t xml:space="preserve"> ce ne </w:t>
      </w:r>
      <w:proofErr w:type="spellStart"/>
      <w:r w:rsidR="00580C72" w:rsidRPr="00634182">
        <w:rPr>
          <w:rFonts w:ascii="Times New Roman" w:hAnsi="Times New Roman" w:cs="Times New Roman"/>
          <w:sz w:val="24"/>
          <w:szCs w:val="24"/>
          <w:lang w:val="fr-FR"/>
        </w:rPr>
        <w:t>vorbeşte</w:t>
      </w:r>
      <w:proofErr w:type="spellEnd"/>
      <w:r w:rsidR="00580C72" w:rsidRPr="00634182">
        <w:rPr>
          <w:rFonts w:ascii="Times New Roman" w:hAnsi="Times New Roman" w:cs="Times New Roman"/>
          <w:sz w:val="24"/>
          <w:szCs w:val="24"/>
          <w:lang w:val="fr-FR"/>
        </w:rPr>
        <w:t xml:space="preserve"> </w:t>
      </w:r>
      <w:proofErr w:type="spellStart"/>
      <w:r w:rsidR="00580C72" w:rsidRPr="00634182">
        <w:rPr>
          <w:rFonts w:ascii="Times New Roman" w:hAnsi="Times New Roman" w:cs="Times New Roman"/>
          <w:sz w:val="24"/>
          <w:szCs w:val="24"/>
          <w:lang w:val="fr-FR"/>
        </w:rPr>
        <w:t>temperatura</w:t>
      </w:r>
      <w:proofErr w:type="spellEnd"/>
      <w:r w:rsidR="00580C72" w:rsidRPr="00634182">
        <w:rPr>
          <w:rFonts w:ascii="Times New Roman" w:hAnsi="Times New Roman" w:cs="Times New Roman"/>
          <w:sz w:val="24"/>
          <w:szCs w:val="24"/>
          <w:lang w:val="fr-FR"/>
        </w:rPr>
        <w:t xml:space="preserve"> </w:t>
      </w:r>
      <w:proofErr w:type="spellStart"/>
      <w:r w:rsidR="00580C72" w:rsidRPr="00634182">
        <w:rPr>
          <w:rFonts w:ascii="Times New Roman" w:hAnsi="Times New Roman" w:cs="Times New Roman"/>
          <w:sz w:val="24"/>
          <w:szCs w:val="24"/>
          <w:lang w:val="fr-FR"/>
        </w:rPr>
        <w:t>efectivă</w:t>
      </w:r>
      <w:proofErr w:type="spellEnd"/>
      <w:r w:rsidR="00580C72" w:rsidRPr="00634182">
        <w:rPr>
          <w:rFonts w:ascii="Times New Roman" w:hAnsi="Times New Roman" w:cs="Times New Roman"/>
          <w:sz w:val="24"/>
          <w:szCs w:val="24"/>
          <w:lang w:val="fr-FR"/>
        </w:rPr>
        <w:t xml:space="preserve"> de 18 grade </w:t>
      </w:r>
      <w:proofErr w:type="spellStart"/>
      <w:r w:rsidR="00580C72" w:rsidRPr="00634182">
        <w:rPr>
          <w:rFonts w:ascii="Times New Roman" w:hAnsi="Times New Roman" w:cs="Times New Roman"/>
          <w:sz w:val="24"/>
          <w:szCs w:val="24"/>
          <w:lang w:val="fr-FR"/>
        </w:rPr>
        <w:t>convenționale</w:t>
      </w:r>
      <w:proofErr w:type="spellEnd"/>
      <w:r w:rsidRPr="00634182">
        <w:rPr>
          <w:rFonts w:ascii="Times New Roman" w:hAnsi="Times New Roman" w:cs="Times New Roman"/>
          <w:sz w:val="24"/>
          <w:szCs w:val="24"/>
          <w:lang w:val="fr-FR"/>
        </w:rPr>
        <w:t xml:space="preserve">, </w:t>
      </w:r>
      <w:r w:rsidR="00634182" w:rsidRPr="00634182">
        <w:rPr>
          <w:rFonts w:ascii="Times New Roman" w:hAnsi="Times New Roman" w:cs="Times New Roman"/>
          <w:sz w:val="24"/>
          <w:szCs w:val="24"/>
          <w:lang w:val="fr-FR"/>
        </w:rPr>
        <w:t xml:space="preserve">23 grade </w:t>
      </w:r>
      <w:proofErr w:type="spellStart"/>
      <w:r w:rsidR="00634182" w:rsidRPr="00634182">
        <w:rPr>
          <w:rFonts w:ascii="Times New Roman" w:hAnsi="Times New Roman" w:cs="Times New Roman"/>
          <w:sz w:val="24"/>
          <w:szCs w:val="24"/>
          <w:lang w:val="fr-FR"/>
        </w:rPr>
        <w:t>convenționale</w:t>
      </w:r>
      <w:proofErr w:type="spellEnd"/>
      <w:r w:rsidR="00634182" w:rsidRPr="00634182">
        <w:rPr>
          <w:rFonts w:ascii="Times New Roman" w:hAnsi="Times New Roman" w:cs="Times New Roman"/>
          <w:sz w:val="24"/>
          <w:szCs w:val="24"/>
          <w:lang w:val="fr-FR"/>
        </w:rPr>
        <w:t xml:space="preserve">, </w:t>
      </w:r>
      <w:r w:rsidR="00580C72" w:rsidRPr="00634182">
        <w:rPr>
          <w:rFonts w:ascii="Times New Roman" w:hAnsi="Times New Roman" w:cs="Times New Roman"/>
          <w:sz w:val="24"/>
          <w:szCs w:val="24"/>
          <w:lang w:val="fr-FR"/>
        </w:rPr>
        <w:t xml:space="preserve">5,5 </w:t>
      </w:r>
      <w:proofErr w:type="spellStart"/>
      <w:r w:rsidR="00580C72" w:rsidRPr="00634182">
        <w:rPr>
          <w:rFonts w:ascii="Times New Roman" w:hAnsi="Times New Roman" w:cs="Times New Roman"/>
          <w:sz w:val="24"/>
          <w:szCs w:val="24"/>
          <w:lang w:val="fr-FR"/>
        </w:rPr>
        <w:t>mcal</w:t>
      </w:r>
      <w:proofErr w:type="spellEnd"/>
      <w:r w:rsidR="00580C72" w:rsidRPr="00634182">
        <w:rPr>
          <w:rFonts w:ascii="Times New Roman" w:hAnsi="Times New Roman" w:cs="Times New Roman"/>
          <w:sz w:val="24"/>
          <w:szCs w:val="24"/>
          <w:lang w:val="fr-FR"/>
        </w:rPr>
        <w:t>/cm2/s.</w:t>
      </w:r>
    </w:p>
    <w:p w14:paraId="3AED9BA2" w14:textId="777ECFDD" w:rsidR="00580C72" w:rsidRPr="00086E36" w:rsidRDefault="00EC3B7A"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V</w:t>
      </w:r>
      <w:r w:rsidR="00580C72" w:rsidRPr="00086E36">
        <w:rPr>
          <w:rFonts w:ascii="Times New Roman" w:hAnsi="Times New Roman" w:cs="Times New Roman"/>
          <w:sz w:val="24"/>
          <w:szCs w:val="24"/>
          <w:lang w:val="fr-FR"/>
        </w:rPr>
        <w:t>alorile</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temperaturii</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efective</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în</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limitele</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zonei</w:t>
      </w:r>
      <w:proofErr w:type="spellEnd"/>
      <w:r w:rsidR="00580C72" w:rsidRPr="00086E36">
        <w:rPr>
          <w:rFonts w:ascii="Times New Roman" w:hAnsi="Times New Roman" w:cs="Times New Roman"/>
          <w:sz w:val="24"/>
          <w:szCs w:val="24"/>
          <w:lang w:val="fr-FR"/>
        </w:rPr>
        <w:t xml:space="preserve"> de confort.</w:t>
      </w:r>
    </w:p>
    <w:p w14:paraId="4DB55E3E" w14:textId="0AA576BC" w:rsidR="00580C72" w:rsidRPr="00086E36" w:rsidRDefault="00A40F2C"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D</w:t>
      </w:r>
      <w:r w:rsidR="00580C72" w:rsidRPr="00086E36">
        <w:rPr>
          <w:rFonts w:ascii="Times New Roman" w:hAnsi="Times New Roman" w:cs="Times New Roman"/>
          <w:sz w:val="24"/>
          <w:szCs w:val="24"/>
          <w:lang w:val="fr-FR"/>
        </w:rPr>
        <w:t>ecalajul</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diurn</w:t>
      </w:r>
      <w:proofErr w:type="spellEnd"/>
      <w:r w:rsidR="00580C72" w:rsidRPr="00086E36">
        <w:rPr>
          <w:rFonts w:ascii="Times New Roman" w:hAnsi="Times New Roman" w:cs="Times New Roman"/>
          <w:sz w:val="24"/>
          <w:szCs w:val="24"/>
          <w:lang w:val="fr-FR"/>
        </w:rPr>
        <w:t xml:space="preserve"> de </w:t>
      </w:r>
      <w:proofErr w:type="spellStart"/>
      <w:r w:rsidR="00580C72" w:rsidRPr="00086E36">
        <w:rPr>
          <w:rFonts w:ascii="Times New Roman" w:hAnsi="Times New Roman" w:cs="Times New Roman"/>
          <w:sz w:val="24"/>
          <w:szCs w:val="24"/>
          <w:lang w:val="fr-FR"/>
        </w:rPr>
        <w:t>temperatură</w:t>
      </w:r>
      <w:proofErr w:type="spellEnd"/>
      <w:r w:rsidR="00580C72" w:rsidRPr="00086E36">
        <w:rPr>
          <w:rFonts w:ascii="Times New Roman" w:hAnsi="Times New Roman" w:cs="Times New Roman"/>
          <w:sz w:val="24"/>
          <w:szCs w:val="24"/>
          <w:lang w:val="fr-FR"/>
        </w:rPr>
        <w:t xml:space="preserve"> a </w:t>
      </w:r>
      <w:proofErr w:type="spellStart"/>
      <w:r w:rsidR="00580C72" w:rsidRPr="00086E36">
        <w:rPr>
          <w:rFonts w:ascii="Times New Roman" w:hAnsi="Times New Roman" w:cs="Times New Roman"/>
          <w:sz w:val="24"/>
          <w:szCs w:val="24"/>
          <w:lang w:val="fr-FR"/>
        </w:rPr>
        <w:t>aerului</w:t>
      </w:r>
      <w:proofErr w:type="spellEnd"/>
      <w:r w:rsidR="00580C72" w:rsidRPr="00086E36">
        <w:rPr>
          <w:rFonts w:ascii="Times New Roman" w:hAnsi="Times New Roman" w:cs="Times New Roman"/>
          <w:sz w:val="24"/>
          <w:szCs w:val="24"/>
          <w:lang w:val="fr-FR"/>
        </w:rPr>
        <w:t xml:space="preserve"> admis </w:t>
      </w:r>
      <w:proofErr w:type="spellStart"/>
      <w:r w:rsidR="00580C72" w:rsidRPr="00086E36">
        <w:rPr>
          <w:rFonts w:ascii="Times New Roman" w:hAnsi="Times New Roman" w:cs="Times New Roman"/>
          <w:sz w:val="24"/>
          <w:szCs w:val="24"/>
          <w:lang w:val="fr-FR"/>
        </w:rPr>
        <w:t>într</w:t>
      </w:r>
      <w:proofErr w:type="spellEnd"/>
      <w:r w:rsidR="00580C72" w:rsidRPr="00086E36">
        <w:rPr>
          <w:rFonts w:ascii="Times New Roman" w:hAnsi="Times New Roman" w:cs="Times New Roman"/>
          <w:sz w:val="24"/>
          <w:szCs w:val="24"/>
          <w:lang w:val="fr-FR"/>
        </w:rPr>
        <w:t xml:space="preserve">-o </w:t>
      </w:r>
      <w:proofErr w:type="spellStart"/>
      <w:r w:rsidR="00580C72" w:rsidRPr="00086E36">
        <w:rPr>
          <w:rFonts w:ascii="Times New Roman" w:hAnsi="Times New Roman" w:cs="Times New Roman"/>
          <w:sz w:val="24"/>
          <w:szCs w:val="24"/>
          <w:lang w:val="fr-FR"/>
        </w:rPr>
        <w:t>încăpere</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în</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cazul</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funcționării</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sistemelor</w:t>
      </w:r>
      <w:proofErr w:type="spellEnd"/>
      <w:r w:rsidR="00580C72" w:rsidRPr="00086E36">
        <w:rPr>
          <w:rFonts w:ascii="Times New Roman" w:hAnsi="Times New Roman" w:cs="Times New Roman"/>
          <w:sz w:val="24"/>
          <w:szCs w:val="24"/>
          <w:lang w:val="fr-FR"/>
        </w:rPr>
        <w:t xml:space="preserve"> de </w:t>
      </w:r>
      <w:proofErr w:type="spellStart"/>
      <w:r w:rsidR="00580C72" w:rsidRPr="00086E36">
        <w:rPr>
          <w:rFonts w:ascii="Times New Roman" w:hAnsi="Times New Roman" w:cs="Times New Roman"/>
          <w:sz w:val="24"/>
          <w:szCs w:val="24"/>
          <w:lang w:val="fr-FR"/>
        </w:rPr>
        <w:t>încălzire</w:t>
      </w:r>
      <w:proofErr w:type="spellEnd"/>
      <w:r w:rsidR="00580C72" w:rsidRPr="00086E36">
        <w:rPr>
          <w:rFonts w:ascii="Times New Roman" w:hAnsi="Times New Roman" w:cs="Times New Roman"/>
          <w:sz w:val="24"/>
          <w:szCs w:val="24"/>
          <w:lang w:val="fr-FR"/>
        </w:rPr>
        <w:t>.</w:t>
      </w:r>
    </w:p>
    <w:p w14:paraId="41ED4A23" w14:textId="1B1364DA" w:rsidR="00580C72" w:rsidRPr="00086E36" w:rsidRDefault="00A40F2C"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T</w:t>
      </w:r>
      <w:r w:rsidR="00580C72" w:rsidRPr="00086E36">
        <w:rPr>
          <w:rFonts w:ascii="Times New Roman" w:hAnsi="Times New Roman" w:cs="Times New Roman"/>
          <w:sz w:val="24"/>
          <w:szCs w:val="24"/>
          <w:lang w:val="fr-FR"/>
        </w:rPr>
        <w:t>ipurile</w:t>
      </w:r>
      <w:proofErr w:type="spellEnd"/>
      <w:r w:rsidR="00580C72" w:rsidRPr="00086E36">
        <w:rPr>
          <w:rFonts w:ascii="Times New Roman" w:hAnsi="Times New Roman" w:cs="Times New Roman"/>
          <w:sz w:val="24"/>
          <w:szCs w:val="24"/>
          <w:lang w:val="fr-FR"/>
        </w:rPr>
        <w:t xml:space="preserve"> de </w:t>
      </w:r>
      <w:proofErr w:type="spellStart"/>
      <w:r w:rsidR="00580C72" w:rsidRPr="00086E36">
        <w:rPr>
          <w:rFonts w:ascii="Times New Roman" w:hAnsi="Times New Roman" w:cs="Times New Roman"/>
          <w:sz w:val="24"/>
          <w:szCs w:val="24"/>
          <w:lang w:val="fr-FR"/>
        </w:rPr>
        <w:t>umiditate</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ale</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aerului</w:t>
      </w:r>
      <w:proofErr w:type="spellEnd"/>
      <w:r w:rsidR="00580C72" w:rsidRPr="00086E36">
        <w:rPr>
          <w:rFonts w:ascii="Times New Roman" w:hAnsi="Times New Roman" w:cs="Times New Roman"/>
          <w:sz w:val="24"/>
          <w:szCs w:val="24"/>
          <w:lang w:val="fr-FR"/>
        </w:rPr>
        <w:t>.</w:t>
      </w:r>
    </w:p>
    <w:p w14:paraId="474203D8" w14:textId="03093F46" w:rsidR="00580C72" w:rsidRPr="00086E36" w:rsidRDefault="00A40F2C"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V</w:t>
      </w:r>
      <w:r w:rsidR="00580C72" w:rsidRPr="00086E36">
        <w:rPr>
          <w:rFonts w:ascii="Times New Roman" w:hAnsi="Times New Roman" w:cs="Times New Roman"/>
          <w:sz w:val="24"/>
          <w:szCs w:val="24"/>
          <w:lang w:val="fr-FR"/>
        </w:rPr>
        <w:t>iteză</w:t>
      </w:r>
      <w:proofErr w:type="spellEnd"/>
      <w:r w:rsidR="00580C72" w:rsidRPr="00086E36">
        <w:rPr>
          <w:rFonts w:ascii="Times New Roman" w:hAnsi="Times New Roman" w:cs="Times New Roman"/>
          <w:sz w:val="24"/>
          <w:szCs w:val="24"/>
          <w:lang w:val="fr-FR"/>
        </w:rPr>
        <w:t xml:space="preserve"> de </w:t>
      </w:r>
      <w:proofErr w:type="spellStart"/>
      <w:r w:rsidR="00580C72" w:rsidRPr="00086E36">
        <w:rPr>
          <w:rFonts w:ascii="Times New Roman" w:hAnsi="Times New Roman" w:cs="Times New Roman"/>
          <w:sz w:val="24"/>
          <w:szCs w:val="24"/>
          <w:lang w:val="fr-FR"/>
        </w:rPr>
        <w:t>mișcare</w:t>
      </w:r>
      <w:proofErr w:type="spellEnd"/>
      <w:r w:rsidR="00580C72" w:rsidRPr="00086E36">
        <w:rPr>
          <w:rFonts w:ascii="Times New Roman" w:hAnsi="Times New Roman" w:cs="Times New Roman"/>
          <w:sz w:val="24"/>
          <w:szCs w:val="24"/>
          <w:lang w:val="fr-FR"/>
        </w:rPr>
        <w:t xml:space="preserve"> a </w:t>
      </w:r>
      <w:proofErr w:type="spellStart"/>
      <w:r w:rsidR="00580C72" w:rsidRPr="00086E36">
        <w:rPr>
          <w:rFonts w:ascii="Times New Roman" w:hAnsi="Times New Roman" w:cs="Times New Roman"/>
          <w:sz w:val="24"/>
          <w:szCs w:val="24"/>
          <w:lang w:val="fr-FR"/>
        </w:rPr>
        <w:t>aerului</w:t>
      </w:r>
      <w:proofErr w:type="spellEnd"/>
      <w:r w:rsidR="00580C72" w:rsidRPr="00086E36">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ce </w:t>
      </w:r>
      <w:proofErr w:type="spellStart"/>
      <w:r w:rsidR="0039769B">
        <w:rPr>
          <w:rFonts w:ascii="Times New Roman" w:hAnsi="Times New Roman" w:cs="Times New Roman"/>
          <w:sz w:val="24"/>
          <w:szCs w:val="24"/>
          <w:lang w:val="fr-FR"/>
        </w:rPr>
        <w:t>dă</w:t>
      </w:r>
      <w:proofErr w:type="spellEnd"/>
      <w:r w:rsidR="0039769B">
        <w:rPr>
          <w:rFonts w:ascii="Times New Roman" w:hAnsi="Times New Roman" w:cs="Times New Roman"/>
          <w:sz w:val="24"/>
          <w:szCs w:val="24"/>
          <w:lang w:val="fr-FR"/>
        </w:rPr>
        <w:t xml:space="preserve"> </w:t>
      </w:r>
      <w:proofErr w:type="spellStart"/>
      <w:r w:rsidR="0039769B">
        <w:rPr>
          <w:rFonts w:ascii="Times New Roman" w:hAnsi="Times New Roman" w:cs="Times New Roman"/>
          <w:sz w:val="24"/>
          <w:szCs w:val="24"/>
          <w:lang w:val="fr-FR"/>
        </w:rPr>
        <w:t>senzație</w:t>
      </w:r>
      <w:proofErr w:type="spellEnd"/>
      <w:r w:rsidR="00580C72" w:rsidRPr="00086E36">
        <w:rPr>
          <w:rFonts w:ascii="Times New Roman" w:hAnsi="Times New Roman" w:cs="Times New Roman"/>
          <w:sz w:val="24"/>
          <w:szCs w:val="24"/>
          <w:lang w:val="fr-FR"/>
        </w:rPr>
        <w:t xml:space="preserve"> de curent.</w:t>
      </w:r>
    </w:p>
    <w:p w14:paraId="4A9A5B39" w14:textId="189E92AF" w:rsidR="00580C72" w:rsidRPr="00086E36" w:rsidRDefault="0039769B"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N</w:t>
      </w:r>
      <w:r w:rsidR="00580C72" w:rsidRPr="00086E36">
        <w:rPr>
          <w:rFonts w:ascii="Times New Roman" w:hAnsi="Times New Roman" w:cs="Times New Roman"/>
          <w:sz w:val="24"/>
          <w:szCs w:val="24"/>
          <w:lang w:val="fr-FR"/>
        </w:rPr>
        <w:t>oțiunea</w:t>
      </w:r>
      <w:proofErr w:type="spellEnd"/>
      <w:r w:rsidR="00580C72" w:rsidRPr="00086E36">
        <w:rPr>
          <w:rFonts w:ascii="Times New Roman" w:hAnsi="Times New Roman" w:cs="Times New Roman"/>
          <w:sz w:val="24"/>
          <w:szCs w:val="24"/>
          <w:lang w:val="fr-FR"/>
        </w:rPr>
        <w:t xml:space="preserve"> de </w:t>
      </w:r>
      <w:proofErr w:type="spellStart"/>
      <w:r w:rsidR="00580C72" w:rsidRPr="00086E36">
        <w:rPr>
          <w:rFonts w:ascii="Times New Roman" w:hAnsi="Times New Roman" w:cs="Times New Roman"/>
          <w:sz w:val="24"/>
          <w:szCs w:val="24"/>
          <w:lang w:val="fr-FR"/>
        </w:rPr>
        <w:t>regim</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termic</w:t>
      </w:r>
      <w:proofErr w:type="spellEnd"/>
      <w:r w:rsidR="00580C72" w:rsidRPr="00086E36">
        <w:rPr>
          <w:rFonts w:ascii="Times New Roman" w:hAnsi="Times New Roman" w:cs="Times New Roman"/>
          <w:sz w:val="24"/>
          <w:szCs w:val="24"/>
          <w:lang w:val="fr-FR"/>
        </w:rPr>
        <w:t>.</w:t>
      </w:r>
    </w:p>
    <w:p w14:paraId="1EAA66D0" w14:textId="1751B55E" w:rsidR="00580C72" w:rsidRPr="00086E36" w:rsidRDefault="0039769B"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lastRenderedPageBreak/>
        <w:t>M</w:t>
      </w:r>
      <w:r w:rsidR="00580C72" w:rsidRPr="00086E36">
        <w:rPr>
          <w:rFonts w:ascii="Times New Roman" w:hAnsi="Times New Roman" w:cs="Times New Roman"/>
          <w:sz w:val="24"/>
          <w:szCs w:val="24"/>
          <w:lang w:val="fr-FR"/>
        </w:rPr>
        <w:t>anifestările</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aflării</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îndelungate</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în</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mediu</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cu</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temperatură</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înaltă</w:t>
      </w:r>
      <w:proofErr w:type="spellEnd"/>
      <w:r w:rsidR="00580C72" w:rsidRPr="00086E36">
        <w:rPr>
          <w:rFonts w:ascii="Times New Roman" w:hAnsi="Times New Roman" w:cs="Times New Roman"/>
          <w:sz w:val="24"/>
          <w:szCs w:val="24"/>
          <w:lang w:val="fr-FR"/>
        </w:rPr>
        <w:t>.</w:t>
      </w:r>
    </w:p>
    <w:p w14:paraId="0A36E985" w14:textId="1AEE08C1" w:rsidR="00580C72" w:rsidRPr="00086E36" w:rsidRDefault="0039769B"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fr-FR"/>
        </w:rPr>
      </w:pPr>
      <w:bookmarkStart w:id="6" w:name="_Hlk502421289"/>
      <w:proofErr w:type="spellStart"/>
      <w:r>
        <w:rPr>
          <w:rFonts w:ascii="Times New Roman" w:hAnsi="Times New Roman" w:cs="Times New Roman"/>
          <w:sz w:val="24"/>
          <w:szCs w:val="24"/>
          <w:lang w:val="fr-FR"/>
        </w:rPr>
        <w:t>V</w:t>
      </w:r>
      <w:r w:rsidR="00580C72" w:rsidRPr="00086E36">
        <w:rPr>
          <w:rFonts w:ascii="Times New Roman" w:hAnsi="Times New Roman" w:cs="Times New Roman"/>
          <w:sz w:val="24"/>
          <w:szCs w:val="24"/>
          <w:lang w:val="fr-FR"/>
        </w:rPr>
        <w:t>iteza</w:t>
      </w:r>
      <w:proofErr w:type="spellEnd"/>
      <w:r w:rsidR="00580C72" w:rsidRPr="00086E36">
        <w:rPr>
          <w:rFonts w:ascii="Times New Roman" w:hAnsi="Times New Roman" w:cs="Times New Roman"/>
          <w:sz w:val="24"/>
          <w:szCs w:val="24"/>
          <w:lang w:val="fr-FR"/>
        </w:rPr>
        <w:t xml:space="preserve"> de </w:t>
      </w:r>
      <w:proofErr w:type="spellStart"/>
      <w:r w:rsidR="00580C72" w:rsidRPr="00086E36">
        <w:rPr>
          <w:rFonts w:ascii="Times New Roman" w:hAnsi="Times New Roman" w:cs="Times New Roman"/>
          <w:sz w:val="24"/>
          <w:szCs w:val="24"/>
          <w:lang w:val="fr-FR"/>
        </w:rPr>
        <w:t>mișcare</w:t>
      </w:r>
      <w:proofErr w:type="spellEnd"/>
      <w:r w:rsidR="00580C72" w:rsidRPr="00086E36">
        <w:rPr>
          <w:rFonts w:ascii="Times New Roman" w:hAnsi="Times New Roman" w:cs="Times New Roman"/>
          <w:sz w:val="24"/>
          <w:szCs w:val="24"/>
          <w:lang w:val="fr-FR"/>
        </w:rPr>
        <w:t xml:space="preserve"> a </w:t>
      </w:r>
      <w:proofErr w:type="spellStart"/>
      <w:r w:rsidR="00580C72" w:rsidRPr="00086E36">
        <w:rPr>
          <w:rFonts w:ascii="Times New Roman" w:hAnsi="Times New Roman" w:cs="Times New Roman"/>
          <w:sz w:val="24"/>
          <w:szCs w:val="24"/>
          <w:lang w:val="fr-FR"/>
        </w:rPr>
        <w:t>aerului</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optimă</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pentru</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saloanele</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spitaliceşti</w:t>
      </w:r>
      <w:proofErr w:type="spellEnd"/>
      <w:r w:rsidR="00580C72" w:rsidRPr="00086E36">
        <w:rPr>
          <w:rFonts w:ascii="Times New Roman" w:hAnsi="Times New Roman" w:cs="Times New Roman"/>
          <w:sz w:val="24"/>
          <w:szCs w:val="24"/>
          <w:lang w:val="fr-FR"/>
        </w:rPr>
        <w:t>.</w:t>
      </w:r>
    </w:p>
    <w:p w14:paraId="77A95061" w14:textId="044028A3" w:rsidR="00580C72" w:rsidRPr="00580C72" w:rsidRDefault="0039769B"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en-US"/>
        </w:rPr>
      </w:pPr>
      <w:proofErr w:type="spellStart"/>
      <w:r>
        <w:rPr>
          <w:rFonts w:ascii="Times New Roman" w:hAnsi="Times New Roman" w:cs="Times New Roman"/>
          <w:sz w:val="24"/>
          <w:szCs w:val="24"/>
          <w:lang w:val="en-US"/>
        </w:rPr>
        <w:t>P</w:t>
      </w:r>
      <w:r w:rsidR="00580C72" w:rsidRPr="00832B9F">
        <w:rPr>
          <w:rFonts w:ascii="Times New Roman" w:hAnsi="Times New Roman" w:cs="Times New Roman"/>
          <w:sz w:val="24"/>
          <w:szCs w:val="24"/>
          <w:lang w:val="en-US"/>
        </w:rPr>
        <w:t>unctele</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în</w:t>
      </w:r>
      <w:proofErr w:type="spellEnd"/>
      <w:r w:rsidR="00580C72" w:rsidRPr="00832B9F">
        <w:rPr>
          <w:rFonts w:ascii="Times New Roman" w:hAnsi="Times New Roman" w:cs="Times New Roman"/>
          <w:sz w:val="24"/>
          <w:szCs w:val="24"/>
          <w:lang w:val="en-US"/>
        </w:rPr>
        <w:t xml:space="preserve"> care se </w:t>
      </w:r>
      <w:proofErr w:type="spellStart"/>
      <w:r w:rsidR="00580C72" w:rsidRPr="00832B9F">
        <w:rPr>
          <w:rFonts w:ascii="Times New Roman" w:hAnsi="Times New Roman" w:cs="Times New Roman"/>
          <w:sz w:val="24"/>
          <w:szCs w:val="24"/>
          <w:lang w:val="en-US"/>
        </w:rPr>
        <w:t>instalează</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termometrele</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pentru</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determinarea</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decalajelor</w:t>
      </w:r>
      <w:proofErr w:type="spellEnd"/>
      <w:r w:rsidR="00580C72" w:rsidRPr="00832B9F">
        <w:rPr>
          <w:rFonts w:ascii="Times New Roman" w:hAnsi="Times New Roman" w:cs="Times New Roman"/>
          <w:sz w:val="24"/>
          <w:szCs w:val="24"/>
          <w:lang w:val="en-US"/>
        </w:rPr>
        <w:t xml:space="preserve"> de </w:t>
      </w:r>
      <w:proofErr w:type="spellStart"/>
      <w:r w:rsidR="00580C72" w:rsidRPr="00832B9F">
        <w:rPr>
          <w:rFonts w:ascii="Times New Roman" w:hAnsi="Times New Roman" w:cs="Times New Roman"/>
          <w:sz w:val="24"/>
          <w:szCs w:val="24"/>
          <w:lang w:val="en-US"/>
        </w:rPr>
        <w:t>temperatură</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în</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saloanele</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spitaliceşti</w:t>
      </w:r>
      <w:proofErr w:type="spellEnd"/>
      <w:r w:rsidR="00580C72" w:rsidRPr="00832B9F">
        <w:rPr>
          <w:rFonts w:ascii="Times New Roman" w:hAnsi="Times New Roman" w:cs="Times New Roman"/>
          <w:sz w:val="24"/>
          <w:szCs w:val="24"/>
          <w:lang w:val="en-US"/>
        </w:rPr>
        <w:t>.</w:t>
      </w:r>
    </w:p>
    <w:p w14:paraId="357D9ADD" w14:textId="0698FC7C" w:rsidR="00580C72" w:rsidRPr="00580C72" w:rsidRDefault="0039769B"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en-US"/>
        </w:rPr>
      </w:pPr>
      <w:proofErr w:type="spellStart"/>
      <w:r>
        <w:rPr>
          <w:rFonts w:ascii="Times New Roman" w:hAnsi="Times New Roman" w:cs="Times New Roman"/>
          <w:sz w:val="24"/>
          <w:szCs w:val="24"/>
          <w:lang w:val="en-US"/>
        </w:rPr>
        <w:t>T</w:t>
      </w:r>
      <w:r w:rsidR="00580C72" w:rsidRPr="00832B9F">
        <w:rPr>
          <w:rFonts w:ascii="Times New Roman" w:hAnsi="Times New Roman" w:cs="Times New Roman"/>
          <w:sz w:val="24"/>
          <w:szCs w:val="24"/>
          <w:lang w:val="en-US"/>
        </w:rPr>
        <w:t>ipurile</w:t>
      </w:r>
      <w:proofErr w:type="spellEnd"/>
      <w:r w:rsidR="00580C72" w:rsidRPr="00832B9F">
        <w:rPr>
          <w:rFonts w:ascii="Times New Roman" w:hAnsi="Times New Roman" w:cs="Times New Roman"/>
          <w:sz w:val="24"/>
          <w:szCs w:val="24"/>
          <w:lang w:val="en-US"/>
        </w:rPr>
        <w:t xml:space="preserve"> de </w:t>
      </w:r>
      <w:proofErr w:type="spellStart"/>
      <w:r w:rsidR="00580C72" w:rsidRPr="00832B9F">
        <w:rPr>
          <w:rFonts w:ascii="Times New Roman" w:hAnsi="Times New Roman" w:cs="Times New Roman"/>
          <w:sz w:val="24"/>
          <w:szCs w:val="24"/>
          <w:lang w:val="en-US"/>
        </w:rPr>
        <w:t>umiditate</w:t>
      </w:r>
      <w:proofErr w:type="spellEnd"/>
      <w:r w:rsidR="00580C72" w:rsidRPr="00832B9F">
        <w:rPr>
          <w:rFonts w:ascii="Times New Roman" w:hAnsi="Times New Roman" w:cs="Times New Roman"/>
          <w:sz w:val="24"/>
          <w:szCs w:val="24"/>
          <w:lang w:val="en-US"/>
        </w:rPr>
        <w:t xml:space="preserve"> cu </w:t>
      </w:r>
      <w:proofErr w:type="spellStart"/>
      <w:r w:rsidR="00580C72" w:rsidRPr="00832B9F">
        <w:rPr>
          <w:rFonts w:ascii="Times New Roman" w:hAnsi="Times New Roman" w:cs="Times New Roman"/>
          <w:sz w:val="24"/>
          <w:szCs w:val="24"/>
          <w:lang w:val="en-US"/>
        </w:rPr>
        <w:t>deosebită</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importanță</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în</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practica</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medicală</w:t>
      </w:r>
      <w:proofErr w:type="spellEnd"/>
      <w:r w:rsidR="00580C72" w:rsidRPr="00832B9F">
        <w:rPr>
          <w:rFonts w:ascii="Times New Roman" w:hAnsi="Times New Roman" w:cs="Times New Roman"/>
          <w:sz w:val="24"/>
          <w:szCs w:val="24"/>
          <w:lang w:val="en-US"/>
        </w:rPr>
        <w:t>.</w:t>
      </w:r>
    </w:p>
    <w:p w14:paraId="2EAAF36B" w14:textId="7D25E199" w:rsidR="00580C72" w:rsidRPr="00086E36" w:rsidRDefault="0039769B"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T</w:t>
      </w:r>
      <w:r w:rsidR="00580C72" w:rsidRPr="00086E36">
        <w:rPr>
          <w:rFonts w:ascii="Times New Roman" w:hAnsi="Times New Roman" w:cs="Times New Roman"/>
          <w:sz w:val="24"/>
          <w:szCs w:val="24"/>
          <w:lang w:val="fr-FR"/>
        </w:rPr>
        <w:t>ip</w:t>
      </w:r>
      <w:r>
        <w:rPr>
          <w:rFonts w:ascii="Times New Roman" w:hAnsi="Times New Roman" w:cs="Times New Roman"/>
          <w:sz w:val="24"/>
          <w:szCs w:val="24"/>
          <w:lang w:val="fr-FR"/>
        </w:rPr>
        <w:t>ul</w:t>
      </w:r>
      <w:proofErr w:type="spellEnd"/>
      <w:r w:rsidR="00580C72" w:rsidRPr="00086E36">
        <w:rPr>
          <w:rFonts w:ascii="Times New Roman" w:hAnsi="Times New Roman" w:cs="Times New Roman"/>
          <w:sz w:val="24"/>
          <w:szCs w:val="24"/>
          <w:lang w:val="fr-FR"/>
        </w:rPr>
        <w:t xml:space="preserve"> de </w:t>
      </w:r>
      <w:proofErr w:type="spellStart"/>
      <w:r w:rsidR="00580C72" w:rsidRPr="00086E36">
        <w:rPr>
          <w:rFonts w:ascii="Times New Roman" w:hAnsi="Times New Roman" w:cs="Times New Roman"/>
          <w:sz w:val="24"/>
          <w:szCs w:val="24"/>
          <w:lang w:val="fr-FR"/>
        </w:rPr>
        <w:t>umiditate</w:t>
      </w:r>
      <w:proofErr w:type="spellEnd"/>
      <w:r>
        <w:rPr>
          <w:rFonts w:ascii="Times New Roman" w:hAnsi="Times New Roman" w:cs="Times New Roman"/>
          <w:sz w:val="24"/>
          <w:szCs w:val="24"/>
          <w:lang w:val="fr-FR"/>
        </w:rPr>
        <w:t xml:space="preserve"> care</w:t>
      </w:r>
      <w:r w:rsidR="00580C72" w:rsidRPr="00086E36">
        <w:rPr>
          <w:rFonts w:ascii="Times New Roman" w:hAnsi="Times New Roman" w:cs="Times New Roman"/>
          <w:sz w:val="24"/>
          <w:szCs w:val="24"/>
          <w:lang w:val="fr-FR"/>
        </w:rPr>
        <w:t xml:space="preserve"> se </w:t>
      </w:r>
      <w:proofErr w:type="spellStart"/>
      <w:r w:rsidR="00580C72" w:rsidRPr="00086E36">
        <w:rPr>
          <w:rFonts w:ascii="Times New Roman" w:hAnsi="Times New Roman" w:cs="Times New Roman"/>
          <w:sz w:val="24"/>
          <w:szCs w:val="24"/>
          <w:lang w:val="fr-FR"/>
        </w:rPr>
        <w:t>normează</w:t>
      </w:r>
      <w:proofErr w:type="spellEnd"/>
      <w:r w:rsidR="00580C72" w:rsidRPr="00086E36">
        <w:rPr>
          <w:rFonts w:ascii="Times New Roman" w:hAnsi="Times New Roman" w:cs="Times New Roman"/>
          <w:sz w:val="24"/>
          <w:szCs w:val="24"/>
          <w:lang w:val="fr-FR"/>
        </w:rPr>
        <w:t>.</w:t>
      </w:r>
    </w:p>
    <w:bookmarkEnd w:id="6"/>
    <w:p w14:paraId="6F490F42" w14:textId="62F64D26" w:rsidR="00580C72" w:rsidRPr="00086E36" w:rsidRDefault="0039769B"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S</w:t>
      </w:r>
      <w:r w:rsidR="00580C72" w:rsidRPr="00086E36">
        <w:rPr>
          <w:rFonts w:ascii="Times New Roman" w:hAnsi="Times New Roman" w:cs="Times New Roman"/>
          <w:sz w:val="24"/>
          <w:szCs w:val="24"/>
          <w:lang w:val="fr-FR"/>
        </w:rPr>
        <w:t>indroamele</w:t>
      </w:r>
      <w:proofErr w:type="spellEnd"/>
      <w:r w:rsidR="00580C72" w:rsidRPr="00086E36">
        <w:rPr>
          <w:rFonts w:ascii="Times New Roman" w:hAnsi="Times New Roman" w:cs="Times New Roman"/>
          <w:sz w:val="24"/>
          <w:szCs w:val="24"/>
          <w:lang w:val="fr-FR"/>
        </w:rPr>
        <w:t xml:space="preserve"> ce se produc la </w:t>
      </w:r>
      <w:proofErr w:type="spellStart"/>
      <w:r w:rsidR="00580C72" w:rsidRPr="00086E36">
        <w:rPr>
          <w:rFonts w:ascii="Times New Roman" w:hAnsi="Times New Roman" w:cs="Times New Roman"/>
          <w:sz w:val="24"/>
          <w:szCs w:val="24"/>
          <w:lang w:val="fr-FR"/>
        </w:rPr>
        <w:t>inhalarea</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azotului</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sub</w:t>
      </w:r>
      <w:proofErr w:type="spellEnd"/>
      <w:r w:rsidR="00580C72" w:rsidRPr="00086E36">
        <w:rPr>
          <w:rFonts w:ascii="Times New Roman" w:hAnsi="Times New Roman" w:cs="Times New Roman"/>
          <w:sz w:val="24"/>
          <w:szCs w:val="24"/>
          <w:lang w:val="fr-FR"/>
        </w:rPr>
        <w:t xml:space="preserve"> </w:t>
      </w:r>
      <w:proofErr w:type="spellStart"/>
      <w:r w:rsidR="00580C72" w:rsidRPr="00086E36">
        <w:rPr>
          <w:rFonts w:ascii="Times New Roman" w:hAnsi="Times New Roman" w:cs="Times New Roman"/>
          <w:sz w:val="24"/>
          <w:szCs w:val="24"/>
          <w:lang w:val="fr-FR"/>
        </w:rPr>
        <w:t>presiune</w:t>
      </w:r>
      <w:proofErr w:type="spellEnd"/>
      <w:r w:rsidR="00580C72" w:rsidRPr="00086E36">
        <w:rPr>
          <w:rFonts w:ascii="Times New Roman" w:hAnsi="Times New Roman" w:cs="Times New Roman"/>
          <w:sz w:val="24"/>
          <w:szCs w:val="24"/>
          <w:lang w:val="fr-FR"/>
        </w:rPr>
        <w:t>.</w:t>
      </w:r>
    </w:p>
    <w:p w14:paraId="60DB4A70" w14:textId="4E052ABC" w:rsidR="00580C72" w:rsidRPr="00580C72" w:rsidRDefault="00634182"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en-US"/>
        </w:rPr>
      </w:pPr>
      <w:bookmarkStart w:id="7" w:name="_Hlk502421494"/>
      <w:proofErr w:type="spellStart"/>
      <w:r>
        <w:rPr>
          <w:rFonts w:ascii="Times New Roman" w:hAnsi="Times New Roman" w:cs="Times New Roman"/>
          <w:sz w:val="24"/>
          <w:szCs w:val="24"/>
          <w:lang w:val="en-US"/>
        </w:rPr>
        <w:t>F</w:t>
      </w:r>
      <w:r w:rsidR="00580C72" w:rsidRPr="00832B9F">
        <w:rPr>
          <w:rFonts w:ascii="Times New Roman" w:hAnsi="Times New Roman" w:cs="Times New Roman"/>
          <w:sz w:val="24"/>
          <w:szCs w:val="24"/>
          <w:lang w:val="en-US"/>
        </w:rPr>
        <w:t>azele</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aclimatizării</w:t>
      </w:r>
      <w:proofErr w:type="spellEnd"/>
      <w:r w:rsidR="00580C72" w:rsidRPr="00832B9F">
        <w:rPr>
          <w:rFonts w:ascii="Times New Roman" w:hAnsi="Times New Roman" w:cs="Times New Roman"/>
          <w:sz w:val="24"/>
          <w:szCs w:val="24"/>
          <w:lang w:val="en-US"/>
        </w:rPr>
        <w:t>.</w:t>
      </w:r>
    </w:p>
    <w:bookmarkEnd w:id="7"/>
    <w:p w14:paraId="57C3A771" w14:textId="798E05A2" w:rsidR="00580C72" w:rsidRPr="00086E36" w:rsidRDefault="00634182"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F</w:t>
      </w:r>
      <w:r w:rsidR="00580C72" w:rsidRPr="00086E36">
        <w:rPr>
          <w:rFonts w:ascii="Times New Roman" w:hAnsi="Times New Roman" w:cs="Times New Roman"/>
          <w:sz w:val="24"/>
          <w:szCs w:val="24"/>
          <w:lang w:val="fr-FR"/>
        </w:rPr>
        <w:t>aza</w:t>
      </w:r>
      <w:proofErr w:type="spellEnd"/>
      <w:r w:rsidR="00580C72" w:rsidRPr="00086E36">
        <w:rPr>
          <w:rFonts w:ascii="Times New Roman" w:hAnsi="Times New Roman" w:cs="Times New Roman"/>
          <w:sz w:val="24"/>
          <w:szCs w:val="24"/>
          <w:lang w:val="fr-FR"/>
        </w:rPr>
        <w:t xml:space="preserve"> de </w:t>
      </w:r>
      <w:proofErr w:type="spellStart"/>
      <w:r w:rsidR="00580C72" w:rsidRPr="00086E36">
        <w:rPr>
          <w:rFonts w:ascii="Times New Roman" w:hAnsi="Times New Roman" w:cs="Times New Roman"/>
          <w:sz w:val="24"/>
          <w:szCs w:val="24"/>
          <w:lang w:val="fr-FR"/>
        </w:rPr>
        <w:t>restructurare</w:t>
      </w:r>
      <w:proofErr w:type="spellEnd"/>
      <w:r w:rsidR="00580C72" w:rsidRPr="00086E36">
        <w:rPr>
          <w:rFonts w:ascii="Times New Roman" w:hAnsi="Times New Roman" w:cs="Times New Roman"/>
          <w:sz w:val="24"/>
          <w:szCs w:val="24"/>
          <w:lang w:val="fr-FR"/>
        </w:rPr>
        <w:t xml:space="preserve"> a </w:t>
      </w:r>
      <w:proofErr w:type="spellStart"/>
      <w:r w:rsidR="00580C72" w:rsidRPr="00086E36">
        <w:rPr>
          <w:rFonts w:ascii="Times New Roman" w:hAnsi="Times New Roman" w:cs="Times New Roman"/>
          <w:sz w:val="24"/>
          <w:szCs w:val="24"/>
          <w:lang w:val="fr-FR"/>
        </w:rPr>
        <w:t>procesului</w:t>
      </w:r>
      <w:proofErr w:type="spellEnd"/>
      <w:r w:rsidR="00580C72" w:rsidRPr="00086E36">
        <w:rPr>
          <w:rFonts w:ascii="Times New Roman" w:hAnsi="Times New Roman" w:cs="Times New Roman"/>
          <w:sz w:val="24"/>
          <w:szCs w:val="24"/>
          <w:lang w:val="fr-FR"/>
        </w:rPr>
        <w:t xml:space="preserve"> de </w:t>
      </w:r>
      <w:proofErr w:type="spellStart"/>
      <w:r w:rsidR="00580C72" w:rsidRPr="00086E36">
        <w:rPr>
          <w:rFonts w:ascii="Times New Roman" w:hAnsi="Times New Roman" w:cs="Times New Roman"/>
          <w:sz w:val="24"/>
          <w:szCs w:val="24"/>
          <w:lang w:val="fr-FR"/>
        </w:rPr>
        <w:t>aclimatizare</w:t>
      </w:r>
      <w:proofErr w:type="spellEnd"/>
      <w:r w:rsidR="00580C72" w:rsidRPr="00086E36">
        <w:rPr>
          <w:rFonts w:ascii="Times New Roman" w:hAnsi="Times New Roman" w:cs="Times New Roman"/>
          <w:sz w:val="24"/>
          <w:szCs w:val="24"/>
          <w:lang w:val="fr-FR"/>
        </w:rPr>
        <w:t>.</w:t>
      </w:r>
    </w:p>
    <w:p w14:paraId="571506EB" w14:textId="591BE262" w:rsidR="00580C72" w:rsidRDefault="00076353"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en-US"/>
        </w:rPr>
      </w:pPr>
      <w:bookmarkStart w:id="8" w:name="_Hlk502421656"/>
      <w:proofErr w:type="spellStart"/>
      <w:r>
        <w:rPr>
          <w:rFonts w:ascii="Times New Roman" w:hAnsi="Times New Roman" w:cs="Times New Roman"/>
          <w:sz w:val="24"/>
          <w:szCs w:val="24"/>
          <w:lang w:val="en-US"/>
        </w:rPr>
        <w:t>F</w:t>
      </w:r>
      <w:r w:rsidR="00580C72" w:rsidRPr="00832B9F">
        <w:rPr>
          <w:rFonts w:ascii="Times New Roman" w:hAnsi="Times New Roman" w:cs="Times New Roman"/>
          <w:sz w:val="24"/>
          <w:szCs w:val="24"/>
          <w:lang w:val="en-US"/>
        </w:rPr>
        <w:t>elurile</w:t>
      </w:r>
      <w:proofErr w:type="spellEnd"/>
      <w:r w:rsidR="00580C72" w:rsidRPr="00832B9F">
        <w:rPr>
          <w:rFonts w:ascii="Times New Roman" w:hAnsi="Times New Roman" w:cs="Times New Roman"/>
          <w:sz w:val="24"/>
          <w:szCs w:val="24"/>
          <w:lang w:val="en-US"/>
        </w:rPr>
        <w:t xml:space="preserve"> de </w:t>
      </w:r>
      <w:proofErr w:type="spellStart"/>
      <w:r w:rsidR="00580C72" w:rsidRPr="00832B9F">
        <w:rPr>
          <w:rFonts w:ascii="Times New Roman" w:hAnsi="Times New Roman" w:cs="Times New Roman"/>
          <w:sz w:val="24"/>
          <w:szCs w:val="24"/>
          <w:lang w:val="en-US"/>
        </w:rPr>
        <w:t>umiditate</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necesare</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pentru</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determinarea</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umiditătii</w:t>
      </w:r>
      <w:proofErr w:type="spellEnd"/>
      <w:r w:rsidR="00580C72" w:rsidRPr="00832B9F">
        <w:rPr>
          <w:rFonts w:ascii="Times New Roman" w:hAnsi="Times New Roman" w:cs="Times New Roman"/>
          <w:sz w:val="24"/>
          <w:szCs w:val="24"/>
          <w:lang w:val="en-US"/>
        </w:rPr>
        <w:t xml:space="preserve"> relative.</w:t>
      </w:r>
    </w:p>
    <w:p w14:paraId="45E5DA9A" w14:textId="17A13955" w:rsidR="00DF2580" w:rsidRPr="00086E36" w:rsidRDefault="00DF2580"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F</w:t>
      </w:r>
      <w:r w:rsidRPr="00086E36">
        <w:rPr>
          <w:rFonts w:ascii="Times New Roman" w:hAnsi="Times New Roman" w:cs="Times New Roman"/>
          <w:sz w:val="24"/>
          <w:szCs w:val="24"/>
          <w:lang w:val="fr-FR"/>
        </w:rPr>
        <w:t>actorii</w:t>
      </w:r>
      <w:proofErr w:type="spellEnd"/>
      <w:r w:rsidRPr="00086E36">
        <w:rPr>
          <w:rFonts w:ascii="Times New Roman" w:hAnsi="Times New Roman" w:cs="Times New Roman"/>
          <w:sz w:val="24"/>
          <w:szCs w:val="24"/>
          <w:lang w:val="fr-FR"/>
        </w:rPr>
        <w:t xml:space="preserve"> de care </w:t>
      </w:r>
      <w:proofErr w:type="spellStart"/>
      <w:r w:rsidRPr="00086E36">
        <w:rPr>
          <w:rFonts w:ascii="Times New Roman" w:hAnsi="Times New Roman" w:cs="Times New Roman"/>
          <w:sz w:val="24"/>
          <w:szCs w:val="24"/>
          <w:lang w:val="fr-FR"/>
        </w:rPr>
        <w:t>depinde</w:t>
      </w:r>
      <w:proofErr w:type="spellEnd"/>
      <w:r w:rsidRPr="00086E36">
        <w:rPr>
          <w:rFonts w:ascii="Times New Roman" w:hAnsi="Times New Roman" w:cs="Times New Roman"/>
          <w:sz w:val="24"/>
          <w:szCs w:val="24"/>
          <w:lang w:val="fr-FR"/>
        </w:rPr>
        <w:t xml:space="preserve"> </w:t>
      </w:r>
      <w:proofErr w:type="spellStart"/>
      <w:r w:rsidRPr="00086E36">
        <w:rPr>
          <w:rFonts w:ascii="Times New Roman" w:hAnsi="Times New Roman" w:cs="Times New Roman"/>
          <w:sz w:val="24"/>
          <w:szCs w:val="24"/>
          <w:lang w:val="fr-FR"/>
        </w:rPr>
        <w:t>procesul</w:t>
      </w:r>
      <w:proofErr w:type="spellEnd"/>
      <w:r w:rsidRPr="00086E36">
        <w:rPr>
          <w:rFonts w:ascii="Times New Roman" w:hAnsi="Times New Roman" w:cs="Times New Roman"/>
          <w:sz w:val="24"/>
          <w:szCs w:val="24"/>
          <w:lang w:val="fr-FR"/>
        </w:rPr>
        <w:t xml:space="preserve"> de </w:t>
      </w:r>
      <w:proofErr w:type="spellStart"/>
      <w:r w:rsidRPr="00086E36">
        <w:rPr>
          <w:rFonts w:ascii="Times New Roman" w:hAnsi="Times New Roman" w:cs="Times New Roman"/>
          <w:sz w:val="24"/>
          <w:szCs w:val="24"/>
          <w:lang w:val="fr-FR"/>
        </w:rPr>
        <w:t>aclimatizare</w:t>
      </w:r>
      <w:proofErr w:type="spellEnd"/>
    </w:p>
    <w:bookmarkEnd w:id="8"/>
    <w:p w14:paraId="5CB748B9" w14:textId="6924C4AC" w:rsidR="00580C72" w:rsidRPr="00832B9F" w:rsidRDefault="00076353"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en-US"/>
        </w:rPr>
      </w:pPr>
      <w:proofErr w:type="spellStart"/>
      <w:r>
        <w:rPr>
          <w:rFonts w:ascii="Times New Roman" w:hAnsi="Times New Roman" w:cs="Times New Roman"/>
          <w:sz w:val="24"/>
          <w:szCs w:val="24"/>
          <w:lang w:val="en-US"/>
        </w:rPr>
        <w:t>D</w:t>
      </w:r>
      <w:r w:rsidR="00580C72" w:rsidRPr="00832B9F">
        <w:rPr>
          <w:rFonts w:ascii="Times New Roman" w:hAnsi="Times New Roman" w:cs="Times New Roman"/>
          <w:sz w:val="24"/>
          <w:szCs w:val="24"/>
          <w:lang w:val="en-US"/>
        </w:rPr>
        <w:t>ispozitivul</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pentru</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determinarea</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vitezei</w:t>
      </w:r>
      <w:proofErr w:type="spellEnd"/>
      <w:r w:rsidR="00580C72" w:rsidRPr="00832B9F">
        <w:rPr>
          <w:rFonts w:ascii="Times New Roman" w:hAnsi="Times New Roman" w:cs="Times New Roman"/>
          <w:sz w:val="24"/>
          <w:szCs w:val="24"/>
          <w:lang w:val="en-US"/>
        </w:rPr>
        <w:t xml:space="preserve"> de </w:t>
      </w:r>
      <w:proofErr w:type="spellStart"/>
      <w:r w:rsidR="00580C72" w:rsidRPr="00832B9F">
        <w:rPr>
          <w:rFonts w:ascii="Times New Roman" w:hAnsi="Times New Roman" w:cs="Times New Roman"/>
          <w:sz w:val="24"/>
          <w:szCs w:val="24"/>
          <w:lang w:val="en-US"/>
        </w:rPr>
        <w:t>mişcare</w:t>
      </w:r>
      <w:proofErr w:type="spellEnd"/>
      <w:r w:rsidR="00580C72" w:rsidRPr="00832B9F">
        <w:rPr>
          <w:rFonts w:ascii="Times New Roman" w:hAnsi="Times New Roman" w:cs="Times New Roman"/>
          <w:sz w:val="24"/>
          <w:szCs w:val="24"/>
          <w:lang w:val="en-US"/>
        </w:rPr>
        <w:t xml:space="preserve"> a </w:t>
      </w:r>
      <w:proofErr w:type="spellStart"/>
      <w:r w:rsidR="00580C72" w:rsidRPr="00832B9F">
        <w:rPr>
          <w:rFonts w:ascii="Times New Roman" w:hAnsi="Times New Roman" w:cs="Times New Roman"/>
          <w:sz w:val="24"/>
          <w:szCs w:val="24"/>
          <w:lang w:val="en-US"/>
        </w:rPr>
        <w:t>aerului</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corespunzător</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imaginii</w:t>
      </w:r>
      <w:proofErr w:type="spellEnd"/>
      <w:r w:rsidR="00580C72" w:rsidRPr="00832B9F">
        <w:rPr>
          <w:rFonts w:ascii="Times New Roman" w:hAnsi="Times New Roman" w:cs="Times New Roman"/>
          <w:sz w:val="24"/>
          <w:szCs w:val="24"/>
          <w:lang w:val="en-US"/>
        </w:rPr>
        <w:t xml:space="preserve">. </w:t>
      </w:r>
    </w:p>
    <w:p w14:paraId="7E6DDBDC" w14:textId="6B093F50" w:rsidR="00580C72" w:rsidRPr="00832B9F" w:rsidRDefault="00DD6104" w:rsidP="005029CB">
      <w:pPr>
        <w:widowControl w:val="0"/>
        <w:tabs>
          <w:tab w:val="left" w:pos="709"/>
        </w:tabs>
        <w:autoSpaceDE w:val="0"/>
        <w:autoSpaceDN w:val="0"/>
        <w:adjustRightInd w:val="0"/>
        <w:spacing w:after="0" w:line="240" w:lineRule="auto"/>
        <w:ind w:left="567"/>
        <w:rPr>
          <w:rFonts w:ascii="Times New Roman" w:hAnsi="Times New Roman" w:cs="Times New Roman"/>
          <w:sz w:val="24"/>
          <w:szCs w:val="24"/>
          <w:lang w:val="en-US"/>
        </w:rPr>
      </w:pPr>
      <w:r w:rsidRPr="00832B9F">
        <w:rPr>
          <w:rFonts w:ascii="Times New Roman" w:hAnsi="Times New Roman" w:cs="Times New Roman"/>
          <w:noProof/>
          <w:sz w:val="24"/>
          <w:szCs w:val="24"/>
        </w:rPr>
        <w:drawing>
          <wp:anchor distT="0" distB="0" distL="114300" distR="114300" simplePos="0" relativeHeight="251641344" behindDoc="0" locked="0" layoutInCell="1" allowOverlap="1" wp14:anchorId="3E44ED53" wp14:editId="6007B430">
            <wp:simplePos x="0" y="0"/>
            <wp:positionH relativeFrom="column">
              <wp:posOffset>3726815</wp:posOffset>
            </wp:positionH>
            <wp:positionV relativeFrom="paragraph">
              <wp:posOffset>97155</wp:posOffset>
            </wp:positionV>
            <wp:extent cx="132715" cy="776605"/>
            <wp:effectExtent l="361950" t="0" r="362585" b="0"/>
            <wp:wrapSquare wrapText="bothSides"/>
            <wp:docPr id="1" name="Рисунок 1" descr="D:\CROITORU\activitatea didactica\examinarea lectorilor\imagini_IG aer\catatermometru cilindr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ROITORU\activitatea didactica\examinarea lectorilor\imagini_IG aer\catatermometru cilindri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32715" cy="776605"/>
                    </a:xfrm>
                    <a:prstGeom prst="rect">
                      <a:avLst/>
                    </a:prstGeom>
                    <a:noFill/>
                    <a:ln>
                      <a:noFill/>
                    </a:ln>
                    <a:scene3d>
                      <a:camera prst="orthographicFront">
                        <a:rot lat="0" lon="0" rev="5400000"/>
                      </a:camera>
                      <a:lightRig rig="threePt" dir="t"/>
                    </a:scene3d>
                  </pic:spPr>
                </pic:pic>
              </a:graphicData>
            </a:graphic>
            <wp14:sizeRelH relativeFrom="margin">
              <wp14:pctWidth>0</wp14:pctWidth>
            </wp14:sizeRelH>
            <wp14:sizeRelV relativeFrom="margin">
              <wp14:pctHeight>0</wp14:pctHeight>
            </wp14:sizeRelV>
          </wp:anchor>
        </w:drawing>
      </w:r>
      <w:r w:rsidR="002E55DF" w:rsidRPr="00832B9F">
        <w:rPr>
          <w:rFonts w:ascii="Times New Roman" w:hAnsi="Times New Roman" w:cs="Times New Roman"/>
          <w:noProof/>
          <w:sz w:val="24"/>
          <w:szCs w:val="24"/>
        </w:rPr>
        <w:drawing>
          <wp:anchor distT="0" distB="0" distL="114300" distR="114300" simplePos="0" relativeHeight="251649536" behindDoc="0" locked="0" layoutInCell="1" allowOverlap="1" wp14:anchorId="25B5FA2A" wp14:editId="6AF6D689">
            <wp:simplePos x="0" y="0"/>
            <wp:positionH relativeFrom="column">
              <wp:posOffset>2506980</wp:posOffset>
            </wp:positionH>
            <wp:positionV relativeFrom="paragraph">
              <wp:posOffset>102870</wp:posOffset>
            </wp:positionV>
            <wp:extent cx="381635" cy="770890"/>
            <wp:effectExtent l="247650" t="0" r="247015" b="0"/>
            <wp:wrapSquare wrapText="bothSides"/>
            <wp:docPr id="3" name="Рисунок 3" descr="D:\CROITORU\activitatea didactica\examinarea lectorilor\imagini_IG aer\anemometru cu c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ROITORU\activitatea didactica\examinarea lectorilor\imagini_IG aer\anemometru cu cup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635" cy="770890"/>
                    </a:xfrm>
                    <a:prstGeom prst="rect">
                      <a:avLst/>
                    </a:prstGeom>
                    <a:noFill/>
                    <a:ln>
                      <a:noFill/>
                    </a:ln>
                    <a:scene3d>
                      <a:camera prst="orthographicFront">
                        <a:rot lat="21599961" lon="21299953" rev="5399951"/>
                      </a:camera>
                      <a:lightRig rig="threePt" dir="t"/>
                    </a:scene3d>
                  </pic:spPr>
                </pic:pic>
              </a:graphicData>
            </a:graphic>
          </wp:anchor>
        </w:drawing>
      </w:r>
      <w:r w:rsidR="002E55DF" w:rsidRPr="00832B9F">
        <w:rPr>
          <w:noProof/>
        </w:rPr>
        <w:drawing>
          <wp:anchor distT="0" distB="0" distL="114300" distR="114300" simplePos="0" relativeHeight="251638272" behindDoc="0" locked="0" layoutInCell="1" allowOverlap="1" wp14:anchorId="28EE5D67" wp14:editId="754E8FB4">
            <wp:simplePos x="0" y="0"/>
            <wp:positionH relativeFrom="column">
              <wp:posOffset>1165860</wp:posOffset>
            </wp:positionH>
            <wp:positionV relativeFrom="paragraph">
              <wp:posOffset>19050</wp:posOffset>
            </wp:positionV>
            <wp:extent cx="619760" cy="849630"/>
            <wp:effectExtent l="171450" t="0" r="161290" b="0"/>
            <wp:wrapSquare wrapText="bothSides"/>
            <wp:docPr id="2" name="Рисунок 2" descr="D:\CROITORU\activitatea didactica\examinarea lectorilor\imagini_IG aer\anemometru cu pal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ROITORU\activitatea didactica\examinarea lectorilor\imagini_IG aer\anemometru cu palet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760" cy="849630"/>
                    </a:xfrm>
                    <a:prstGeom prst="rect">
                      <a:avLst/>
                    </a:prstGeom>
                    <a:noFill/>
                    <a:ln>
                      <a:noFill/>
                    </a:ln>
                    <a:scene3d>
                      <a:camera prst="orthographicFront">
                        <a:rot lat="0" lon="0" rev="16200000"/>
                      </a:camera>
                      <a:lightRig rig="threePt" dir="t"/>
                    </a:scene3d>
                  </pic:spPr>
                </pic:pic>
              </a:graphicData>
            </a:graphic>
          </wp:anchor>
        </w:drawing>
      </w:r>
    </w:p>
    <w:p w14:paraId="57989463" w14:textId="3E0543DD" w:rsidR="00580C72" w:rsidRPr="00832B9F" w:rsidRDefault="002E55DF" w:rsidP="005029CB">
      <w:pPr>
        <w:widowControl w:val="0"/>
        <w:tabs>
          <w:tab w:val="left" w:pos="709"/>
        </w:tabs>
        <w:autoSpaceDE w:val="0"/>
        <w:autoSpaceDN w:val="0"/>
        <w:adjustRightInd w:val="0"/>
        <w:spacing w:after="0" w:line="240" w:lineRule="auto"/>
        <w:ind w:left="567"/>
        <w:rPr>
          <w:rFonts w:ascii="Times New Roman" w:hAnsi="Times New Roman" w:cs="Times New Roman"/>
          <w:sz w:val="24"/>
          <w:szCs w:val="24"/>
          <w:lang w:val="en-US"/>
        </w:rPr>
      </w:pPr>
      <w:r w:rsidRPr="00832B9F">
        <w:rPr>
          <w:noProof/>
        </w:rPr>
        <w:drawing>
          <wp:anchor distT="0" distB="0" distL="114300" distR="114300" simplePos="0" relativeHeight="251645440" behindDoc="0" locked="0" layoutInCell="1" allowOverlap="1" wp14:anchorId="4B27C049" wp14:editId="7C2131A3">
            <wp:simplePos x="0" y="0"/>
            <wp:positionH relativeFrom="column">
              <wp:posOffset>4520565</wp:posOffset>
            </wp:positionH>
            <wp:positionV relativeFrom="paragraph">
              <wp:posOffset>71755</wp:posOffset>
            </wp:positionV>
            <wp:extent cx="779145" cy="518160"/>
            <wp:effectExtent l="0" t="0" r="1905" b="0"/>
            <wp:wrapSquare wrapText="bothSides"/>
            <wp:docPr id="12" name="Рисунок 12" descr="D:\CROITORU\activitatea didactica\examinarea lectorilor\imagini_IG aer\catatermometrul sfe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CROITORU\activitatea didactica\examinarea lectorilor\imagini_IG aer\catatermometrul sferi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9145" cy="518160"/>
                    </a:xfrm>
                    <a:prstGeom prst="rect">
                      <a:avLst/>
                    </a:prstGeom>
                    <a:noFill/>
                    <a:ln>
                      <a:noFill/>
                    </a:ln>
                  </pic:spPr>
                </pic:pic>
              </a:graphicData>
            </a:graphic>
          </wp:anchor>
        </w:drawing>
      </w:r>
    </w:p>
    <w:p w14:paraId="13817169" w14:textId="609A8603" w:rsidR="00580C72" w:rsidRPr="00832B9F" w:rsidRDefault="00580C72" w:rsidP="005029CB">
      <w:pPr>
        <w:widowControl w:val="0"/>
        <w:tabs>
          <w:tab w:val="left" w:pos="709"/>
        </w:tabs>
        <w:autoSpaceDE w:val="0"/>
        <w:autoSpaceDN w:val="0"/>
        <w:adjustRightInd w:val="0"/>
        <w:spacing w:after="0" w:line="240" w:lineRule="auto"/>
        <w:ind w:left="567"/>
        <w:rPr>
          <w:rFonts w:ascii="Times New Roman" w:hAnsi="Times New Roman" w:cs="Times New Roman"/>
          <w:sz w:val="24"/>
          <w:szCs w:val="24"/>
          <w:lang w:val="en-US"/>
        </w:rPr>
      </w:pPr>
    </w:p>
    <w:p w14:paraId="67E87BA5" w14:textId="1C6F7183" w:rsidR="00580C72" w:rsidRPr="00832B9F" w:rsidRDefault="00580C72" w:rsidP="005029CB">
      <w:pPr>
        <w:widowControl w:val="0"/>
        <w:tabs>
          <w:tab w:val="left" w:pos="709"/>
        </w:tabs>
        <w:autoSpaceDE w:val="0"/>
        <w:autoSpaceDN w:val="0"/>
        <w:adjustRightInd w:val="0"/>
        <w:spacing w:after="0" w:line="240" w:lineRule="auto"/>
        <w:ind w:left="567"/>
        <w:rPr>
          <w:rFonts w:ascii="Times New Roman" w:hAnsi="Times New Roman" w:cs="Times New Roman"/>
          <w:sz w:val="24"/>
          <w:szCs w:val="24"/>
          <w:lang w:val="en-US"/>
        </w:rPr>
      </w:pPr>
    </w:p>
    <w:p w14:paraId="5CDC531D" w14:textId="6D100382" w:rsidR="00580C72" w:rsidRPr="00832B9F" w:rsidRDefault="00580C72" w:rsidP="005029CB">
      <w:pPr>
        <w:widowControl w:val="0"/>
        <w:tabs>
          <w:tab w:val="left" w:pos="709"/>
        </w:tabs>
        <w:autoSpaceDE w:val="0"/>
        <w:autoSpaceDN w:val="0"/>
        <w:adjustRightInd w:val="0"/>
        <w:spacing w:after="0" w:line="240" w:lineRule="auto"/>
        <w:ind w:left="567"/>
        <w:rPr>
          <w:rFonts w:ascii="Times New Roman" w:hAnsi="Times New Roman" w:cs="Times New Roman"/>
          <w:sz w:val="24"/>
          <w:szCs w:val="24"/>
          <w:lang w:val="en-US"/>
        </w:rPr>
      </w:pPr>
    </w:p>
    <w:p w14:paraId="7F40D011" w14:textId="18977C32" w:rsidR="00580C72" w:rsidRPr="00832B9F" w:rsidRDefault="00580C72" w:rsidP="005029CB">
      <w:pPr>
        <w:widowControl w:val="0"/>
        <w:tabs>
          <w:tab w:val="left" w:pos="709"/>
        </w:tabs>
        <w:autoSpaceDE w:val="0"/>
        <w:autoSpaceDN w:val="0"/>
        <w:adjustRightInd w:val="0"/>
        <w:spacing w:after="0" w:line="240" w:lineRule="auto"/>
        <w:ind w:left="567"/>
        <w:rPr>
          <w:rFonts w:ascii="Times New Roman" w:hAnsi="Times New Roman" w:cs="Times New Roman"/>
          <w:sz w:val="24"/>
          <w:szCs w:val="24"/>
          <w:lang w:val="en-US"/>
        </w:rPr>
      </w:pPr>
    </w:p>
    <w:p w14:paraId="51197F96" w14:textId="77777777" w:rsidR="00580C72" w:rsidRPr="00832B9F" w:rsidRDefault="00580C72" w:rsidP="005029CB">
      <w:pPr>
        <w:widowControl w:val="0"/>
        <w:tabs>
          <w:tab w:val="left" w:pos="709"/>
        </w:tabs>
        <w:autoSpaceDE w:val="0"/>
        <w:autoSpaceDN w:val="0"/>
        <w:adjustRightInd w:val="0"/>
        <w:spacing w:after="0" w:line="240" w:lineRule="auto"/>
        <w:ind w:left="567"/>
        <w:rPr>
          <w:rFonts w:ascii="Times New Roman" w:hAnsi="Times New Roman" w:cs="Times New Roman"/>
          <w:sz w:val="24"/>
          <w:szCs w:val="24"/>
          <w:lang w:val="fr-FR"/>
        </w:rPr>
      </w:pPr>
    </w:p>
    <w:p w14:paraId="5A407C0D" w14:textId="7A29A3A2" w:rsidR="00580C72" w:rsidRPr="00832B9F" w:rsidRDefault="002E55DF"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en-US"/>
        </w:rPr>
      </w:pPr>
      <w:proofErr w:type="spellStart"/>
      <w:r>
        <w:rPr>
          <w:rFonts w:ascii="Times New Roman" w:hAnsi="Times New Roman" w:cs="Times New Roman"/>
          <w:sz w:val="24"/>
          <w:szCs w:val="24"/>
          <w:lang w:val="en-US"/>
        </w:rPr>
        <w:t>D</w:t>
      </w:r>
      <w:r w:rsidR="00580C72" w:rsidRPr="00832B9F">
        <w:rPr>
          <w:rFonts w:ascii="Times New Roman" w:hAnsi="Times New Roman" w:cs="Times New Roman"/>
          <w:sz w:val="24"/>
          <w:szCs w:val="24"/>
          <w:lang w:val="en-US"/>
        </w:rPr>
        <w:t>ispozitivul</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pentru</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determinarea</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umidităţii</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aerului</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corespunzător</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imaginii</w:t>
      </w:r>
      <w:proofErr w:type="spellEnd"/>
      <w:r w:rsidR="00580C72" w:rsidRPr="00832B9F">
        <w:rPr>
          <w:rFonts w:ascii="Times New Roman" w:hAnsi="Times New Roman" w:cs="Times New Roman"/>
          <w:sz w:val="24"/>
          <w:szCs w:val="24"/>
          <w:lang w:val="en-US"/>
        </w:rPr>
        <w:t xml:space="preserve">. </w:t>
      </w:r>
    </w:p>
    <w:p w14:paraId="76E3E166" w14:textId="30C45ACF" w:rsidR="00580C72" w:rsidRPr="00832B9F" w:rsidRDefault="002E55DF" w:rsidP="005029CB">
      <w:pPr>
        <w:widowControl w:val="0"/>
        <w:tabs>
          <w:tab w:val="left" w:pos="709"/>
        </w:tabs>
        <w:autoSpaceDE w:val="0"/>
        <w:autoSpaceDN w:val="0"/>
        <w:adjustRightInd w:val="0"/>
        <w:spacing w:after="0" w:line="240" w:lineRule="auto"/>
        <w:ind w:left="567"/>
        <w:rPr>
          <w:rFonts w:ascii="Times New Roman" w:hAnsi="Times New Roman" w:cs="Times New Roman"/>
          <w:sz w:val="24"/>
          <w:szCs w:val="24"/>
          <w:lang w:val="en-US"/>
        </w:rPr>
      </w:pPr>
      <w:r w:rsidRPr="00832B9F">
        <w:rPr>
          <w:noProof/>
        </w:rPr>
        <w:drawing>
          <wp:anchor distT="0" distB="0" distL="114300" distR="114300" simplePos="0" relativeHeight="251666944" behindDoc="0" locked="0" layoutInCell="1" allowOverlap="1" wp14:anchorId="101801A6" wp14:editId="276BCF74">
            <wp:simplePos x="0" y="0"/>
            <wp:positionH relativeFrom="column">
              <wp:posOffset>3580765</wp:posOffset>
            </wp:positionH>
            <wp:positionV relativeFrom="paragraph">
              <wp:posOffset>147955</wp:posOffset>
            </wp:positionV>
            <wp:extent cx="689610" cy="689610"/>
            <wp:effectExtent l="0" t="0" r="0" b="0"/>
            <wp:wrapSquare wrapText="bothSides"/>
            <wp:docPr id="14" name="Рисунок 14" descr="D:\CROITORU\activitatea didactica\examinarea lectorilor\imagini_IG aer\psihrometru aug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CROITORU\activitatea didactica\examinarea lectorilor\imagini_IG aer\psihrometru augus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9610" cy="689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0C72" w:rsidRPr="00832B9F">
        <w:rPr>
          <w:noProof/>
        </w:rPr>
        <w:drawing>
          <wp:anchor distT="0" distB="0" distL="114300" distR="114300" simplePos="0" relativeHeight="251663872" behindDoc="0" locked="0" layoutInCell="1" allowOverlap="1" wp14:anchorId="16B37175" wp14:editId="7D145544">
            <wp:simplePos x="0" y="0"/>
            <wp:positionH relativeFrom="column">
              <wp:posOffset>2878455</wp:posOffset>
            </wp:positionH>
            <wp:positionV relativeFrom="paragraph">
              <wp:posOffset>95885</wp:posOffset>
            </wp:positionV>
            <wp:extent cx="304165" cy="739140"/>
            <wp:effectExtent l="266700" t="0" r="267335" b="0"/>
            <wp:wrapSquare wrapText="bothSides"/>
            <wp:docPr id="13" name="Рисунок 13" descr="D:\CROITORU\activitatea didactica\examinarea lectorilor\imagini_IG aer\psihrometru ass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CROITORU\activitatea didactica\examinarea lectorilor\imagini_IG aer\psihrometru assma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165" cy="739140"/>
                    </a:xfrm>
                    <a:prstGeom prst="rect">
                      <a:avLst/>
                    </a:prstGeom>
                    <a:noFill/>
                    <a:ln>
                      <a:noFill/>
                    </a:ln>
                    <a:scene3d>
                      <a:camera prst="orthographicFront">
                        <a:rot lat="0" lon="0" rev="5400000"/>
                      </a:camera>
                      <a:lightRig rig="threePt" dir="t"/>
                    </a:scene3d>
                  </pic:spPr>
                </pic:pic>
              </a:graphicData>
            </a:graphic>
          </wp:anchor>
        </w:drawing>
      </w:r>
    </w:p>
    <w:p w14:paraId="1F4B0EBA" w14:textId="4588E524" w:rsidR="00580C72" w:rsidRPr="00832B9F" w:rsidRDefault="00580C72" w:rsidP="005029CB">
      <w:pPr>
        <w:widowControl w:val="0"/>
        <w:tabs>
          <w:tab w:val="left" w:pos="709"/>
        </w:tabs>
        <w:autoSpaceDE w:val="0"/>
        <w:autoSpaceDN w:val="0"/>
        <w:adjustRightInd w:val="0"/>
        <w:spacing w:after="0" w:line="240" w:lineRule="auto"/>
        <w:ind w:left="567"/>
        <w:rPr>
          <w:rFonts w:ascii="Times New Roman" w:hAnsi="Times New Roman" w:cs="Times New Roman"/>
          <w:sz w:val="24"/>
          <w:szCs w:val="24"/>
          <w:lang w:val="en-US"/>
        </w:rPr>
      </w:pPr>
    </w:p>
    <w:p w14:paraId="1D80B509" w14:textId="337C28B5" w:rsidR="00580C72" w:rsidRPr="00832B9F" w:rsidRDefault="00580C72" w:rsidP="005029CB">
      <w:pPr>
        <w:widowControl w:val="0"/>
        <w:tabs>
          <w:tab w:val="left" w:pos="709"/>
        </w:tabs>
        <w:autoSpaceDE w:val="0"/>
        <w:autoSpaceDN w:val="0"/>
        <w:adjustRightInd w:val="0"/>
        <w:spacing w:after="0" w:line="240" w:lineRule="auto"/>
        <w:ind w:left="567"/>
        <w:rPr>
          <w:rFonts w:ascii="Times New Roman" w:hAnsi="Times New Roman" w:cs="Times New Roman"/>
          <w:sz w:val="24"/>
          <w:szCs w:val="24"/>
          <w:lang w:val="en-US"/>
        </w:rPr>
      </w:pPr>
    </w:p>
    <w:p w14:paraId="6DADEE56" w14:textId="509FCABA" w:rsidR="00580C72" w:rsidRPr="00832B9F" w:rsidRDefault="00580C72" w:rsidP="005029CB">
      <w:pPr>
        <w:widowControl w:val="0"/>
        <w:tabs>
          <w:tab w:val="left" w:pos="709"/>
        </w:tabs>
        <w:autoSpaceDE w:val="0"/>
        <w:autoSpaceDN w:val="0"/>
        <w:adjustRightInd w:val="0"/>
        <w:spacing w:after="0" w:line="240" w:lineRule="auto"/>
        <w:ind w:left="567"/>
        <w:rPr>
          <w:rFonts w:ascii="Times New Roman" w:hAnsi="Times New Roman" w:cs="Times New Roman"/>
          <w:sz w:val="24"/>
          <w:szCs w:val="24"/>
          <w:lang w:val="en-US"/>
        </w:rPr>
      </w:pPr>
    </w:p>
    <w:p w14:paraId="449D51CD" w14:textId="3DC4EA68" w:rsidR="00580C72" w:rsidRPr="00832B9F" w:rsidRDefault="00580C72" w:rsidP="005029CB">
      <w:pPr>
        <w:widowControl w:val="0"/>
        <w:tabs>
          <w:tab w:val="left" w:pos="709"/>
        </w:tabs>
        <w:autoSpaceDE w:val="0"/>
        <w:autoSpaceDN w:val="0"/>
        <w:adjustRightInd w:val="0"/>
        <w:spacing w:after="0" w:line="240" w:lineRule="auto"/>
        <w:ind w:left="567"/>
        <w:rPr>
          <w:rFonts w:ascii="Times New Roman" w:hAnsi="Times New Roman" w:cs="Times New Roman"/>
          <w:sz w:val="24"/>
          <w:szCs w:val="24"/>
          <w:lang w:val="en-US"/>
        </w:rPr>
      </w:pPr>
    </w:p>
    <w:p w14:paraId="46391788" w14:textId="77777777" w:rsidR="00580C72" w:rsidRPr="00832B9F" w:rsidRDefault="00580C72" w:rsidP="005029CB">
      <w:pPr>
        <w:widowControl w:val="0"/>
        <w:tabs>
          <w:tab w:val="left" w:pos="709"/>
        </w:tabs>
        <w:autoSpaceDE w:val="0"/>
        <w:autoSpaceDN w:val="0"/>
        <w:adjustRightInd w:val="0"/>
        <w:spacing w:after="0" w:line="240" w:lineRule="auto"/>
        <w:ind w:left="567"/>
        <w:rPr>
          <w:rFonts w:ascii="Times New Roman" w:hAnsi="Times New Roman" w:cs="Times New Roman"/>
          <w:sz w:val="24"/>
          <w:szCs w:val="24"/>
          <w:lang w:val="en-US"/>
        </w:rPr>
      </w:pPr>
    </w:p>
    <w:p w14:paraId="17488BC2" w14:textId="74DCDD8B" w:rsidR="00580C72" w:rsidRPr="00832B9F" w:rsidRDefault="002E55DF"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en-US"/>
        </w:rPr>
      </w:pPr>
      <w:proofErr w:type="spellStart"/>
      <w:r>
        <w:rPr>
          <w:rFonts w:ascii="Times New Roman" w:hAnsi="Times New Roman" w:cs="Times New Roman"/>
          <w:sz w:val="24"/>
          <w:szCs w:val="24"/>
          <w:lang w:val="en-US"/>
        </w:rPr>
        <w:t>D</w:t>
      </w:r>
      <w:r w:rsidR="00580C72" w:rsidRPr="00832B9F">
        <w:rPr>
          <w:rFonts w:ascii="Times New Roman" w:hAnsi="Times New Roman" w:cs="Times New Roman"/>
          <w:sz w:val="24"/>
          <w:szCs w:val="24"/>
          <w:lang w:val="en-US"/>
        </w:rPr>
        <w:t>ispozitivul</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pentru</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înregistrarea</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umidităţii</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aerului</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corespunzător</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imaginii</w:t>
      </w:r>
      <w:proofErr w:type="spellEnd"/>
      <w:r w:rsidR="00580C72" w:rsidRPr="00832B9F">
        <w:rPr>
          <w:rFonts w:ascii="Times New Roman" w:hAnsi="Times New Roman" w:cs="Times New Roman"/>
          <w:sz w:val="24"/>
          <w:szCs w:val="24"/>
          <w:lang w:val="en-US"/>
        </w:rPr>
        <w:t xml:space="preserve">. </w:t>
      </w:r>
    </w:p>
    <w:p w14:paraId="552652AA" w14:textId="5D20EE4D" w:rsidR="00580C72" w:rsidRPr="00832B9F" w:rsidRDefault="002E55DF" w:rsidP="005029CB">
      <w:pPr>
        <w:widowControl w:val="0"/>
        <w:tabs>
          <w:tab w:val="left" w:pos="709"/>
        </w:tabs>
        <w:autoSpaceDE w:val="0"/>
        <w:autoSpaceDN w:val="0"/>
        <w:adjustRightInd w:val="0"/>
        <w:spacing w:after="0" w:line="240" w:lineRule="auto"/>
        <w:ind w:left="567"/>
        <w:rPr>
          <w:rFonts w:ascii="Times New Roman" w:hAnsi="Times New Roman" w:cs="Times New Roman"/>
          <w:sz w:val="24"/>
          <w:szCs w:val="24"/>
          <w:lang w:val="en-US"/>
        </w:rPr>
      </w:pPr>
      <w:r w:rsidRPr="00832B9F">
        <w:rPr>
          <w:noProof/>
        </w:rPr>
        <w:drawing>
          <wp:anchor distT="0" distB="0" distL="114300" distR="114300" simplePos="0" relativeHeight="251660800" behindDoc="0" locked="0" layoutInCell="1" allowOverlap="1" wp14:anchorId="2860E180" wp14:editId="633A9C7F">
            <wp:simplePos x="0" y="0"/>
            <wp:positionH relativeFrom="column">
              <wp:posOffset>2984500</wp:posOffset>
            </wp:positionH>
            <wp:positionV relativeFrom="paragraph">
              <wp:posOffset>61595</wp:posOffset>
            </wp:positionV>
            <wp:extent cx="871855" cy="755015"/>
            <wp:effectExtent l="0" t="0" r="4445" b="6985"/>
            <wp:wrapSquare wrapText="bothSides"/>
            <wp:docPr id="15" name="Рисунок 15" descr="D:\CROITORU\activitatea didactica\examinarea lectorilor\imagini_IG aer\higrog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CROITORU\activitatea didactica\examinarea lectorilor\imagini_IG aer\higrograf.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185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3E1EA6" w14:textId="121666AF" w:rsidR="00580C72" w:rsidRPr="00832B9F" w:rsidRDefault="00580C72" w:rsidP="005029CB">
      <w:pPr>
        <w:widowControl w:val="0"/>
        <w:tabs>
          <w:tab w:val="left" w:pos="709"/>
        </w:tabs>
        <w:autoSpaceDE w:val="0"/>
        <w:autoSpaceDN w:val="0"/>
        <w:adjustRightInd w:val="0"/>
        <w:spacing w:after="0" w:line="240" w:lineRule="auto"/>
        <w:ind w:left="567"/>
        <w:rPr>
          <w:rFonts w:ascii="Times New Roman" w:hAnsi="Times New Roman" w:cs="Times New Roman"/>
          <w:sz w:val="24"/>
          <w:szCs w:val="24"/>
          <w:lang w:val="en-US"/>
        </w:rPr>
      </w:pPr>
    </w:p>
    <w:p w14:paraId="7C2A8671" w14:textId="139A9189" w:rsidR="00580C72" w:rsidRPr="00832B9F" w:rsidRDefault="00580C72" w:rsidP="005029CB">
      <w:pPr>
        <w:widowControl w:val="0"/>
        <w:tabs>
          <w:tab w:val="left" w:pos="709"/>
        </w:tabs>
        <w:autoSpaceDE w:val="0"/>
        <w:autoSpaceDN w:val="0"/>
        <w:adjustRightInd w:val="0"/>
        <w:spacing w:after="0" w:line="240" w:lineRule="auto"/>
        <w:ind w:left="567"/>
        <w:rPr>
          <w:rFonts w:ascii="Times New Roman" w:hAnsi="Times New Roman" w:cs="Times New Roman"/>
          <w:sz w:val="24"/>
          <w:szCs w:val="24"/>
          <w:lang w:val="en-US"/>
        </w:rPr>
      </w:pPr>
    </w:p>
    <w:p w14:paraId="0674897A" w14:textId="0EF1C39B" w:rsidR="00580C72" w:rsidRPr="00832B9F" w:rsidRDefault="00580C72" w:rsidP="005029CB">
      <w:pPr>
        <w:widowControl w:val="0"/>
        <w:tabs>
          <w:tab w:val="left" w:pos="709"/>
        </w:tabs>
        <w:autoSpaceDE w:val="0"/>
        <w:autoSpaceDN w:val="0"/>
        <w:adjustRightInd w:val="0"/>
        <w:spacing w:after="0" w:line="240" w:lineRule="auto"/>
        <w:ind w:left="567"/>
        <w:rPr>
          <w:rFonts w:ascii="Times New Roman" w:hAnsi="Times New Roman" w:cs="Times New Roman"/>
          <w:sz w:val="24"/>
          <w:szCs w:val="24"/>
          <w:lang w:val="en-US"/>
        </w:rPr>
      </w:pPr>
    </w:p>
    <w:p w14:paraId="3FCABA81" w14:textId="44A6A808" w:rsidR="00580C72" w:rsidRPr="00832B9F" w:rsidRDefault="00580C72" w:rsidP="005029CB">
      <w:pPr>
        <w:widowControl w:val="0"/>
        <w:tabs>
          <w:tab w:val="left" w:pos="709"/>
        </w:tabs>
        <w:autoSpaceDE w:val="0"/>
        <w:autoSpaceDN w:val="0"/>
        <w:adjustRightInd w:val="0"/>
        <w:spacing w:after="0" w:line="240" w:lineRule="auto"/>
        <w:ind w:left="567"/>
        <w:rPr>
          <w:rFonts w:ascii="Times New Roman" w:hAnsi="Times New Roman" w:cs="Times New Roman"/>
          <w:sz w:val="24"/>
          <w:szCs w:val="24"/>
          <w:lang w:val="en-US"/>
        </w:rPr>
      </w:pPr>
    </w:p>
    <w:p w14:paraId="5F61AEA5" w14:textId="06FB1401" w:rsidR="00580C72" w:rsidRPr="00832B9F" w:rsidRDefault="00DF2580"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en-US"/>
        </w:rPr>
      </w:pPr>
      <w:proofErr w:type="spellStart"/>
      <w:r>
        <w:rPr>
          <w:rFonts w:ascii="Times New Roman" w:hAnsi="Times New Roman" w:cs="Times New Roman"/>
          <w:sz w:val="24"/>
          <w:szCs w:val="24"/>
          <w:lang w:val="en-US"/>
        </w:rPr>
        <w:t>D</w:t>
      </w:r>
      <w:r w:rsidR="00580C72" w:rsidRPr="00832B9F">
        <w:rPr>
          <w:rFonts w:ascii="Times New Roman" w:hAnsi="Times New Roman" w:cs="Times New Roman"/>
          <w:sz w:val="24"/>
          <w:szCs w:val="24"/>
          <w:lang w:val="en-US"/>
        </w:rPr>
        <w:t>ispozitivul</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pentru</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înregistrarea</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temperaturii</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aerului</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corespunzător</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imaginii</w:t>
      </w:r>
      <w:proofErr w:type="spellEnd"/>
      <w:r w:rsidR="00580C72" w:rsidRPr="00832B9F">
        <w:rPr>
          <w:rFonts w:ascii="Times New Roman" w:hAnsi="Times New Roman" w:cs="Times New Roman"/>
          <w:sz w:val="24"/>
          <w:szCs w:val="24"/>
          <w:lang w:val="en-US"/>
        </w:rPr>
        <w:t xml:space="preserve">. </w:t>
      </w:r>
    </w:p>
    <w:p w14:paraId="4175CA3B" w14:textId="5A996844" w:rsidR="00580C72" w:rsidRPr="00832B9F" w:rsidRDefault="002E55DF" w:rsidP="005029CB">
      <w:pPr>
        <w:pStyle w:val="a9"/>
        <w:widowControl w:val="0"/>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en-US"/>
        </w:rPr>
      </w:pPr>
      <w:r w:rsidRPr="00832B9F">
        <w:rPr>
          <w:noProof/>
        </w:rPr>
        <w:drawing>
          <wp:anchor distT="0" distB="0" distL="114300" distR="114300" simplePos="0" relativeHeight="251670016" behindDoc="0" locked="0" layoutInCell="1" allowOverlap="1" wp14:anchorId="4C715670" wp14:editId="763F6A5B">
            <wp:simplePos x="0" y="0"/>
            <wp:positionH relativeFrom="column">
              <wp:posOffset>2592070</wp:posOffset>
            </wp:positionH>
            <wp:positionV relativeFrom="paragraph">
              <wp:posOffset>73025</wp:posOffset>
            </wp:positionV>
            <wp:extent cx="1009650" cy="667385"/>
            <wp:effectExtent l="0" t="0" r="0" b="0"/>
            <wp:wrapSquare wrapText="bothSides"/>
            <wp:docPr id="16" name="Рисунок 16" descr="D:\CROITORU\activitatea didactica\examinarea lectorilor\imagini_IG aer\termog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CROITORU\activitatea didactica\examinarea lectorilor\imagini_IG aer\termograf.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9650" cy="667385"/>
                    </a:xfrm>
                    <a:prstGeom prst="rect">
                      <a:avLst/>
                    </a:prstGeom>
                    <a:noFill/>
                    <a:ln>
                      <a:noFill/>
                    </a:ln>
                  </pic:spPr>
                </pic:pic>
              </a:graphicData>
            </a:graphic>
          </wp:anchor>
        </w:drawing>
      </w:r>
    </w:p>
    <w:p w14:paraId="5EDC0E8D" w14:textId="77777777" w:rsidR="00580C72" w:rsidRPr="00832B9F" w:rsidRDefault="00580C72" w:rsidP="005029CB">
      <w:pPr>
        <w:widowControl w:val="0"/>
        <w:tabs>
          <w:tab w:val="left" w:pos="709"/>
        </w:tabs>
        <w:autoSpaceDE w:val="0"/>
        <w:autoSpaceDN w:val="0"/>
        <w:adjustRightInd w:val="0"/>
        <w:spacing w:after="0" w:line="240" w:lineRule="auto"/>
        <w:ind w:left="567"/>
        <w:rPr>
          <w:rFonts w:ascii="Times New Roman" w:hAnsi="Times New Roman" w:cs="Times New Roman"/>
          <w:sz w:val="24"/>
          <w:szCs w:val="24"/>
          <w:lang w:val="en-US"/>
        </w:rPr>
      </w:pPr>
    </w:p>
    <w:p w14:paraId="3B271E40" w14:textId="77777777" w:rsidR="00580C72" w:rsidRPr="00832B9F" w:rsidRDefault="00580C72" w:rsidP="005029CB">
      <w:pPr>
        <w:widowControl w:val="0"/>
        <w:tabs>
          <w:tab w:val="left" w:pos="709"/>
        </w:tabs>
        <w:autoSpaceDE w:val="0"/>
        <w:autoSpaceDN w:val="0"/>
        <w:adjustRightInd w:val="0"/>
        <w:spacing w:after="0" w:line="240" w:lineRule="auto"/>
        <w:ind w:left="567"/>
        <w:rPr>
          <w:rFonts w:ascii="Times New Roman" w:hAnsi="Times New Roman" w:cs="Times New Roman"/>
          <w:sz w:val="24"/>
          <w:szCs w:val="24"/>
          <w:lang w:val="en-US"/>
        </w:rPr>
      </w:pPr>
    </w:p>
    <w:p w14:paraId="66C04DB9" w14:textId="77777777" w:rsidR="00580C72" w:rsidRPr="00832B9F" w:rsidRDefault="00580C72" w:rsidP="005029CB">
      <w:pPr>
        <w:widowControl w:val="0"/>
        <w:tabs>
          <w:tab w:val="left" w:pos="709"/>
        </w:tabs>
        <w:autoSpaceDE w:val="0"/>
        <w:autoSpaceDN w:val="0"/>
        <w:adjustRightInd w:val="0"/>
        <w:spacing w:after="0" w:line="240" w:lineRule="auto"/>
        <w:ind w:left="567"/>
        <w:rPr>
          <w:rFonts w:ascii="Times New Roman" w:hAnsi="Times New Roman" w:cs="Times New Roman"/>
          <w:sz w:val="24"/>
          <w:szCs w:val="24"/>
          <w:lang w:val="en-US"/>
        </w:rPr>
      </w:pPr>
    </w:p>
    <w:p w14:paraId="7A728F31" w14:textId="77777777" w:rsidR="00580C72" w:rsidRPr="00832B9F" w:rsidRDefault="00580C72" w:rsidP="005029CB">
      <w:pPr>
        <w:pStyle w:val="a9"/>
        <w:widowControl w:val="0"/>
        <w:tabs>
          <w:tab w:val="left" w:pos="709"/>
        </w:tabs>
        <w:autoSpaceDE w:val="0"/>
        <w:autoSpaceDN w:val="0"/>
        <w:adjustRightInd w:val="0"/>
        <w:spacing w:after="0" w:line="240" w:lineRule="auto"/>
        <w:ind w:left="567"/>
        <w:rPr>
          <w:rFonts w:ascii="Times New Roman" w:hAnsi="Times New Roman" w:cs="Times New Roman"/>
          <w:sz w:val="24"/>
          <w:szCs w:val="24"/>
          <w:lang w:val="en-US"/>
        </w:rPr>
      </w:pPr>
    </w:p>
    <w:p w14:paraId="17EC349A" w14:textId="1EB1F339" w:rsidR="00580C72" w:rsidRPr="00832B9F" w:rsidRDefault="00DF2580"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en-US"/>
        </w:rPr>
      </w:pPr>
      <w:proofErr w:type="spellStart"/>
      <w:r>
        <w:rPr>
          <w:rFonts w:ascii="Times New Roman" w:hAnsi="Times New Roman" w:cs="Times New Roman"/>
          <w:sz w:val="24"/>
          <w:szCs w:val="24"/>
          <w:lang w:val="en-US"/>
        </w:rPr>
        <w:t>D</w:t>
      </w:r>
      <w:r w:rsidR="00580C72" w:rsidRPr="00832B9F">
        <w:rPr>
          <w:rFonts w:ascii="Times New Roman" w:hAnsi="Times New Roman" w:cs="Times New Roman"/>
          <w:sz w:val="24"/>
          <w:szCs w:val="24"/>
          <w:lang w:val="en-US"/>
        </w:rPr>
        <w:t>ispozitivul</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pentru</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determinarea</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temperaturii</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aerului</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corespunzător</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imaginii</w:t>
      </w:r>
      <w:proofErr w:type="spellEnd"/>
      <w:r w:rsidR="00580C72" w:rsidRPr="00832B9F">
        <w:rPr>
          <w:rFonts w:ascii="Times New Roman" w:hAnsi="Times New Roman" w:cs="Times New Roman"/>
          <w:sz w:val="24"/>
          <w:szCs w:val="24"/>
          <w:lang w:val="en-US"/>
        </w:rPr>
        <w:t xml:space="preserve">. </w:t>
      </w:r>
    </w:p>
    <w:p w14:paraId="5BAABDB4" w14:textId="1ED8042F" w:rsidR="00580C72" w:rsidRPr="00832B9F" w:rsidRDefault="00DF2580" w:rsidP="005029CB">
      <w:pPr>
        <w:pStyle w:val="a9"/>
        <w:widowControl w:val="0"/>
        <w:tabs>
          <w:tab w:val="left" w:pos="709"/>
        </w:tabs>
        <w:autoSpaceDE w:val="0"/>
        <w:autoSpaceDN w:val="0"/>
        <w:adjustRightInd w:val="0"/>
        <w:spacing w:after="0" w:line="240" w:lineRule="auto"/>
        <w:ind w:left="567"/>
        <w:rPr>
          <w:rFonts w:ascii="Times New Roman" w:hAnsi="Times New Roman" w:cs="Times New Roman"/>
          <w:sz w:val="24"/>
          <w:szCs w:val="24"/>
          <w:lang w:val="en-US"/>
        </w:rPr>
      </w:pPr>
      <w:r w:rsidRPr="00832B9F">
        <w:rPr>
          <w:bCs/>
          <w:noProof/>
        </w:rPr>
        <w:drawing>
          <wp:anchor distT="0" distB="0" distL="114300" distR="114300" simplePos="0" relativeHeight="251676160" behindDoc="0" locked="0" layoutInCell="1" allowOverlap="1" wp14:anchorId="5673019C" wp14:editId="60C807E4">
            <wp:simplePos x="0" y="0"/>
            <wp:positionH relativeFrom="column">
              <wp:posOffset>4145280</wp:posOffset>
            </wp:positionH>
            <wp:positionV relativeFrom="paragraph">
              <wp:posOffset>48895</wp:posOffset>
            </wp:positionV>
            <wp:extent cx="758825" cy="758825"/>
            <wp:effectExtent l="0" t="0" r="3175" b="3175"/>
            <wp:wrapSquare wrapText="bothSides"/>
            <wp:docPr id="19" name="Рисунок 19" descr="D:\CROITORU\activitatea didactica\examinarea lectorilor\imagini_IG aer\termometru_station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CROITORU\activitatea didactica\examinarea lectorilor\imagini_IG aer\termometru_stationar.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2B9F">
        <w:rPr>
          <w:noProof/>
        </w:rPr>
        <w:drawing>
          <wp:anchor distT="0" distB="0" distL="114300" distR="114300" simplePos="0" relativeHeight="251679232" behindDoc="0" locked="0" layoutInCell="1" allowOverlap="1" wp14:anchorId="1D52570D" wp14:editId="54F9C778">
            <wp:simplePos x="0" y="0"/>
            <wp:positionH relativeFrom="column">
              <wp:posOffset>3469640</wp:posOffset>
            </wp:positionH>
            <wp:positionV relativeFrom="paragraph">
              <wp:posOffset>49530</wp:posOffset>
            </wp:positionV>
            <wp:extent cx="501015" cy="675640"/>
            <wp:effectExtent l="0" t="0" r="0" b="0"/>
            <wp:wrapThrough wrapText="bothSides">
              <wp:wrapPolygon edited="0">
                <wp:start x="0" y="0"/>
                <wp:lineTo x="0" y="20707"/>
                <wp:lineTo x="20532" y="20707"/>
                <wp:lineTo x="20532"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1015"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00580C72" w:rsidRPr="00832B9F">
        <w:rPr>
          <w:noProof/>
        </w:rPr>
        <w:drawing>
          <wp:anchor distT="0" distB="0" distL="114300" distR="114300" simplePos="0" relativeHeight="251673088" behindDoc="0" locked="0" layoutInCell="1" allowOverlap="1" wp14:anchorId="3676EC33" wp14:editId="0B502970">
            <wp:simplePos x="0" y="0"/>
            <wp:positionH relativeFrom="column">
              <wp:posOffset>2520315</wp:posOffset>
            </wp:positionH>
            <wp:positionV relativeFrom="paragraph">
              <wp:posOffset>47625</wp:posOffset>
            </wp:positionV>
            <wp:extent cx="659765" cy="659765"/>
            <wp:effectExtent l="0" t="0" r="6985" b="6985"/>
            <wp:wrapSquare wrapText="bothSides"/>
            <wp:docPr id="17" name="Рисунок 17" descr="D:\CROITORU\activitatea didactica\examinarea lectorilor\imagini_IG aer\termometru_maxi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CROITORU\activitatea didactica\examinarea lectorilor\imagini_IG aer\termometru_maximal.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9765" cy="659765"/>
                    </a:xfrm>
                    <a:prstGeom prst="rect">
                      <a:avLst/>
                    </a:prstGeom>
                    <a:noFill/>
                    <a:ln>
                      <a:noFill/>
                    </a:ln>
                  </pic:spPr>
                </pic:pic>
              </a:graphicData>
            </a:graphic>
          </wp:anchor>
        </w:drawing>
      </w:r>
    </w:p>
    <w:p w14:paraId="403C805A" w14:textId="0C1E14B3" w:rsidR="00580C72" w:rsidRPr="00832B9F" w:rsidRDefault="00580C72" w:rsidP="005029CB">
      <w:pPr>
        <w:widowControl w:val="0"/>
        <w:tabs>
          <w:tab w:val="left" w:pos="709"/>
        </w:tabs>
        <w:autoSpaceDE w:val="0"/>
        <w:autoSpaceDN w:val="0"/>
        <w:adjustRightInd w:val="0"/>
        <w:spacing w:after="0" w:line="240" w:lineRule="auto"/>
        <w:ind w:left="567"/>
        <w:rPr>
          <w:rFonts w:ascii="Times New Roman" w:hAnsi="Times New Roman" w:cs="Times New Roman"/>
          <w:sz w:val="24"/>
          <w:szCs w:val="24"/>
          <w:lang w:val="en-US"/>
        </w:rPr>
      </w:pPr>
    </w:p>
    <w:p w14:paraId="6C14CDFD" w14:textId="40F9E72B" w:rsidR="00580C72" w:rsidRPr="00832B9F" w:rsidRDefault="00580C72" w:rsidP="005029CB">
      <w:pPr>
        <w:widowControl w:val="0"/>
        <w:tabs>
          <w:tab w:val="left" w:pos="709"/>
        </w:tabs>
        <w:autoSpaceDE w:val="0"/>
        <w:autoSpaceDN w:val="0"/>
        <w:adjustRightInd w:val="0"/>
        <w:spacing w:after="0" w:line="240" w:lineRule="auto"/>
        <w:ind w:left="567"/>
        <w:rPr>
          <w:rFonts w:ascii="Times New Roman" w:hAnsi="Times New Roman" w:cs="Times New Roman"/>
          <w:sz w:val="24"/>
          <w:szCs w:val="24"/>
          <w:lang w:val="en-US"/>
        </w:rPr>
      </w:pPr>
    </w:p>
    <w:p w14:paraId="752F662E" w14:textId="2E3545C0" w:rsidR="00580C72" w:rsidRPr="00832B9F" w:rsidRDefault="00580C72" w:rsidP="005029CB">
      <w:pPr>
        <w:widowControl w:val="0"/>
        <w:tabs>
          <w:tab w:val="left" w:pos="709"/>
        </w:tabs>
        <w:autoSpaceDE w:val="0"/>
        <w:autoSpaceDN w:val="0"/>
        <w:adjustRightInd w:val="0"/>
        <w:spacing w:after="0" w:line="240" w:lineRule="auto"/>
        <w:ind w:left="567"/>
        <w:rPr>
          <w:rFonts w:ascii="Times New Roman" w:hAnsi="Times New Roman" w:cs="Times New Roman"/>
          <w:sz w:val="24"/>
          <w:szCs w:val="24"/>
          <w:lang w:val="en-US"/>
        </w:rPr>
      </w:pPr>
    </w:p>
    <w:p w14:paraId="366FFBE8" w14:textId="66E1BA50" w:rsidR="00580C72" w:rsidRPr="00832B9F" w:rsidRDefault="00580C72" w:rsidP="005029CB">
      <w:pPr>
        <w:widowControl w:val="0"/>
        <w:tabs>
          <w:tab w:val="left" w:pos="709"/>
        </w:tabs>
        <w:autoSpaceDE w:val="0"/>
        <w:autoSpaceDN w:val="0"/>
        <w:adjustRightInd w:val="0"/>
        <w:spacing w:after="0" w:line="240" w:lineRule="auto"/>
        <w:ind w:left="567"/>
        <w:rPr>
          <w:rFonts w:ascii="Times New Roman" w:hAnsi="Times New Roman" w:cs="Times New Roman"/>
          <w:sz w:val="24"/>
          <w:szCs w:val="24"/>
          <w:lang w:val="en-US"/>
        </w:rPr>
      </w:pPr>
    </w:p>
    <w:p w14:paraId="7C654030" w14:textId="77777777" w:rsidR="00580C72" w:rsidRPr="00832B9F" w:rsidRDefault="00580C72" w:rsidP="005029CB">
      <w:pPr>
        <w:widowControl w:val="0"/>
        <w:tabs>
          <w:tab w:val="left" w:pos="709"/>
        </w:tabs>
        <w:autoSpaceDE w:val="0"/>
        <w:autoSpaceDN w:val="0"/>
        <w:adjustRightInd w:val="0"/>
        <w:spacing w:after="0" w:line="240" w:lineRule="auto"/>
        <w:ind w:left="567"/>
        <w:rPr>
          <w:rFonts w:ascii="Times New Roman" w:hAnsi="Times New Roman" w:cs="Times New Roman"/>
          <w:sz w:val="24"/>
          <w:szCs w:val="24"/>
          <w:lang w:val="en-US"/>
        </w:rPr>
      </w:pPr>
    </w:p>
    <w:p w14:paraId="535C6F51" w14:textId="6A392C87" w:rsidR="00580C72" w:rsidRPr="00832B9F" w:rsidRDefault="00DF2580"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en-US"/>
        </w:rPr>
      </w:pPr>
      <w:proofErr w:type="spellStart"/>
      <w:r>
        <w:rPr>
          <w:rFonts w:ascii="Times New Roman" w:hAnsi="Times New Roman" w:cs="Times New Roman"/>
          <w:sz w:val="24"/>
          <w:szCs w:val="24"/>
          <w:lang w:val="en-US"/>
        </w:rPr>
        <w:t>D</w:t>
      </w:r>
      <w:r w:rsidR="00580C72" w:rsidRPr="00832B9F">
        <w:rPr>
          <w:rFonts w:ascii="Times New Roman" w:hAnsi="Times New Roman" w:cs="Times New Roman"/>
          <w:sz w:val="24"/>
          <w:szCs w:val="24"/>
          <w:lang w:val="en-US"/>
        </w:rPr>
        <w:t>ispozitivul</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pentru</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înregistrarea</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presiunii</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atmosferice</w:t>
      </w:r>
      <w:proofErr w:type="spellEnd"/>
      <w:r w:rsidR="00580C72" w:rsidRPr="00832B9F">
        <w:rPr>
          <w:rFonts w:ascii="Times New Roman" w:hAnsi="Times New Roman" w:cs="Times New Roman"/>
          <w:sz w:val="24"/>
          <w:szCs w:val="24"/>
          <w:lang w:val="en-US"/>
        </w:rPr>
        <w:t xml:space="preserve"> a </w:t>
      </w:r>
      <w:proofErr w:type="spellStart"/>
      <w:r w:rsidR="00580C72" w:rsidRPr="00832B9F">
        <w:rPr>
          <w:rFonts w:ascii="Times New Roman" w:hAnsi="Times New Roman" w:cs="Times New Roman"/>
          <w:sz w:val="24"/>
          <w:szCs w:val="24"/>
          <w:lang w:val="en-US"/>
        </w:rPr>
        <w:t>aerului</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corespunzător</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imaginii</w:t>
      </w:r>
      <w:proofErr w:type="spellEnd"/>
      <w:r w:rsidR="00580C72" w:rsidRPr="00832B9F">
        <w:rPr>
          <w:rFonts w:ascii="Times New Roman" w:hAnsi="Times New Roman" w:cs="Times New Roman"/>
          <w:sz w:val="24"/>
          <w:szCs w:val="24"/>
          <w:lang w:val="en-US"/>
        </w:rPr>
        <w:t xml:space="preserve">. </w:t>
      </w:r>
    </w:p>
    <w:p w14:paraId="1C275643" w14:textId="77777777" w:rsidR="00580C72" w:rsidRPr="00832B9F" w:rsidRDefault="00580C72" w:rsidP="005029CB">
      <w:pPr>
        <w:pStyle w:val="a9"/>
        <w:widowControl w:val="0"/>
        <w:tabs>
          <w:tab w:val="left" w:pos="709"/>
        </w:tabs>
        <w:autoSpaceDE w:val="0"/>
        <w:autoSpaceDN w:val="0"/>
        <w:adjustRightInd w:val="0"/>
        <w:spacing w:after="0" w:line="240" w:lineRule="auto"/>
        <w:ind w:left="567"/>
        <w:rPr>
          <w:rFonts w:ascii="Times New Roman" w:hAnsi="Times New Roman" w:cs="Times New Roman"/>
          <w:sz w:val="24"/>
          <w:szCs w:val="24"/>
          <w:lang w:val="en-US"/>
        </w:rPr>
      </w:pPr>
      <w:r w:rsidRPr="00832B9F">
        <w:rPr>
          <w:noProof/>
        </w:rPr>
        <w:drawing>
          <wp:anchor distT="0" distB="0" distL="114300" distR="114300" simplePos="0" relativeHeight="251655680" behindDoc="0" locked="0" layoutInCell="1" allowOverlap="1" wp14:anchorId="6121B4EA" wp14:editId="65264C4C">
            <wp:simplePos x="0" y="0"/>
            <wp:positionH relativeFrom="column">
              <wp:posOffset>2696210</wp:posOffset>
            </wp:positionH>
            <wp:positionV relativeFrom="paragraph">
              <wp:posOffset>120650</wp:posOffset>
            </wp:positionV>
            <wp:extent cx="935355" cy="655320"/>
            <wp:effectExtent l="0" t="0" r="0" b="0"/>
            <wp:wrapSquare wrapText="bothSides"/>
            <wp:docPr id="20" name="Рисунок 20" descr="D:\CROITORU\activitatea didactica\examinarea lectorilor\imagini_IG aer\barog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ROITORU\activitatea didactica\examinarea lectorilor\imagini_IG aer\barograf.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35355" cy="655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250808" w14:textId="77777777" w:rsidR="00580C72" w:rsidRPr="00832B9F" w:rsidRDefault="00580C72" w:rsidP="005029CB">
      <w:pPr>
        <w:widowControl w:val="0"/>
        <w:tabs>
          <w:tab w:val="left" w:pos="709"/>
        </w:tabs>
        <w:autoSpaceDE w:val="0"/>
        <w:autoSpaceDN w:val="0"/>
        <w:adjustRightInd w:val="0"/>
        <w:spacing w:after="0" w:line="240" w:lineRule="auto"/>
        <w:ind w:left="567"/>
        <w:rPr>
          <w:rFonts w:ascii="Times New Roman" w:hAnsi="Times New Roman" w:cs="Times New Roman"/>
          <w:sz w:val="24"/>
          <w:szCs w:val="24"/>
          <w:lang w:val="en-US"/>
        </w:rPr>
      </w:pPr>
    </w:p>
    <w:p w14:paraId="23B1DD85" w14:textId="77777777" w:rsidR="00580C72" w:rsidRPr="00832B9F" w:rsidRDefault="00580C72" w:rsidP="005029CB">
      <w:pPr>
        <w:widowControl w:val="0"/>
        <w:tabs>
          <w:tab w:val="left" w:pos="709"/>
        </w:tabs>
        <w:autoSpaceDE w:val="0"/>
        <w:autoSpaceDN w:val="0"/>
        <w:adjustRightInd w:val="0"/>
        <w:spacing w:after="0" w:line="240" w:lineRule="auto"/>
        <w:ind w:left="567"/>
        <w:rPr>
          <w:rFonts w:ascii="Times New Roman" w:hAnsi="Times New Roman" w:cs="Times New Roman"/>
          <w:sz w:val="24"/>
          <w:szCs w:val="24"/>
          <w:lang w:val="en-US"/>
        </w:rPr>
      </w:pPr>
    </w:p>
    <w:p w14:paraId="798BFD25" w14:textId="77777777" w:rsidR="00580C72" w:rsidRPr="00832B9F" w:rsidRDefault="00580C72" w:rsidP="005029CB">
      <w:pPr>
        <w:widowControl w:val="0"/>
        <w:tabs>
          <w:tab w:val="left" w:pos="709"/>
        </w:tabs>
        <w:autoSpaceDE w:val="0"/>
        <w:autoSpaceDN w:val="0"/>
        <w:adjustRightInd w:val="0"/>
        <w:spacing w:after="0" w:line="240" w:lineRule="auto"/>
        <w:ind w:left="567"/>
        <w:rPr>
          <w:rFonts w:ascii="Times New Roman" w:hAnsi="Times New Roman" w:cs="Times New Roman"/>
          <w:sz w:val="24"/>
          <w:szCs w:val="24"/>
          <w:lang w:val="en-US"/>
        </w:rPr>
      </w:pPr>
    </w:p>
    <w:p w14:paraId="0A7B7FBD" w14:textId="77777777" w:rsidR="00580C72" w:rsidRPr="00832B9F" w:rsidRDefault="00580C72" w:rsidP="005029CB">
      <w:pPr>
        <w:widowControl w:val="0"/>
        <w:tabs>
          <w:tab w:val="left" w:pos="709"/>
        </w:tabs>
        <w:autoSpaceDE w:val="0"/>
        <w:autoSpaceDN w:val="0"/>
        <w:adjustRightInd w:val="0"/>
        <w:spacing w:after="0" w:line="240" w:lineRule="auto"/>
        <w:ind w:left="567"/>
        <w:rPr>
          <w:rFonts w:ascii="Times New Roman" w:hAnsi="Times New Roman" w:cs="Times New Roman"/>
          <w:sz w:val="24"/>
          <w:szCs w:val="24"/>
          <w:lang w:val="en-US"/>
        </w:rPr>
      </w:pPr>
    </w:p>
    <w:p w14:paraId="3EE01C8C" w14:textId="5070756D" w:rsidR="00580C72" w:rsidRPr="00832B9F" w:rsidRDefault="00DF2580" w:rsidP="005029CB">
      <w:pPr>
        <w:pStyle w:val="a9"/>
        <w:widowControl w:val="0"/>
        <w:numPr>
          <w:ilvl w:val="0"/>
          <w:numId w:val="4"/>
        </w:numPr>
        <w:tabs>
          <w:tab w:val="left" w:pos="142"/>
          <w:tab w:val="left" w:pos="284"/>
          <w:tab w:val="left" w:pos="709"/>
          <w:tab w:val="left" w:pos="851"/>
          <w:tab w:val="left" w:pos="1134"/>
        </w:tabs>
        <w:autoSpaceDE w:val="0"/>
        <w:autoSpaceDN w:val="0"/>
        <w:adjustRightInd w:val="0"/>
        <w:spacing w:after="0" w:line="240" w:lineRule="auto"/>
        <w:ind w:left="567"/>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D</w:t>
      </w:r>
      <w:r w:rsidR="00580C72" w:rsidRPr="00832B9F">
        <w:rPr>
          <w:rFonts w:ascii="Times New Roman" w:hAnsi="Times New Roman" w:cs="Times New Roman"/>
          <w:sz w:val="24"/>
          <w:szCs w:val="24"/>
          <w:lang w:val="en-US"/>
        </w:rPr>
        <w:t>ispozitivul</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pentru</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determinarea</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presiunii</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atmosferice</w:t>
      </w:r>
      <w:proofErr w:type="spellEnd"/>
      <w:r w:rsidR="00580C72" w:rsidRPr="00832B9F">
        <w:rPr>
          <w:rFonts w:ascii="Times New Roman" w:hAnsi="Times New Roman" w:cs="Times New Roman"/>
          <w:sz w:val="24"/>
          <w:szCs w:val="24"/>
          <w:lang w:val="en-US"/>
        </w:rPr>
        <w:t xml:space="preserve"> a </w:t>
      </w:r>
      <w:proofErr w:type="spellStart"/>
      <w:r w:rsidR="00580C72" w:rsidRPr="00832B9F">
        <w:rPr>
          <w:rFonts w:ascii="Times New Roman" w:hAnsi="Times New Roman" w:cs="Times New Roman"/>
          <w:sz w:val="24"/>
          <w:szCs w:val="24"/>
          <w:lang w:val="en-US"/>
        </w:rPr>
        <w:t>aerului</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corespunzător</w:t>
      </w:r>
      <w:proofErr w:type="spellEnd"/>
      <w:r w:rsidR="00580C72" w:rsidRPr="00832B9F">
        <w:rPr>
          <w:rFonts w:ascii="Times New Roman" w:hAnsi="Times New Roman" w:cs="Times New Roman"/>
          <w:sz w:val="24"/>
          <w:szCs w:val="24"/>
          <w:lang w:val="en-US"/>
        </w:rPr>
        <w:t xml:space="preserve"> </w:t>
      </w:r>
      <w:proofErr w:type="spellStart"/>
      <w:r w:rsidR="00580C72" w:rsidRPr="00832B9F">
        <w:rPr>
          <w:rFonts w:ascii="Times New Roman" w:hAnsi="Times New Roman" w:cs="Times New Roman"/>
          <w:sz w:val="24"/>
          <w:szCs w:val="24"/>
          <w:lang w:val="en-US"/>
        </w:rPr>
        <w:t>imaginii</w:t>
      </w:r>
      <w:proofErr w:type="spellEnd"/>
      <w:r w:rsidR="00580C72" w:rsidRPr="00832B9F">
        <w:rPr>
          <w:rFonts w:ascii="Times New Roman" w:hAnsi="Times New Roman" w:cs="Times New Roman"/>
          <w:sz w:val="24"/>
          <w:szCs w:val="24"/>
          <w:lang w:val="en-US"/>
        </w:rPr>
        <w:t xml:space="preserve">. </w:t>
      </w:r>
    </w:p>
    <w:p w14:paraId="36B40B1D" w14:textId="77777777" w:rsidR="00580C72" w:rsidRPr="00832B9F" w:rsidRDefault="00580C72" w:rsidP="005029CB">
      <w:pPr>
        <w:pStyle w:val="a9"/>
        <w:widowControl w:val="0"/>
        <w:tabs>
          <w:tab w:val="left" w:pos="567"/>
        </w:tabs>
        <w:autoSpaceDE w:val="0"/>
        <w:autoSpaceDN w:val="0"/>
        <w:adjustRightInd w:val="0"/>
        <w:spacing w:after="0" w:line="240" w:lineRule="auto"/>
        <w:ind w:left="927"/>
        <w:rPr>
          <w:rFonts w:ascii="Times New Roman" w:hAnsi="Times New Roman" w:cs="Times New Roman"/>
          <w:sz w:val="24"/>
          <w:szCs w:val="24"/>
          <w:lang w:val="en-US"/>
        </w:rPr>
      </w:pPr>
      <w:r w:rsidRPr="00832B9F">
        <w:rPr>
          <w:noProof/>
        </w:rPr>
        <w:drawing>
          <wp:anchor distT="0" distB="0" distL="114300" distR="114300" simplePos="0" relativeHeight="251657728" behindDoc="0" locked="0" layoutInCell="1" allowOverlap="1" wp14:anchorId="0949F0E8" wp14:editId="74AB99F8">
            <wp:simplePos x="0" y="0"/>
            <wp:positionH relativeFrom="column">
              <wp:posOffset>2732405</wp:posOffset>
            </wp:positionH>
            <wp:positionV relativeFrom="paragraph">
              <wp:posOffset>141605</wp:posOffset>
            </wp:positionV>
            <wp:extent cx="735330" cy="639445"/>
            <wp:effectExtent l="0" t="0" r="7620" b="8255"/>
            <wp:wrapSquare wrapText="bothSides"/>
            <wp:docPr id="21" name="Рисунок 21" descr="D:\CROITORU\activitatea didactica\examinarea lectorilor\imagini_IG aer\baromet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ROITORU\activitatea didactica\examinarea lectorilor\imagini_IG aer\barometru.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35330" cy="639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1B32B9" w14:textId="77777777" w:rsidR="00580C72" w:rsidRPr="00832B9F" w:rsidRDefault="00580C72" w:rsidP="00580C72">
      <w:pPr>
        <w:widowControl w:val="0"/>
        <w:autoSpaceDE w:val="0"/>
        <w:autoSpaceDN w:val="0"/>
        <w:adjustRightInd w:val="0"/>
        <w:spacing w:after="0" w:line="240" w:lineRule="auto"/>
        <w:rPr>
          <w:rFonts w:ascii="Times New Roman" w:hAnsi="Times New Roman" w:cs="Times New Roman"/>
          <w:sz w:val="24"/>
          <w:szCs w:val="24"/>
          <w:lang w:val="en-US"/>
        </w:rPr>
      </w:pPr>
    </w:p>
    <w:p w14:paraId="1275BF39" w14:textId="77777777" w:rsidR="00580C72" w:rsidRPr="00832B9F" w:rsidRDefault="00580C72" w:rsidP="00580C72">
      <w:pPr>
        <w:widowControl w:val="0"/>
        <w:autoSpaceDE w:val="0"/>
        <w:autoSpaceDN w:val="0"/>
        <w:adjustRightInd w:val="0"/>
        <w:spacing w:after="0" w:line="240" w:lineRule="auto"/>
        <w:rPr>
          <w:rFonts w:ascii="Times New Roman" w:hAnsi="Times New Roman" w:cs="Times New Roman"/>
          <w:sz w:val="24"/>
          <w:szCs w:val="24"/>
          <w:lang w:val="en-US"/>
        </w:rPr>
      </w:pPr>
    </w:p>
    <w:p w14:paraId="4A35A348" w14:textId="77777777" w:rsidR="00580C72" w:rsidRPr="00832B9F" w:rsidRDefault="00580C72" w:rsidP="00580C72">
      <w:pPr>
        <w:widowControl w:val="0"/>
        <w:autoSpaceDE w:val="0"/>
        <w:autoSpaceDN w:val="0"/>
        <w:adjustRightInd w:val="0"/>
        <w:spacing w:after="0" w:line="240" w:lineRule="auto"/>
        <w:rPr>
          <w:rFonts w:ascii="Times New Roman" w:hAnsi="Times New Roman" w:cs="Times New Roman"/>
          <w:sz w:val="24"/>
          <w:szCs w:val="24"/>
          <w:lang w:val="en-US"/>
        </w:rPr>
      </w:pPr>
    </w:p>
    <w:p w14:paraId="06C5D621" w14:textId="77777777" w:rsidR="00580C72" w:rsidRPr="00832B9F" w:rsidRDefault="00580C72" w:rsidP="00580C72">
      <w:pPr>
        <w:widowControl w:val="0"/>
        <w:autoSpaceDE w:val="0"/>
        <w:autoSpaceDN w:val="0"/>
        <w:adjustRightInd w:val="0"/>
        <w:spacing w:after="0" w:line="240" w:lineRule="auto"/>
        <w:rPr>
          <w:rFonts w:ascii="Times New Roman" w:hAnsi="Times New Roman" w:cs="Times New Roman"/>
          <w:sz w:val="24"/>
          <w:szCs w:val="24"/>
          <w:lang w:val="en-US"/>
        </w:rPr>
      </w:pPr>
    </w:p>
    <w:p w14:paraId="5846895F" w14:textId="437A80B1" w:rsidR="00952026" w:rsidRPr="00FA299F" w:rsidRDefault="00952026" w:rsidP="002E45CC">
      <w:pPr>
        <w:pStyle w:val="a9"/>
        <w:widowControl w:val="0"/>
        <w:autoSpaceDE w:val="0"/>
        <w:autoSpaceDN w:val="0"/>
        <w:adjustRightInd w:val="0"/>
        <w:spacing w:after="0" w:line="240" w:lineRule="auto"/>
        <w:ind w:left="426"/>
        <w:rPr>
          <w:rFonts w:ascii="Times New Roman" w:hAnsi="Times New Roman" w:cs="Times New Roman"/>
          <w:b/>
          <w:sz w:val="24"/>
          <w:szCs w:val="24"/>
          <w:lang w:val="en-US"/>
        </w:rPr>
      </w:pPr>
    </w:p>
    <w:p w14:paraId="4E6B54E7" w14:textId="77777777" w:rsidR="005F10E8" w:rsidRDefault="005F10E8" w:rsidP="003B6B30">
      <w:pPr>
        <w:tabs>
          <w:tab w:val="left" w:pos="9356"/>
        </w:tabs>
        <w:spacing w:after="0"/>
        <w:ind w:left="851" w:right="140"/>
        <w:jc w:val="center"/>
        <w:rPr>
          <w:b/>
          <w:sz w:val="24"/>
          <w:szCs w:val="24"/>
        </w:rPr>
      </w:pPr>
      <w:proofErr w:type="spellStart"/>
      <w:r w:rsidRPr="009A5C31">
        <w:rPr>
          <w:b/>
          <w:sz w:val="24"/>
          <w:szCs w:val="24"/>
        </w:rPr>
        <w:t>Literatura</w:t>
      </w:r>
      <w:proofErr w:type="spellEnd"/>
      <w:r w:rsidRPr="009A5C31">
        <w:rPr>
          <w:b/>
          <w:sz w:val="24"/>
          <w:szCs w:val="24"/>
        </w:rPr>
        <w:t xml:space="preserve"> </w:t>
      </w:r>
      <w:r>
        <w:rPr>
          <w:b/>
          <w:sz w:val="24"/>
          <w:szCs w:val="24"/>
          <w:lang w:val="ro-RO"/>
        </w:rPr>
        <w:t>utilizată</w:t>
      </w:r>
      <w:r w:rsidRPr="009A5C31">
        <w:rPr>
          <w:b/>
          <w:sz w:val="24"/>
          <w:szCs w:val="24"/>
        </w:rPr>
        <w:t xml:space="preserve"> </w:t>
      </w:r>
    </w:p>
    <w:p w14:paraId="06A511DD" w14:textId="7EE4ADB3" w:rsidR="005F10E8" w:rsidRPr="009E7727" w:rsidRDefault="005F10E8" w:rsidP="003B6B30">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cs="Times New Roman"/>
          <w:sz w:val="24"/>
          <w:szCs w:val="24"/>
          <w:lang w:val="fr-FR"/>
        </w:rPr>
      </w:pPr>
      <w:proofErr w:type="spellStart"/>
      <w:r w:rsidRPr="009E7727">
        <w:rPr>
          <w:rFonts w:ascii="Times New Roman" w:hAnsi="Times New Roman" w:cs="Times New Roman"/>
          <w:sz w:val="24"/>
          <w:szCs w:val="24"/>
          <w:lang w:val="fr-FR"/>
        </w:rPr>
        <w:t>Gabovici</w:t>
      </w:r>
      <w:proofErr w:type="spellEnd"/>
      <w:r w:rsidRPr="009E7727">
        <w:rPr>
          <w:rFonts w:ascii="Times New Roman" w:hAnsi="Times New Roman" w:cs="Times New Roman"/>
          <w:sz w:val="24"/>
          <w:szCs w:val="24"/>
          <w:lang w:val="fr-FR"/>
        </w:rPr>
        <w:t xml:space="preserve"> R</w:t>
      </w:r>
      <w:r w:rsidR="00814EBB">
        <w:rPr>
          <w:rFonts w:ascii="Times New Roman" w:hAnsi="Times New Roman" w:cs="Times New Roman"/>
          <w:sz w:val="24"/>
          <w:szCs w:val="24"/>
          <w:lang w:val="fr-FR"/>
        </w:rPr>
        <w:t xml:space="preserve">. </w:t>
      </w:r>
      <w:r w:rsidRPr="009E7727">
        <w:rPr>
          <w:rFonts w:ascii="Times New Roman" w:hAnsi="Times New Roman" w:cs="Times New Roman"/>
          <w:sz w:val="24"/>
          <w:szCs w:val="24"/>
          <w:lang w:val="fr-FR"/>
        </w:rPr>
        <w:t>D</w:t>
      </w:r>
      <w:r w:rsidR="00814EBB">
        <w:rPr>
          <w:rFonts w:ascii="Times New Roman" w:hAnsi="Times New Roman" w:cs="Times New Roman"/>
          <w:sz w:val="24"/>
          <w:szCs w:val="24"/>
          <w:lang w:val="fr-FR"/>
        </w:rPr>
        <w:t>.</w:t>
      </w:r>
      <w:r w:rsidRPr="009E7727">
        <w:rPr>
          <w:rFonts w:ascii="Times New Roman" w:hAnsi="Times New Roman" w:cs="Times New Roman"/>
          <w:sz w:val="24"/>
          <w:szCs w:val="24"/>
          <w:lang w:val="fr-FR"/>
        </w:rPr>
        <w:t xml:space="preserve"> </w:t>
      </w:r>
      <w:proofErr w:type="spellStart"/>
      <w:r w:rsidRPr="009E7727">
        <w:rPr>
          <w:rFonts w:ascii="Times New Roman" w:hAnsi="Times New Roman" w:cs="Times New Roman"/>
          <w:sz w:val="24"/>
          <w:szCs w:val="24"/>
          <w:lang w:val="fr-FR"/>
        </w:rPr>
        <w:t>Igiena</w:t>
      </w:r>
      <w:proofErr w:type="spellEnd"/>
      <w:r w:rsidR="00814EBB">
        <w:rPr>
          <w:rFonts w:ascii="Times New Roman" w:hAnsi="Times New Roman" w:cs="Times New Roman"/>
          <w:sz w:val="24"/>
          <w:szCs w:val="24"/>
          <w:lang w:val="fr-FR"/>
        </w:rPr>
        <w:t>.</w:t>
      </w:r>
      <w:r w:rsidRPr="009E7727">
        <w:rPr>
          <w:rFonts w:ascii="Times New Roman" w:hAnsi="Times New Roman" w:cs="Times New Roman"/>
          <w:sz w:val="24"/>
          <w:szCs w:val="24"/>
          <w:lang w:val="fr-FR"/>
        </w:rPr>
        <w:t xml:space="preserve"> </w:t>
      </w:r>
      <w:proofErr w:type="spellStart"/>
      <w:r w:rsidRPr="009E7727">
        <w:rPr>
          <w:rFonts w:ascii="Times New Roman" w:hAnsi="Times New Roman" w:cs="Times New Roman"/>
          <w:sz w:val="24"/>
          <w:szCs w:val="24"/>
          <w:lang w:val="fr-FR"/>
        </w:rPr>
        <w:t>Chișinău</w:t>
      </w:r>
      <w:proofErr w:type="spellEnd"/>
      <w:r w:rsidRPr="009E7727">
        <w:rPr>
          <w:rFonts w:ascii="Times New Roman" w:hAnsi="Times New Roman" w:cs="Times New Roman"/>
          <w:sz w:val="24"/>
          <w:szCs w:val="24"/>
          <w:lang w:val="fr-FR"/>
        </w:rPr>
        <w:t>, 1991</w:t>
      </w:r>
      <w:r w:rsidR="00814EBB">
        <w:rPr>
          <w:rFonts w:ascii="Times New Roman" w:hAnsi="Times New Roman" w:cs="Times New Roman"/>
          <w:sz w:val="24"/>
          <w:szCs w:val="24"/>
          <w:lang w:val="fr-FR"/>
        </w:rPr>
        <w:t>.</w:t>
      </w:r>
    </w:p>
    <w:p w14:paraId="05AB0D00" w14:textId="6B325905" w:rsidR="005F10E8" w:rsidRPr="00814EBB" w:rsidRDefault="005F10E8" w:rsidP="005F10E8">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cs="Times New Roman"/>
          <w:sz w:val="24"/>
          <w:szCs w:val="24"/>
          <w:lang w:val="fr-FR"/>
        </w:rPr>
      </w:pPr>
      <w:proofErr w:type="spellStart"/>
      <w:r w:rsidRPr="00814EBB">
        <w:rPr>
          <w:rFonts w:ascii="Times New Roman" w:hAnsi="Times New Roman" w:cs="Times New Roman"/>
          <w:sz w:val="24"/>
          <w:szCs w:val="24"/>
          <w:lang w:val="fr-FR"/>
        </w:rPr>
        <w:t>Ostrofeț</w:t>
      </w:r>
      <w:proofErr w:type="spellEnd"/>
      <w:r w:rsidRPr="00814EBB">
        <w:rPr>
          <w:rFonts w:ascii="Times New Roman" w:hAnsi="Times New Roman" w:cs="Times New Roman"/>
          <w:sz w:val="24"/>
          <w:szCs w:val="24"/>
          <w:lang w:val="fr-FR"/>
        </w:rPr>
        <w:t xml:space="preserve"> </w:t>
      </w:r>
      <w:proofErr w:type="spellStart"/>
      <w:r w:rsidRPr="00814EBB">
        <w:rPr>
          <w:rFonts w:ascii="Times New Roman" w:hAnsi="Times New Roman" w:cs="Times New Roman"/>
          <w:sz w:val="24"/>
          <w:szCs w:val="24"/>
          <w:lang w:val="fr-FR"/>
        </w:rPr>
        <w:t>Gh</w:t>
      </w:r>
      <w:proofErr w:type="spellEnd"/>
      <w:r w:rsidR="00814EBB" w:rsidRPr="00814EBB">
        <w:rPr>
          <w:rFonts w:ascii="Times New Roman" w:hAnsi="Times New Roman" w:cs="Times New Roman"/>
          <w:sz w:val="24"/>
          <w:szCs w:val="24"/>
          <w:lang w:val="fr-FR"/>
        </w:rPr>
        <w:t>.</w:t>
      </w:r>
      <w:r w:rsidRPr="00814EBB">
        <w:rPr>
          <w:rFonts w:ascii="Times New Roman" w:hAnsi="Times New Roman" w:cs="Times New Roman"/>
          <w:sz w:val="24"/>
          <w:szCs w:val="24"/>
          <w:lang w:val="fr-FR"/>
        </w:rPr>
        <w:t xml:space="preserve"> </w:t>
      </w:r>
      <w:proofErr w:type="spellStart"/>
      <w:r w:rsidRPr="00814EBB">
        <w:rPr>
          <w:rFonts w:ascii="Times New Roman" w:hAnsi="Times New Roman" w:cs="Times New Roman"/>
          <w:sz w:val="24"/>
          <w:szCs w:val="24"/>
          <w:lang w:val="fr-FR"/>
        </w:rPr>
        <w:t>Igiena</w:t>
      </w:r>
      <w:proofErr w:type="spellEnd"/>
      <w:r w:rsidR="00814EBB" w:rsidRPr="00814EBB">
        <w:rPr>
          <w:rFonts w:ascii="Times New Roman" w:hAnsi="Times New Roman" w:cs="Times New Roman"/>
          <w:sz w:val="24"/>
          <w:szCs w:val="24"/>
          <w:lang w:val="fr-FR"/>
        </w:rPr>
        <w:t>.</w:t>
      </w:r>
      <w:r w:rsidRPr="00814EBB">
        <w:rPr>
          <w:rFonts w:ascii="Times New Roman" w:hAnsi="Times New Roman" w:cs="Times New Roman"/>
          <w:sz w:val="24"/>
          <w:szCs w:val="24"/>
          <w:lang w:val="fr-FR"/>
        </w:rPr>
        <w:t xml:space="preserve"> </w:t>
      </w:r>
      <w:proofErr w:type="spellStart"/>
      <w:r w:rsidRPr="00814EBB">
        <w:rPr>
          <w:rFonts w:ascii="Times New Roman" w:hAnsi="Times New Roman" w:cs="Times New Roman"/>
          <w:sz w:val="24"/>
          <w:szCs w:val="24"/>
          <w:lang w:val="fr-FR"/>
        </w:rPr>
        <w:t>Chișinău</w:t>
      </w:r>
      <w:proofErr w:type="spellEnd"/>
      <w:r w:rsidRPr="00814EBB">
        <w:rPr>
          <w:rFonts w:ascii="Times New Roman" w:hAnsi="Times New Roman" w:cs="Times New Roman"/>
          <w:sz w:val="24"/>
          <w:szCs w:val="24"/>
          <w:lang w:val="fr-FR"/>
        </w:rPr>
        <w:t>, 1994</w:t>
      </w:r>
    </w:p>
    <w:p w14:paraId="0E1E77F1" w14:textId="4FD00CC1" w:rsidR="005F10E8" w:rsidRPr="00814EBB" w:rsidRDefault="005F10E8" w:rsidP="005F10E8">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cs="Times New Roman"/>
          <w:sz w:val="24"/>
          <w:szCs w:val="24"/>
          <w:lang w:val="fr-FR"/>
        </w:rPr>
      </w:pPr>
      <w:proofErr w:type="spellStart"/>
      <w:r w:rsidRPr="00814EBB">
        <w:rPr>
          <w:rFonts w:ascii="Times New Roman" w:hAnsi="Times New Roman" w:cs="Times New Roman"/>
          <w:sz w:val="24"/>
          <w:szCs w:val="24"/>
          <w:lang w:val="fr-FR"/>
        </w:rPr>
        <w:t>Ostrofeț</w:t>
      </w:r>
      <w:proofErr w:type="spellEnd"/>
      <w:r w:rsidRPr="00814EBB">
        <w:rPr>
          <w:rFonts w:ascii="Times New Roman" w:hAnsi="Times New Roman" w:cs="Times New Roman"/>
          <w:sz w:val="24"/>
          <w:szCs w:val="24"/>
          <w:lang w:val="fr-FR"/>
        </w:rPr>
        <w:t xml:space="preserve"> </w:t>
      </w:r>
      <w:proofErr w:type="spellStart"/>
      <w:r w:rsidRPr="00814EBB">
        <w:rPr>
          <w:rFonts w:ascii="Times New Roman" w:hAnsi="Times New Roman" w:cs="Times New Roman"/>
          <w:sz w:val="24"/>
          <w:szCs w:val="24"/>
          <w:lang w:val="fr-FR"/>
        </w:rPr>
        <w:t>Gh</w:t>
      </w:r>
      <w:proofErr w:type="spellEnd"/>
      <w:r w:rsidR="00814EBB" w:rsidRPr="00814EBB">
        <w:rPr>
          <w:rFonts w:ascii="Times New Roman" w:hAnsi="Times New Roman" w:cs="Times New Roman"/>
          <w:sz w:val="24"/>
          <w:szCs w:val="24"/>
          <w:lang w:val="fr-FR"/>
        </w:rPr>
        <w:t>.</w:t>
      </w:r>
      <w:r w:rsidRPr="00814EBB">
        <w:rPr>
          <w:rFonts w:ascii="Times New Roman" w:hAnsi="Times New Roman" w:cs="Times New Roman"/>
          <w:sz w:val="24"/>
          <w:szCs w:val="24"/>
          <w:lang w:val="fr-FR"/>
        </w:rPr>
        <w:t xml:space="preserve"> </w:t>
      </w:r>
      <w:proofErr w:type="spellStart"/>
      <w:r w:rsidRPr="00814EBB">
        <w:rPr>
          <w:rFonts w:ascii="Times New Roman" w:hAnsi="Times New Roman" w:cs="Times New Roman"/>
          <w:sz w:val="24"/>
          <w:szCs w:val="24"/>
          <w:lang w:val="fr-FR"/>
        </w:rPr>
        <w:t>Curs</w:t>
      </w:r>
      <w:proofErr w:type="spellEnd"/>
      <w:r w:rsidRPr="00814EBB">
        <w:rPr>
          <w:rFonts w:ascii="Times New Roman" w:hAnsi="Times New Roman" w:cs="Times New Roman"/>
          <w:sz w:val="24"/>
          <w:szCs w:val="24"/>
          <w:lang w:val="fr-FR"/>
        </w:rPr>
        <w:t xml:space="preserve"> de </w:t>
      </w:r>
      <w:proofErr w:type="spellStart"/>
      <w:r w:rsidRPr="00814EBB">
        <w:rPr>
          <w:rFonts w:ascii="Times New Roman" w:hAnsi="Times New Roman" w:cs="Times New Roman"/>
          <w:sz w:val="24"/>
          <w:szCs w:val="24"/>
          <w:lang w:val="fr-FR"/>
        </w:rPr>
        <w:t>igienă</w:t>
      </w:r>
      <w:proofErr w:type="spellEnd"/>
      <w:r w:rsidR="00814EBB" w:rsidRPr="00814EBB">
        <w:rPr>
          <w:rFonts w:ascii="Times New Roman" w:hAnsi="Times New Roman" w:cs="Times New Roman"/>
          <w:sz w:val="24"/>
          <w:szCs w:val="24"/>
          <w:lang w:val="fr-FR"/>
        </w:rPr>
        <w:t>.</w:t>
      </w:r>
      <w:r w:rsidRPr="00814EBB">
        <w:rPr>
          <w:rFonts w:ascii="Times New Roman" w:hAnsi="Times New Roman" w:cs="Times New Roman"/>
          <w:sz w:val="24"/>
          <w:szCs w:val="24"/>
          <w:lang w:val="fr-FR"/>
        </w:rPr>
        <w:t xml:space="preserve"> </w:t>
      </w:r>
      <w:proofErr w:type="spellStart"/>
      <w:r w:rsidRPr="00814EBB">
        <w:rPr>
          <w:rFonts w:ascii="Times New Roman" w:hAnsi="Times New Roman" w:cs="Times New Roman"/>
          <w:sz w:val="24"/>
          <w:szCs w:val="24"/>
          <w:lang w:val="fr-FR"/>
        </w:rPr>
        <w:t>Chișinău</w:t>
      </w:r>
      <w:proofErr w:type="spellEnd"/>
      <w:r w:rsidRPr="00814EBB">
        <w:rPr>
          <w:rFonts w:ascii="Times New Roman" w:hAnsi="Times New Roman" w:cs="Times New Roman"/>
          <w:sz w:val="24"/>
          <w:szCs w:val="24"/>
          <w:lang w:val="fr-FR"/>
        </w:rPr>
        <w:t>, 1998</w:t>
      </w:r>
      <w:r w:rsidR="00814EBB" w:rsidRPr="00814EBB">
        <w:rPr>
          <w:rFonts w:ascii="Times New Roman" w:hAnsi="Times New Roman" w:cs="Times New Roman"/>
          <w:sz w:val="24"/>
          <w:szCs w:val="24"/>
          <w:lang w:val="fr-FR"/>
        </w:rPr>
        <w:t>.</w:t>
      </w:r>
    </w:p>
    <w:p w14:paraId="7AAE9901" w14:textId="37B51DB5" w:rsidR="005F10E8" w:rsidRPr="005F10E8" w:rsidRDefault="005F10E8" w:rsidP="005F10E8">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cs="Times New Roman"/>
          <w:sz w:val="24"/>
          <w:szCs w:val="24"/>
          <w:lang w:val="en-US"/>
        </w:rPr>
      </w:pPr>
      <w:proofErr w:type="spellStart"/>
      <w:r w:rsidRPr="005F10E8">
        <w:rPr>
          <w:rFonts w:ascii="Times New Roman" w:hAnsi="Times New Roman" w:cs="Times New Roman"/>
          <w:sz w:val="24"/>
          <w:szCs w:val="24"/>
          <w:lang w:val="en-US"/>
        </w:rPr>
        <w:t>Bahnarel</w:t>
      </w:r>
      <w:proofErr w:type="spellEnd"/>
      <w:r w:rsidRPr="005F10E8">
        <w:rPr>
          <w:rFonts w:ascii="Times New Roman" w:hAnsi="Times New Roman" w:cs="Times New Roman"/>
          <w:sz w:val="24"/>
          <w:szCs w:val="24"/>
          <w:lang w:val="en-US"/>
        </w:rPr>
        <w:t xml:space="preserve"> I</w:t>
      </w:r>
      <w:r w:rsidR="00814EBB">
        <w:rPr>
          <w:rFonts w:ascii="Times New Roman" w:hAnsi="Times New Roman" w:cs="Times New Roman"/>
          <w:sz w:val="24"/>
          <w:szCs w:val="24"/>
          <w:lang w:val="en-US"/>
        </w:rPr>
        <w:t>.</w:t>
      </w:r>
      <w:r w:rsidRPr="005F10E8">
        <w:rPr>
          <w:rFonts w:ascii="Times New Roman" w:hAnsi="Times New Roman" w:cs="Times New Roman"/>
          <w:sz w:val="24"/>
          <w:szCs w:val="24"/>
          <w:lang w:val="en-US"/>
        </w:rPr>
        <w:t xml:space="preserve">, </w:t>
      </w:r>
      <w:proofErr w:type="spellStart"/>
      <w:r w:rsidRPr="005F10E8">
        <w:rPr>
          <w:rFonts w:ascii="Times New Roman" w:hAnsi="Times New Roman" w:cs="Times New Roman"/>
          <w:sz w:val="24"/>
          <w:szCs w:val="24"/>
          <w:lang w:val="en-US"/>
        </w:rPr>
        <w:t>Ostrofeț</w:t>
      </w:r>
      <w:proofErr w:type="spellEnd"/>
      <w:r w:rsidRPr="005F10E8">
        <w:rPr>
          <w:rFonts w:ascii="Times New Roman" w:hAnsi="Times New Roman" w:cs="Times New Roman"/>
          <w:sz w:val="24"/>
          <w:szCs w:val="24"/>
          <w:lang w:val="en-US"/>
        </w:rPr>
        <w:t xml:space="preserve"> </w:t>
      </w:r>
      <w:proofErr w:type="spellStart"/>
      <w:r w:rsidRPr="005F10E8">
        <w:rPr>
          <w:rFonts w:ascii="Times New Roman" w:hAnsi="Times New Roman" w:cs="Times New Roman"/>
          <w:sz w:val="24"/>
          <w:szCs w:val="24"/>
          <w:lang w:val="en-US"/>
        </w:rPr>
        <w:t>Gh</w:t>
      </w:r>
      <w:proofErr w:type="spellEnd"/>
      <w:r w:rsidR="00814EBB">
        <w:rPr>
          <w:rFonts w:ascii="Times New Roman" w:hAnsi="Times New Roman" w:cs="Times New Roman"/>
          <w:sz w:val="24"/>
          <w:szCs w:val="24"/>
          <w:lang w:val="en-US"/>
        </w:rPr>
        <w:t>.</w:t>
      </w:r>
      <w:r w:rsidRPr="005F10E8">
        <w:rPr>
          <w:rFonts w:ascii="Times New Roman" w:hAnsi="Times New Roman" w:cs="Times New Roman"/>
          <w:sz w:val="24"/>
          <w:szCs w:val="24"/>
          <w:lang w:val="en-US"/>
        </w:rPr>
        <w:t>, Groza L</w:t>
      </w:r>
      <w:r w:rsidR="00814EBB">
        <w:rPr>
          <w:rFonts w:ascii="Times New Roman" w:hAnsi="Times New Roman" w:cs="Times New Roman"/>
          <w:sz w:val="24"/>
          <w:szCs w:val="24"/>
          <w:lang w:val="en-US"/>
        </w:rPr>
        <w:t>.</w:t>
      </w:r>
      <w:r w:rsidRPr="005F10E8">
        <w:rPr>
          <w:rFonts w:ascii="Times New Roman" w:hAnsi="Times New Roman" w:cs="Times New Roman"/>
          <w:sz w:val="24"/>
          <w:szCs w:val="24"/>
          <w:lang w:val="en-US"/>
        </w:rPr>
        <w:t xml:space="preserve"> </w:t>
      </w:r>
      <w:proofErr w:type="spellStart"/>
      <w:r w:rsidRPr="005F10E8">
        <w:rPr>
          <w:rFonts w:ascii="Times New Roman" w:hAnsi="Times New Roman" w:cs="Times New Roman"/>
          <w:sz w:val="24"/>
          <w:szCs w:val="24"/>
          <w:lang w:val="en-US"/>
        </w:rPr>
        <w:t>Igiena</w:t>
      </w:r>
      <w:proofErr w:type="spellEnd"/>
      <w:r w:rsidRPr="005F10E8">
        <w:rPr>
          <w:rFonts w:ascii="Times New Roman" w:hAnsi="Times New Roman" w:cs="Times New Roman"/>
          <w:sz w:val="24"/>
          <w:szCs w:val="24"/>
          <w:lang w:val="en-US"/>
        </w:rPr>
        <w:t xml:space="preserve"> </w:t>
      </w:r>
      <w:r w:rsidR="00814EBB">
        <w:rPr>
          <w:rFonts w:ascii="Times New Roman" w:hAnsi="Times New Roman" w:cs="Times New Roman"/>
          <w:sz w:val="24"/>
          <w:szCs w:val="24"/>
          <w:lang w:val="en-US"/>
        </w:rPr>
        <w:t>general,</w:t>
      </w:r>
      <w:r w:rsidRPr="005F10E8">
        <w:rPr>
          <w:rFonts w:ascii="Times New Roman" w:hAnsi="Times New Roman" w:cs="Times New Roman"/>
          <w:sz w:val="24"/>
          <w:szCs w:val="24"/>
          <w:lang w:val="en-US"/>
        </w:rPr>
        <w:t xml:space="preserve"> Vol I, </w:t>
      </w:r>
      <w:proofErr w:type="spellStart"/>
      <w:r w:rsidRPr="005F10E8">
        <w:rPr>
          <w:rFonts w:ascii="Times New Roman" w:hAnsi="Times New Roman" w:cs="Times New Roman"/>
          <w:sz w:val="24"/>
          <w:szCs w:val="24"/>
          <w:lang w:val="en-US"/>
        </w:rPr>
        <w:t>Chișinău</w:t>
      </w:r>
      <w:proofErr w:type="spellEnd"/>
      <w:r w:rsidRPr="005F10E8">
        <w:rPr>
          <w:rFonts w:ascii="Times New Roman" w:hAnsi="Times New Roman" w:cs="Times New Roman"/>
          <w:sz w:val="24"/>
          <w:szCs w:val="24"/>
          <w:lang w:val="en-US"/>
        </w:rPr>
        <w:t>, 2013</w:t>
      </w:r>
      <w:r w:rsidR="00814EBB">
        <w:rPr>
          <w:rFonts w:ascii="Times New Roman" w:hAnsi="Times New Roman" w:cs="Times New Roman"/>
          <w:sz w:val="24"/>
          <w:szCs w:val="24"/>
          <w:lang w:val="en-US"/>
        </w:rPr>
        <w:t>.</w:t>
      </w:r>
    </w:p>
    <w:p w14:paraId="4139F6A3" w14:textId="7AFA00F1" w:rsidR="005F10E8" w:rsidRPr="009E7727" w:rsidRDefault="005F10E8" w:rsidP="005F10E8">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cs="Times New Roman"/>
          <w:sz w:val="24"/>
          <w:szCs w:val="24"/>
          <w:lang w:val="fr-FR"/>
        </w:rPr>
      </w:pPr>
      <w:proofErr w:type="spellStart"/>
      <w:r w:rsidRPr="009E7727">
        <w:rPr>
          <w:rFonts w:ascii="Times New Roman" w:hAnsi="Times New Roman" w:cs="Times New Roman"/>
          <w:sz w:val="24"/>
          <w:szCs w:val="24"/>
          <w:lang w:val="fr-FR"/>
        </w:rPr>
        <w:t>Cursu</w:t>
      </w:r>
      <w:r>
        <w:rPr>
          <w:rFonts w:ascii="Times New Roman" w:hAnsi="Times New Roman" w:cs="Times New Roman"/>
          <w:sz w:val="24"/>
          <w:szCs w:val="24"/>
          <w:lang w:val="fr-FR"/>
        </w:rPr>
        <w:t>l</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teoretic</w:t>
      </w:r>
      <w:proofErr w:type="spellEnd"/>
    </w:p>
    <w:p w14:paraId="4DA7D101" w14:textId="7E40160B" w:rsidR="00276757" w:rsidRDefault="00276757" w:rsidP="00292476">
      <w:pPr>
        <w:widowControl w:val="0"/>
        <w:autoSpaceDE w:val="0"/>
        <w:autoSpaceDN w:val="0"/>
        <w:adjustRightInd w:val="0"/>
        <w:spacing w:after="0" w:line="240" w:lineRule="auto"/>
        <w:ind w:left="284"/>
        <w:jc w:val="both"/>
        <w:rPr>
          <w:rFonts w:ascii="Times New Roman" w:hAnsi="Times New Roman" w:cs="Times New Roman"/>
          <w:b/>
          <w:sz w:val="24"/>
          <w:szCs w:val="24"/>
          <w:lang w:val="en-US"/>
        </w:rPr>
      </w:pPr>
    </w:p>
    <w:p w14:paraId="2EEF2262" w14:textId="1BCDD668" w:rsidR="00EB5469" w:rsidRDefault="00EB5469" w:rsidP="00292476">
      <w:pPr>
        <w:widowControl w:val="0"/>
        <w:autoSpaceDE w:val="0"/>
        <w:autoSpaceDN w:val="0"/>
        <w:adjustRightInd w:val="0"/>
        <w:spacing w:after="0" w:line="240" w:lineRule="auto"/>
        <w:ind w:left="284"/>
        <w:jc w:val="both"/>
        <w:rPr>
          <w:rFonts w:ascii="Times New Roman" w:hAnsi="Times New Roman" w:cs="Times New Roman"/>
          <w:b/>
          <w:sz w:val="24"/>
          <w:szCs w:val="24"/>
          <w:lang w:val="en-US"/>
        </w:rPr>
      </w:pPr>
    </w:p>
    <w:p w14:paraId="42A722FB" w14:textId="20F5D0CD" w:rsidR="00BA5020" w:rsidRDefault="00BA5020" w:rsidP="00292476">
      <w:pPr>
        <w:widowControl w:val="0"/>
        <w:autoSpaceDE w:val="0"/>
        <w:autoSpaceDN w:val="0"/>
        <w:adjustRightInd w:val="0"/>
        <w:spacing w:after="0" w:line="240" w:lineRule="auto"/>
        <w:ind w:left="284"/>
        <w:jc w:val="both"/>
        <w:rPr>
          <w:rFonts w:ascii="Times New Roman" w:hAnsi="Times New Roman" w:cs="Times New Roman"/>
          <w:b/>
          <w:sz w:val="24"/>
          <w:szCs w:val="24"/>
          <w:lang w:val="en-US"/>
        </w:rPr>
      </w:pPr>
    </w:p>
    <w:p w14:paraId="3B15E318" w14:textId="77777777" w:rsidR="00BA5020" w:rsidRPr="005724C6" w:rsidRDefault="00BA5020" w:rsidP="00BA5020">
      <w:pPr>
        <w:widowControl w:val="0"/>
        <w:shd w:val="clear" w:color="auto" w:fill="D9D9D9" w:themeFill="background1" w:themeFillShade="D9"/>
        <w:autoSpaceDE w:val="0"/>
        <w:autoSpaceDN w:val="0"/>
        <w:adjustRightInd w:val="0"/>
        <w:spacing w:after="0" w:line="240" w:lineRule="auto"/>
        <w:ind w:left="284"/>
        <w:jc w:val="center"/>
        <w:rPr>
          <w:rFonts w:ascii="Times New Roman" w:hAnsi="Times New Roman" w:cs="Times New Roman"/>
          <w:b/>
          <w:color w:val="000000" w:themeColor="text1"/>
          <w:sz w:val="24"/>
          <w:szCs w:val="24"/>
          <w:lang w:val="en-US"/>
        </w:rPr>
      </w:pPr>
      <w:proofErr w:type="spellStart"/>
      <w:r w:rsidRPr="005724C6">
        <w:rPr>
          <w:rFonts w:ascii="Times New Roman" w:hAnsi="Times New Roman" w:cs="Times New Roman"/>
          <w:b/>
          <w:color w:val="000000" w:themeColor="text1"/>
          <w:sz w:val="24"/>
          <w:szCs w:val="24"/>
          <w:lang w:val="en-US"/>
        </w:rPr>
        <w:t>Poluarea</w:t>
      </w:r>
      <w:proofErr w:type="spellEnd"/>
      <w:r w:rsidRPr="005724C6">
        <w:rPr>
          <w:rFonts w:ascii="Times New Roman" w:hAnsi="Times New Roman" w:cs="Times New Roman"/>
          <w:b/>
          <w:color w:val="000000" w:themeColor="text1"/>
          <w:sz w:val="24"/>
          <w:szCs w:val="24"/>
          <w:lang w:val="en-US"/>
        </w:rPr>
        <w:t xml:space="preserve"> </w:t>
      </w:r>
      <w:proofErr w:type="spellStart"/>
      <w:r w:rsidRPr="005724C6">
        <w:rPr>
          <w:rFonts w:ascii="Times New Roman" w:hAnsi="Times New Roman" w:cs="Times New Roman"/>
          <w:b/>
          <w:color w:val="000000" w:themeColor="text1"/>
          <w:sz w:val="24"/>
          <w:szCs w:val="24"/>
          <w:lang w:val="en-US"/>
        </w:rPr>
        <w:t>și</w:t>
      </w:r>
      <w:proofErr w:type="spellEnd"/>
      <w:r w:rsidRPr="005724C6">
        <w:rPr>
          <w:rFonts w:ascii="Times New Roman" w:hAnsi="Times New Roman" w:cs="Times New Roman"/>
          <w:b/>
          <w:color w:val="000000" w:themeColor="text1"/>
          <w:sz w:val="24"/>
          <w:szCs w:val="24"/>
          <w:lang w:val="en-US"/>
        </w:rPr>
        <w:t xml:space="preserve"> </w:t>
      </w:r>
      <w:proofErr w:type="spellStart"/>
      <w:r w:rsidRPr="005724C6">
        <w:rPr>
          <w:rFonts w:ascii="Times New Roman" w:hAnsi="Times New Roman" w:cs="Times New Roman"/>
          <w:b/>
          <w:color w:val="000000" w:themeColor="text1"/>
          <w:sz w:val="24"/>
          <w:szCs w:val="24"/>
          <w:lang w:val="en-US"/>
        </w:rPr>
        <w:t>vicierea</w:t>
      </w:r>
      <w:proofErr w:type="spellEnd"/>
      <w:r w:rsidRPr="005724C6">
        <w:rPr>
          <w:rFonts w:ascii="Times New Roman" w:hAnsi="Times New Roman" w:cs="Times New Roman"/>
          <w:b/>
          <w:color w:val="000000" w:themeColor="text1"/>
          <w:sz w:val="24"/>
          <w:szCs w:val="24"/>
          <w:lang w:val="en-US"/>
        </w:rPr>
        <w:t xml:space="preserve"> </w:t>
      </w:r>
      <w:proofErr w:type="spellStart"/>
      <w:r w:rsidRPr="005724C6">
        <w:rPr>
          <w:rFonts w:ascii="Times New Roman" w:hAnsi="Times New Roman" w:cs="Times New Roman"/>
          <w:b/>
          <w:color w:val="000000" w:themeColor="text1"/>
          <w:sz w:val="24"/>
          <w:szCs w:val="24"/>
          <w:lang w:val="en-US"/>
        </w:rPr>
        <w:t>aerului</w:t>
      </w:r>
      <w:proofErr w:type="spellEnd"/>
      <w:r w:rsidRPr="005724C6">
        <w:rPr>
          <w:rFonts w:ascii="Times New Roman" w:hAnsi="Times New Roman" w:cs="Times New Roman"/>
          <w:b/>
          <w:color w:val="000000" w:themeColor="text1"/>
          <w:sz w:val="24"/>
          <w:szCs w:val="24"/>
          <w:lang w:val="en-US"/>
        </w:rPr>
        <w:t xml:space="preserve"> din </w:t>
      </w:r>
      <w:proofErr w:type="spellStart"/>
      <w:r w:rsidRPr="005724C6">
        <w:rPr>
          <w:rFonts w:ascii="Times New Roman" w:hAnsi="Times New Roman" w:cs="Times New Roman"/>
          <w:b/>
          <w:color w:val="000000" w:themeColor="text1"/>
          <w:sz w:val="24"/>
          <w:szCs w:val="24"/>
          <w:lang w:val="en-US"/>
        </w:rPr>
        <w:t>încăperile</w:t>
      </w:r>
      <w:proofErr w:type="spellEnd"/>
      <w:r w:rsidRPr="005724C6">
        <w:rPr>
          <w:rFonts w:ascii="Times New Roman" w:hAnsi="Times New Roman" w:cs="Times New Roman"/>
          <w:b/>
          <w:color w:val="000000" w:themeColor="text1"/>
          <w:sz w:val="24"/>
          <w:szCs w:val="24"/>
          <w:lang w:val="en-US"/>
        </w:rPr>
        <w:t xml:space="preserve"> de </w:t>
      </w:r>
      <w:proofErr w:type="spellStart"/>
      <w:r w:rsidRPr="005724C6">
        <w:rPr>
          <w:rFonts w:ascii="Times New Roman" w:hAnsi="Times New Roman" w:cs="Times New Roman"/>
          <w:b/>
          <w:color w:val="000000" w:themeColor="text1"/>
          <w:sz w:val="24"/>
          <w:szCs w:val="24"/>
          <w:lang w:val="en-US"/>
        </w:rPr>
        <w:t>trai</w:t>
      </w:r>
      <w:proofErr w:type="spellEnd"/>
      <w:r w:rsidRPr="005724C6">
        <w:rPr>
          <w:rFonts w:ascii="Times New Roman" w:hAnsi="Times New Roman" w:cs="Times New Roman"/>
          <w:b/>
          <w:color w:val="000000" w:themeColor="text1"/>
          <w:sz w:val="24"/>
          <w:szCs w:val="24"/>
          <w:lang w:val="en-US"/>
        </w:rPr>
        <w:t xml:space="preserve"> şi </w:t>
      </w:r>
      <w:proofErr w:type="spellStart"/>
      <w:r w:rsidRPr="005724C6">
        <w:rPr>
          <w:rFonts w:ascii="Times New Roman" w:hAnsi="Times New Roman" w:cs="Times New Roman"/>
          <w:b/>
          <w:color w:val="000000" w:themeColor="text1"/>
          <w:sz w:val="24"/>
          <w:szCs w:val="24"/>
          <w:lang w:val="en-US"/>
        </w:rPr>
        <w:t>sociale</w:t>
      </w:r>
      <w:proofErr w:type="spellEnd"/>
      <w:r w:rsidRPr="005724C6">
        <w:rPr>
          <w:rFonts w:ascii="Times New Roman" w:hAnsi="Times New Roman" w:cs="Times New Roman"/>
          <w:b/>
          <w:color w:val="000000" w:themeColor="text1"/>
          <w:sz w:val="24"/>
          <w:szCs w:val="24"/>
          <w:lang w:val="en-US"/>
        </w:rPr>
        <w:t xml:space="preserve"> </w:t>
      </w:r>
      <w:proofErr w:type="spellStart"/>
      <w:r w:rsidRPr="005724C6">
        <w:rPr>
          <w:rFonts w:ascii="Times New Roman" w:hAnsi="Times New Roman" w:cs="Times New Roman"/>
          <w:b/>
          <w:color w:val="000000" w:themeColor="text1"/>
          <w:sz w:val="24"/>
          <w:szCs w:val="24"/>
          <w:lang w:val="en-US"/>
        </w:rPr>
        <w:t>în</w:t>
      </w:r>
      <w:proofErr w:type="spellEnd"/>
      <w:r w:rsidRPr="005724C6">
        <w:rPr>
          <w:rFonts w:ascii="Times New Roman" w:hAnsi="Times New Roman" w:cs="Times New Roman"/>
          <w:b/>
          <w:color w:val="000000" w:themeColor="text1"/>
          <w:sz w:val="24"/>
          <w:szCs w:val="24"/>
          <w:lang w:val="en-US"/>
        </w:rPr>
        <w:t xml:space="preserve"> relaţie cu </w:t>
      </w:r>
      <w:proofErr w:type="spellStart"/>
      <w:r w:rsidRPr="005724C6">
        <w:rPr>
          <w:rFonts w:ascii="Times New Roman" w:hAnsi="Times New Roman" w:cs="Times New Roman"/>
          <w:b/>
          <w:color w:val="000000" w:themeColor="text1"/>
          <w:sz w:val="24"/>
          <w:szCs w:val="24"/>
          <w:lang w:val="en-US"/>
        </w:rPr>
        <w:t>sănătatea</w:t>
      </w:r>
      <w:proofErr w:type="spellEnd"/>
      <w:r w:rsidRPr="005724C6">
        <w:rPr>
          <w:rFonts w:ascii="Times New Roman" w:hAnsi="Times New Roman" w:cs="Times New Roman"/>
          <w:b/>
          <w:color w:val="000000" w:themeColor="text1"/>
          <w:sz w:val="24"/>
          <w:szCs w:val="24"/>
          <w:lang w:val="en-US"/>
        </w:rPr>
        <w:t xml:space="preserve"> </w:t>
      </w:r>
      <w:proofErr w:type="spellStart"/>
      <w:r w:rsidRPr="005724C6">
        <w:rPr>
          <w:rFonts w:ascii="Times New Roman" w:hAnsi="Times New Roman" w:cs="Times New Roman"/>
          <w:b/>
          <w:color w:val="000000" w:themeColor="text1"/>
          <w:sz w:val="24"/>
          <w:szCs w:val="24"/>
          <w:lang w:val="en-US"/>
        </w:rPr>
        <w:t>umană</w:t>
      </w:r>
      <w:proofErr w:type="spellEnd"/>
    </w:p>
    <w:p w14:paraId="1158053E" w14:textId="2EEC5216" w:rsidR="00BA5020" w:rsidRPr="005724C6" w:rsidRDefault="00BA5020" w:rsidP="00BA5020">
      <w:pPr>
        <w:widowControl w:val="0"/>
        <w:shd w:val="clear" w:color="auto" w:fill="D9D9D9" w:themeFill="background1" w:themeFillShade="D9"/>
        <w:autoSpaceDE w:val="0"/>
        <w:autoSpaceDN w:val="0"/>
        <w:adjustRightInd w:val="0"/>
        <w:spacing w:after="0" w:line="240" w:lineRule="auto"/>
        <w:ind w:left="284"/>
        <w:jc w:val="center"/>
        <w:rPr>
          <w:rFonts w:ascii="Times New Roman" w:hAnsi="Times New Roman" w:cs="Times New Roman"/>
          <w:b/>
          <w:color w:val="000000" w:themeColor="text1"/>
          <w:sz w:val="24"/>
          <w:szCs w:val="24"/>
          <w:lang w:val="en-US"/>
        </w:rPr>
      </w:pPr>
      <w:r w:rsidRPr="005724C6">
        <w:rPr>
          <w:rFonts w:ascii="Times New Roman" w:hAnsi="Times New Roman" w:cs="Times New Roman"/>
          <w:bCs/>
          <w:color w:val="000000" w:themeColor="text1"/>
          <w:sz w:val="24"/>
          <w:szCs w:val="24"/>
          <w:lang w:val="ro-RO"/>
        </w:rPr>
        <w:t>(conf O Tafuni)</w:t>
      </w:r>
    </w:p>
    <w:p w14:paraId="53E33159" w14:textId="77777777" w:rsidR="00EE1C2B" w:rsidRPr="005724C6" w:rsidRDefault="00EE1C2B"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color w:val="000000" w:themeColor="text1"/>
          <w:sz w:val="24"/>
          <w:szCs w:val="24"/>
          <w:lang w:val="ro-RO"/>
        </w:rPr>
      </w:pPr>
      <w:r w:rsidRPr="005724C6">
        <w:rPr>
          <w:rFonts w:ascii="Times New Roman" w:eastAsia="Times New Roman" w:hAnsi="Times New Roman" w:cs="Times New Roman"/>
          <w:color w:val="000000" w:themeColor="text1"/>
          <w:sz w:val="24"/>
          <w:szCs w:val="24"/>
          <w:lang w:val="fr-FR"/>
        </w:rPr>
        <w:t>P</w:t>
      </w:r>
      <w:proofErr w:type="spellStart"/>
      <w:r w:rsidRPr="005724C6">
        <w:rPr>
          <w:rFonts w:ascii="Times New Roman" w:eastAsia="Times New Roman" w:hAnsi="Times New Roman" w:cs="Times New Roman"/>
          <w:color w:val="000000" w:themeColor="text1"/>
          <w:sz w:val="24"/>
          <w:szCs w:val="24"/>
          <w:lang w:val="en-US"/>
        </w:rPr>
        <w:t>oluanții</w:t>
      </w:r>
      <w:proofErr w:type="spellEnd"/>
      <w:r w:rsidRPr="005724C6">
        <w:rPr>
          <w:rFonts w:ascii="Times New Roman" w:eastAsia="Times New Roman" w:hAnsi="Times New Roman" w:cs="Times New Roman"/>
          <w:color w:val="000000" w:themeColor="text1"/>
          <w:sz w:val="24"/>
          <w:szCs w:val="24"/>
          <w:lang w:val="en-US"/>
        </w:rPr>
        <w:t xml:space="preserve"> din </w:t>
      </w:r>
      <w:proofErr w:type="spellStart"/>
      <w:r w:rsidRPr="005724C6">
        <w:rPr>
          <w:rFonts w:ascii="Times New Roman" w:eastAsia="Times New Roman" w:hAnsi="Times New Roman" w:cs="Times New Roman"/>
          <w:color w:val="000000" w:themeColor="text1"/>
          <w:sz w:val="24"/>
          <w:szCs w:val="24"/>
          <w:lang w:val="en-US"/>
        </w:rPr>
        <w:t>aerul</w:t>
      </w:r>
      <w:proofErr w:type="spellEnd"/>
      <w:r w:rsidRPr="005724C6">
        <w:rPr>
          <w:rFonts w:ascii="Times New Roman" w:eastAsia="Times New Roman" w:hAnsi="Times New Roman" w:cs="Times New Roman"/>
          <w:color w:val="000000" w:themeColor="text1"/>
          <w:sz w:val="24"/>
          <w:szCs w:val="24"/>
          <w:lang w:val="en-US"/>
        </w:rPr>
        <w:t xml:space="preserve"> </w:t>
      </w:r>
      <w:proofErr w:type="spellStart"/>
      <w:r w:rsidRPr="005724C6">
        <w:rPr>
          <w:rFonts w:ascii="Times New Roman" w:eastAsia="Times New Roman" w:hAnsi="Times New Roman" w:cs="Times New Roman"/>
          <w:color w:val="000000" w:themeColor="text1"/>
          <w:sz w:val="24"/>
          <w:szCs w:val="24"/>
          <w:lang w:val="en-US"/>
        </w:rPr>
        <w:t>încăperilor</w:t>
      </w:r>
      <w:proofErr w:type="spellEnd"/>
      <w:r w:rsidRPr="005724C6">
        <w:rPr>
          <w:rFonts w:ascii="Times New Roman" w:eastAsia="Times New Roman" w:hAnsi="Times New Roman" w:cs="Times New Roman"/>
          <w:color w:val="000000" w:themeColor="text1"/>
          <w:sz w:val="24"/>
          <w:szCs w:val="24"/>
          <w:lang w:val="en-US"/>
        </w:rPr>
        <w:t xml:space="preserve"> de </w:t>
      </w:r>
      <w:proofErr w:type="spellStart"/>
      <w:r w:rsidRPr="005724C6">
        <w:rPr>
          <w:rFonts w:ascii="Times New Roman" w:eastAsia="Times New Roman" w:hAnsi="Times New Roman" w:cs="Times New Roman"/>
          <w:color w:val="000000" w:themeColor="text1"/>
          <w:sz w:val="24"/>
          <w:szCs w:val="24"/>
          <w:lang w:val="en-US"/>
        </w:rPr>
        <w:t>locuit</w:t>
      </w:r>
      <w:proofErr w:type="spellEnd"/>
      <w:r w:rsidRPr="005724C6">
        <w:rPr>
          <w:rFonts w:ascii="Times New Roman" w:eastAsia="Times New Roman" w:hAnsi="Times New Roman" w:cs="Times New Roman"/>
          <w:color w:val="000000" w:themeColor="text1"/>
          <w:sz w:val="24"/>
          <w:szCs w:val="24"/>
          <w:lang w:val="en-US"/>
        </w:rPr>
        <w:t xml:space="preserve"> </w:t>
      </w:r>
      <w:proofErr w:type="spellStart"/>
      <w:r w:rsidRPr="005724C6">
        <w:rPr>
          <w:rFonts w:ascii="Times New Roman" w:eastAsia="Times New Roman" w:hAnsi="Times New Roman" w:cs="Times New Roman"/>
          <w:color w:val="000000" w:themeColor="text1"/>
          <w:sz w:val="24"/>
          <w:szCs w:val="24"/>
          <w:lang w:val="en-US"/>
        </w:rPr>
        <w:t>în</w:t>
      </w:r>
      <w:proofErr w:type="spellEnd"/>
      <w:r w:rsidRPr="005724C6">
        <w:rPr>
          <w:rFonts w:ascii="Times New Roman" w:eastAsia="Times New Roman" w:hAnsi="Times New Roman" w:cs="Times New Roman"/>
          <w:color w:val="000000" w:themeColor="text1"/>
          <w:sz w:val="24"/>
          <w:szCs w:val="24"/>
          <w:lang w:val="en-US"/>
        </w:rPr>
        <w:t xml:space="preserve"> </w:t>
      </w:r>
      <w:proofErr w:type="spellStart"/>
      <w:r w:rsidRPr="005724C6">
        <w:rPr>
          <w:rFonts w:ascii="Times New Roman" w:eastAsia="Times New Roman" w:hAnsi="Times New Roman" w:cs="Times New Roman"/>
          <w:color w:val="000000" w:themeColor="text1"/>
          <w:sz w:val="24"/>
          <w:szCs w:val="24"/>
          <w:lang w:val="en-US"/>
        </w:rPr>
        <w:t>conformitate</w:t>
      </w:r>
      <w:proofErr w:type="spellEnd"/>
      <w:r w:rsidRPr="005724C6">
        <w:rPr>
          <w:rFonts w:ascii="Times New Roman" w:eastAsia="Times New Roman" w:hAnsi="Times New Roman" w:cs="Times New Roman"/>
          <w:color w:val="000000" w:themeColor="text1"/>
          <w:sz w:val="24"/>
          <w:szCs w:val="24"/>
          <w:lang w:val="en-US"/>
        </w:rPr>
        <w:t xml:space="preserve"> cu </w:t>
      </w:r>
      <w:proofErr w:type="spellStart"/>
      <w:r w:rsidRPr="005724C6">
        <w:rPr>
          <w:rFonts w:ascii="Times New Roman" w:eastAsia="Times New Roman" w:hAnsi="Times New Roman" w:cs="Times New Roman"/>
          <w:color w:val="000000" w:themeColor="text1"/>
          <w:sz w:val="24"/>
          <w:szCs w:val="24"/>
          <w:lang w:val="en-US"/>
        </w:rPr>
        <w:t>efectul</w:t>
      </w:r>
      <w:proofErr w:type="spellEnd"/>
      <w:r w:rsidRPr="005724C6">
        <w:rPr>
          <w:rFonts w:ascii="Times New Roman" w:eastAsia="Times New Roman" w:hAnsi="Times New Roman" w:cs="Times New Roman"/>
          <w:color w:val="000000" w:themeColor="text1"/>
          <w:sz w:val="24"/>
          <w:szCs w:val="24"/>
          <w:lang w:val="en-US"/>
        </w:rPr>
        <w:t xml:space="preserve"> </w:t>
      </w:r>
      <w:proofErr w:type="spellStart"/>
      <w:r w:rsidRPr="005724C6">
        <w:rPr>
          <w:rFonts w:ascii="Times New Roman" w:eastAsia="Times New Roman" w:hAnsi="Times New Roman" w:cs="Times New Roman"/>
          <w:color w:val="000000" w:themeColor="text1"/>
          <w:sz w:val="24"/>
          <w:szCs w:val="24"/>
          <w:lang w:val="en-US"/>
        </w:rPr>
        <w:t>asupra</w:t>
      </w:r>
      <w:proofErr w:type="spellEnd"/>
      <w:r w:rsidRPr="005724C6">
        <w:rPr>
          <w:rFonts w:ascii="Times New Roman" w:eastAsia="Times New Roman" w:hAnsi="Times New Roman" w:cs="Times New Roman"/>
          <w:color w:val="000000" w:themeColor="text1"/>
          <w:sz w:val="24"/>
          <w:szCs w:val="24"/>
          <w:lang w:val="en-US"/>
        </w:rPr>
        <w:t xml:space="preserve"> </w:t>
      </w:r>
      <w:proofErr w:type="spellStart"/>
      <w:r w:rsidRPr="005724C6">
        <w:rPr>
          <w:rFonts w:ascii="Times New Roman" w:eastAsia="Times New Roman" w:hAnsi="Times New Roman" w:cs="Times New Roman"/>
          <w:color w:val="000000" w:themeColor="text1"/>
          <w:sz w:val="24"/>
          <w:szCs w:val="24"/>
          <w:lang w:val="en-US"/>
        </w:rPr>
        <w:t>organismului</w:t>
      </w:r>
      <w:proofErr w:type="spellEnd"/>
      <w:r w:rsidRPr="005724C6">
        <w:rPr>
          <w:rFonts w:ascii="Times New Roman" w:eastAsia="Times New Roman" w:hAnsi="Times New Roman" w:cs="Times New Roman"/>
          <w:color w:val="000000" w:themeColor="text1"/>
          <w:sz w:val="24"/>
          <w:szCs w:val="24"/>
          <w:lang w:val="en-US"/>
        </w:rPr>
        <w:t>.</w:t>
      </w:r>
    </w:p>
    <w:p w14:paraId="4DE904BD" w14:textId="77777777" w:rsidR="00EE1C2B" w:rsidRPr="005724C6" w:rsidRDefault="00EE1C2B"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color w:val="000000" w:themeColor="text1"/>
          <w:sz w:val="24"/>
          <w:szCs w:val="24"/>
          <w:lang w:val="ro-RO"/>
        </w:rPr>
      </w:pPr>
      <w:r w:rsidRPr="005724C6">
        <w:rPr>
          <w:rFonts w:ascii="Times New Roman" w:eastAsia="Times New Roman" w:hAnsi="Times New Roman" w:cs="Times New Roman"/>
          <w:color w:val="000000" w:themeColor="text1"/>
          <w:sz w:val="24"/>
          <w:szCs w:val="24"/>
          <w:lang w:val="ro-RO"/>
        </w:rPr>
        <w:t>F</w:t>
      </w:r>
      <w:proofErr w:type="spellStart"/>
      <w:r w:rsidRPr="005724C6">
        <w:rPr>
          <w:rFonts w:ascii="Times New Roman" w:eastAsia="Times New Roman" w:hAnsi="Times New Roman" w:cs="Times New Roman"/>
          <w:color w:val="000000" w:themeColor="text1"/>
          <w:sz w:val="24"/>
          <w:szCs w:val="24"/>
          <w:lang w:val="en-US"/>
        </w:rPr>
        <w:t>actorii</w:t>
      </w:r>
      <w:proofErr w:type="spellEnd"/>
      <w:r w:rsidRPr="005724C6">
        <w:rPr>
          <w:rFonts w:ascii="Times New Roman" w:eastAsia="Times New Roman" w:hAnsi="Times New Roman" w:cs="Times New Roman"/>
          <w:color w:val="000000" w:themeColor="text1"/>
          <w:sz w:val="24"/>
          <w:szCs w:val="24"/>
          <w:lang w:val="en-US"/>
        </w:rPr>
        <w:t xml:space="preserve"> din </w:t>
      </w:r>
      <w:proofErr w:type="spellStart"/>
      <w:r w:rsidRPr="005724C6">
        <w:rPr>
          <w:rFonts w:ascii="Times New Roman" w:eastAsia="Times New Roman" w:hAnsi="Times New Roman" w:cs="Times New Roman"/>
          <w:color w:val="000000" w:themeColor="text1"/>
          <w:sz w:val="24"/>
          <w:szCs w:val="24"/>
          <w:lang w:val="en-US"/>
        </w:rPr>
        <w:t>mediul</w:t>
      </w:r>
      <w:proofErr w:type="spellEnd"/>
      <w:r w:rsidRPr="005724C6">
        <w:rPr>
          <w:rFonts w:ascii="Times New Roman" w:eastAsia="Times New Roman" w:hAnsi="Times New Roman" w:cs="Times New Roman"/>
          <w:color w:val="000000" w:themeColor="text1"/>
          <w:sz w:val="24"/>
          <w:szCs w:val="24"/>
          <w:lang w:val="en-US"/>
        </w:rPr>
        <w:t xml:space="preserve"> extern care pot </w:t>
      </w:r>
      <w:proofErr w:type="spellStart"/>
      <w:r w:rsidRPr="005724C6">
        <w:rPr>
          <w:rFonts w:ascii="Times New Roman" w:eastAsia="Times New Roman" w:hAnsi="Times New Roman" w:cs="Times New Roman"/>
          <w:color w:val="000000" w:themeColor="text1"/>
          <w:sz w:val="24"/>
          <w:szCs w:val="24"/>
          <w:lang w:val="en-US"/>
        </w:rPr>
        <w:t>contribui</w:t>
      </w:r>
      <w:proofErr w:type="spellEnd"/>
      <w:r w:rsidRPr="005724C6">
        <w:rPr>
          <w:rFonts w:ascii="Times New Roman" w:eastAsia="Times New Roman" w:hAnsi="Times New Roman" w:cs="Times New Roman"/>
          <w:color w:val="000000" w:themeColor="text1"/>
          <w:sz w:val="24"/>
          <w:szCs w:val="24"/>
          <w:lang w:val="en-US"/>
        </w:rPr>
        <w:t xml:space="preserve"> la </w:t>
      </w:r>
      <w:proofErr w:type="spellStart"/>
      <w:r w:rsidRPr="005724C6">
        <w:rPr>
          <w:rFonts w:ascii="Times New Roman" w:eastAsia="Times New Roman" w:hAnsi="Times New Roman" w:cs="Times New Roman"/>
          <w:color w:val="000000" w:themeColor="text1"/>
          <w:sz w:val="24"/>
          <w:szCs w:val="24"/>
          <w:lang w:val="en-US"/>
        </w:rPr>
        <w:t>poluarea</w:t>
      </w:r>
      <w:proofErr w:type="spellEnd"/>
      <w:r w:rsidRPr="005724C6">
        <w:rPr>
          <w:rFonts w:ascii="Times New Roman" w:eastAsia="Times New Roman" w:hAnsi="Times New Roman" w:cs="Times New Roman"/>
          <w:color w:val="000000" w:themeColor="text1"/>
          <w:sz w:val="24"/>
          <w:szCs w:val="24"/>
          <w:lang w:val="en-US"/>
        </w:rPr>
        <w:t xml:space="preserve"> </w:t>
      </w:r>
      <w:proofErr w:type="spellStart"/>
      <w:r w:rsidRPr="005724C6">
        <w:rPr>
          <w:rFonts w:ascii="Times New Roman" w:eastAsia="Times New Roman" w:hAnsi="Times New Roman" w:cs="Times New Roman"/>
          <w:color w:val="000000" w:themeColor="text1"/>
          <w:sz w:val="24"/>
          <w:szCs w:val="24"/>
          <w:lang w:val="en-US"/>
        </w:rPr>
        <w:t>aerului</w:t>
      </w:r>
      <w:proofErr w:type="spellEnd"/>
      <w:r w:rsidRPr="005724C6">
        <w:rPr>
          <w:rFonts w:ascii="Times New Roman" w:eastAsia="Times New Roman" w:hAnsi="Times New Roman" w:cs="Times New Roman"/>
          <w:color w:val="000000" w:themeColor="text1"/>
          <w:sz w:val="24"/>
          <w:szCs w:val="24"/>
          <w:lang w:val="en-US"/>
        </w:rPr>
        <w:t xml:space="preserve"> din </w:t>
      </w:r>
      <w:proofErr w:type="spellStart"/>
      <w:r w:rsidRPr="005724C6">
        <w:rPr>
          <w:rFonts w:ascii="Times New Roman" w:eastAsia="Times New Roman" w:hAnsi="Times New Roman" w:cs="Times New Roman"/>
          <w:color w:val="000000" w:themeColor="text1"/>
          <w:sz w:val="24"/>
          <w:szCs w:val="24"/>
          <w:lang w:val="en-US"/>
        </w:rPr>
        <w:t>încăperi</w:t>
      </w:r>
      <w:proofErr w:type="spellEnd"/>
      <w:r w:rsidRPr="005724C6">
        <w:rPr>
          <w:rFonts w:ascii="Times New Roman" w:eastAsia="Times New Roman" w:hAnsi="Times New Roman" w:cs="Times New Roman"/>
          <w:color w:val="000000" w:themeColor="text1"/>
          <w:sz w:val="24"/>
          <w:szCs w:val="24"/>
          <w:lang w:val="en-US"/>
        </w:rPr>
        <w:t>.</w:t>
      </w:r>
    </w:p>
    <w:p w14:paraId="7F67A597" w14:textId="77777777" w:rsidR="00EE1C2B" w:rsidRPr="005724C6" w:rsidRDefault="00EE1C2B"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color w:val="000000" w:themeColor="text1"/>
          <w:sz w:val="24"/>
          <w:szCs w:val="24"/>
          <w:lang w:val="ro-RO"/>
        </w:rPr>
      </w:pPr>
      <w:proofErr w:type="spellStart"/>
      <w:r w:rsidRPr="005724C6">
        <w:rPr>
          <w:rFonts w:ascii="Times New Roman" w:eastAsia="Times New Roman" w:hAnsi="Times New Roman" w:cs="Times New Roman"/>
          <w:color w:val="000000" w:themeColor="text1"/>
          <w:sz w:val="24"/>
          <w:szCs w:val="24"/>
          <w:lang w:val="fr-FR"/>
        </w:rPr>
        <w:t>Sursele</w:t>
      </w:r>
      <w:proofErr w:type="spellEnd"/>
      <w:r w:rsidRPr="005724C6">
        <w:rPr>
          <w:rFonts w:ascii="Times New Roman" w:eastAsia="Times New Roman" w:hAnsi="Times New Roman" w:cs="Times New Roman"/>
          <w:color w:val="000000" w:themeColor="text1"/>
          <w:sz w:val="24"/>
          <w:szCs w:val="24"/>
          <w:lang w:val="fr-FR"/>
        </w:rPr>
        <w:t xml:space="preserve"> externe de </w:t>
      </w:r>
      <w:proofErr w:type="spellStart"/>
      <w:r w:rsidRPr="005724C6">
        <w:rPr>
          <w:rFonts w:ascii="Times New Roman" w:eastAsia="Times New Roman" w:hAnsi="Times New Roman" w:cs="Times New Roman"/>
          <w:color w:val="000000" w:themeColor="text1"/>
          <w:sz w:val="24"/>
          <w:szCs w:val="24"/>
          <w:lang w:val="fr-FR"/>
        </w:rPr>
        <w:t>poluare</w:t>
      </w:r>
      <w:proofErr w:type="spellEnd"/>
      <w:r w:rsidRPr="005724C6">
        <w:rPr>
          <w:rFonts w:ascii="Times New Roman" w:eastAsia="Times New Roman" w:hAnsi="Times New Roman" w:cs="Times New Roman"/>
          <w:color w:val="000000" w:themeColor="text1"/>
          <w:sz w:val="24"/>
          <w:szCs w:val="24"/>
          <w:lang w:val="fr-FR"/>
        </w:rPr>
        <w:t xml:space="preserve"> a </w:t>
      </w:r>
      <w:proofErr w:type="spellStart"/>
      <w:r w:rsidRPr="005724C6">
        <w:rPr>
          <w:rFonts w:ascii="Times New Roman" w:eastAsia="Times New Roman" w:hAnsi="Times New Roman" w:cs="Times New Roman"/>
          <w:color w:val="000000" w:themeColor="text1"/>
          <w:sz w:val="24"/>
          <w:szCs w:val="24"/>
          <w:lang w:val="fr-FR"/>
        </w:rPr>
        <w:t>aerului</w:t>
      </w:r>
      <w:proofErr w:type="spellEnd"/>
      <w:r w:rsidRPr="005724C6">
        <w:rPr>
          <w:rFonts w:ascii="Times New Roman" w:eastAsia="Times New Roman" w:hAnsi="Times New Roman" w:cs="Times New Roman"/>
          <w:color w:val="000000" w:themeColor="text1"/>
          <w:sz w:val="24"/>
          <w:szCs w:val="24"/>
          <w:lang w:val="fr-FR"/>
        </w:rPr>
        <w:t xml:space="preserve"> </w:t>
      </w:r>
      <w:proofErr w:type="spellStart"/>
      <w:r w:rsidRPr="005724C6">
        <w:rPr>
          <w:rFonts w:ascii="Times New Roman" w:eastAsia="Times New Roman" w:hAnsi="Times New Roman" w:cs="Times New Roman"/>
          <w:color w:val="000000" w:themeColor="text1"/>
          <w:sz w:val="24"/>
          <w:szCs w:val="24"/>
          <w:lang w:val="fr-FR"/>
        </w:rPr>
        <w:t>din</w:t>
      </w:r>
      <w:proofErr w:type="spellEnd"/>
      <w:r w:rsidRPr="005724C6">
        <w:rPr>
          <w:rFonts w:ascii="Times New Roman" w:eastAsia="Times New Roman" w:hAnsi="Times New Roman" w:cs="Times New Roman"/>
          <w:color w:val="000000" w:themeColor="text1"/>
          <w:sz w:val="24"/>
          <w:szCs w:val="24"/>
          <w:lang w:val="fr-FR"/>
        </w:rPr>
        <w:t xml:space="preserve"> </w:t>
      </w:r>
      <w:proofErr w:type="spellStart"/>
      <w:r w:rsidRPr="005724C6">
        <w:rPr>
          <w:rFonts w:ascii="Times New Roman" w:eastAsia="Times New Roman" w:hAnsi="Times New Roman" w:cs="Times New Roman"/>
          <w:color w:val="000000" w:themeColor="text1"/>
          <w:sz w:val="24"/>
          <w:szCs w:val="24"/>
          <w:lang w:val="fr-FR"/>
        </w:rPr>
        <w:t>încăperi</w:t>
      </w:r>
      <w:proofErr w:type="spellEnd"/>
      <w:r w:rsidRPr="005724C6">
        <w:rPr>
          <w:rFonts w:ascii="Times New Roman" w:eastAsia="Times New Roman" w:hAnsi="Times New Roman" w:cs="Times New Roman"/>
          <w:color w:val="000000" w:themeColor="text1"/>
          <w:sz w:val="24"/>
          <w:szCs w:val="24"/>
          <w:lang w:val="fr-FR"/>
        </w:rPr>
        <w:t xml:space="preserve"> </w:t>
      </w:r>
      <w:proofErr w:type="spellStart"/>
      <w:r w:rsidRPr="005724C6">
        <w:rPr>
          <w:rFonts w:ascii="Times New Roman" w:eastAsia="Times New Roman" w:hAnsi="Times New Roman" w:cs="Times New Roman"/>
          <w:color w:val="000000" w:themeColor="text1"/>
          <w:sz w:val="24"/>
          <w:szCs w:val="24"/>
          <w:lang w:val="fr-FR"/>
        </w:rPr>
        <w:t>cu</w:t>
      </w:r>
      <w:proofErr w:type="spellEnd"/>
      <w:r w:rsidRPr="005724C6">
        <w:rPr>
          <w:rFonts w:ascii="Times New Roman" w:eastAsia="Times New Roman" w:hAnsi="Times New Roman" w:cs="Times New Roman"/>
          <w:color w:val="000000" w:themeColor="text1"/>
          <w:sz w:val="24"/>
          <w:szCs w:val="24"/>
          <w:lang w:val="fr-FR"/>
        </w:rPr>
        <w:t xml:space="preserve"> CO</w:t>
      </w:r>
      <w:r w:rsidRPr="005724C6">
        <w:rPr>
          <w:rFonts w:ascii="Times New Roman" w:eastAsia="Times New Roman" w:hAnsi="Times New Roman" w:cs="Times New Roman"/>
          <w:color w:val="000000" w:themeColor="text1"/>
          <w:sz w:val="24"/>
          <w:szCs w:val="24"/>
          <w:vertAlign w:val="subscript"/>
          <w:lang w:val="fr-FR"/>
        </w:rPr>
        <w:t>2.</w:t>
      </w:r>
    </w:p>
    <w:p w14:paraId="46489761" w14:textId="77777777" w:rsidR="00EE1C2B" w:rsidRPr="005724C6" w:rsidRDefault="00EE1C2B"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color w:val="000000" w:themeColor="text1"/>
          <w:sz w:val="24"/>
          <w:szCs w:val="24"/>
          <w:lang w:val="ro-RO"/>
        </w:rPr>
      </w:pPr>
      <w:proofErr w:type="spellStart"/>
      <w:r w:rsidRPr="005724C6">
        <w:rPr>
          <w:rFonts w:ascii="Times New Roman" w:eastAsia="Times New Roman" w:hAnsi="Times New Roman" w:cs="Times New Roman"/>
          <w:color w:val="000000" w:themeColor="text1"/>
          <w:sz w:val="24"/>
          <w:szCs w:val="24"/>
          <w:lang w:val="fr-FR"/>
        </w:rPr>
        <w:t>Sursele</w:t>
      </w:r>
      <w:proofErr w:type="spellEnd"/>
      <w:r w:rsidRPr="005724C6">
        <w:rPr>
          <w:rFonts w:ascii="Times New Roman" w:eastAsia="Times New Roman" w:hAnsi="Times New Roman" w:cs="Times New Roman"/>
          <w:color w:val="000000" w:themeColor="text1"/>
          <w:sz w:val="24"/>
          <w:szCs w:val="24"/>
          <w:lang w:val="fr-FR"/>
        </w:rPr>
        <w:t xml:space="preserve"> interne de </w:t>
      </w:r>
      <w:proofErr w:type="spellStart"/>
      <w:r w:rsidRPr="005724C6">
        <w:rPr>
          <w:rFonts w:ascii="Times New Roman" w:eastAsia="Times New Roman" w:hAnsi="Times New Roman" w:cs="Times New Roman"/>
          <w:color w:val="000000" w:themeColor="text1"/>
          <w:sz w:val="24"/>
          <w:szCs w:val="24"/>
          <w:lang w:val="fr-FR"/>
        </w:rPr>
        <w:t>poluare</w:t>
      </w:r>
      <w:proofErr w:type="spellEnd"/>
      <w:r w:rsidRPr="005724C6">
        <w:rPr>
          <w:rFonts w:ascii="Times New Roman" w:eastAsia="Times New Roman" w:hAnsi="Times New Roman" w:cs="Times New Roman"/>
          <w:color w:val="000000" w:themeColor="text1"/>
          <w:sz w:val="24"/>
          <w:szCs w:val="24"/>
          <w:lang w:val="fr-FR"/>
        </w:rPr>
        <w:t xml:space="preserve"> a </w:t>
      </w:r>
      <w:proofErr w:type="spellStart"/>
      <w:r w:rsidRPr="005724C6">
        <w:rPr>
          <w:rFonts w:ascii="Times New Roman" w:eastAsia="Times New Roman" w:hAnsi="Times New Roman" w:cs="Times New Roman"/>
          <w:color w:val="000000" w:themeColor="text1"/>
          <w:sz w:val="24"/>
          <w:szCs w:val="24"/>
          <w:lang w:val="fr-FR"/>
        </w:rPr>
        <w:t>aerului</w:t>
      </w:r>
      <w:proofErr w:type="spellEnd"/>
      <w:r w:rsidRPr="005724C6">
        <w:rPr>
          <w:rFonts w:ascii="Times New Roman" w:eastAsia="Times New Roman" w:hAnsi="Times New Roman" w:cs="Times New Roman"/>
          <w:color w:val="000000" w:themeColor="text1"/>
          <w:sz w:val="24"/>
          <w:szCs w:val="24"/>
          <w:lang w:val="fr-FR"/>
        </w:rPr>
        <w:t xml:space="preserve"> </w:t>
      </w:r>
      <w:proofErr w:type="spellStart"/>
      <w:r w:rsidRPr="005724C6">
        <w:rPr>
          <w:rFonts w:ascii="Times New Roman" w:eastAsia="Times New Roman" w:hAnsi="Times New Roman" w:cs="Times New Roman"/>
          <w:color w:val="000000" w:themeColor="text1"/>
          <w:sz w:val="24"/>
          <w:szCs w:val="24"/>
          <w:lang w:val="fr-FR"/>
        </w:rPr>
        <w:t>din</w:t>
      </w:r>
      <w:proofErr w:type="spellEnd"/>
      <w:r w:rsidRPr="005724C6">
        <w:rPr>
          <w:rFonts w:ascii="Times New Roman" w:eastAsia="Times New Roman" w:hAnsi="Times New Roman" w:cs="Times New Roman"/>
          <w:color w:val="000000" w:themeColor="text1"/>
          <w:sz w:val="24"/>
          <w:szCs w:val="24"/>
          <w:lang w:val="fr-FR"/>
        </w:rPr>
        <w:t xml:space="preserve"> </w:t>
      </w:r>
      <w:proofErr w:type="spellStart"/>
      <w:r w:rsidRPr="005724C6">
        <w:rPr>
          <w:rFonts w:ascii="Times New Roman" w:eastAsia="Times New Roman" w:hAnsi="Times New Roman" w:cs="Times New Roman"/>
          <w:color w:val="000000" w:themeColor="text1"/>
          <w:sz w:val="24"/>
          <w:szCs w:val="24"/>
          <w:lang w:val="fr-FR"/>
        </w:rPr>
        <w:t>încăperi</w:t>
      </w:r>
      <w:proofErr w:type="spellEnd"/>
      <w:r w:rsidRPr="005724C6">
        <w:rPr>
          <w:rFonts w:ascii="Times New Roman" w:eastAsia="Times New Roman" w:hAnsi="Times New Roman" w:cs="Times New Roman"/>
          <w:color w:val="000000" w:themeColor="text1"/>
          <w:sz w:val="24"/>
          <w:szCs w:val="24"/>
          <w:lang w:val="fr-FR"/>
        </w:rPr>
        <w:t xml:space="preserve"> </w:t>
      </w:r>
      <w:proofErr w:type="spellStart"/>
      <w:r w:rsidRPr="005724C6">
        <w:rPr>
          <w:rFonts w:ascii="Times New Roman" w:eastAsia="Times New Roman" w:hAnsi="Times New Roman" w:cs="Times New Roman"/>
          <w:color w:val="000000" w:themeColor="text1"/>
          <w:sz w:val="24"/>
          <w:szCs w:val="24"/>
          <w:lang w:val="fr-FR"/>
        </w:rPr>
        <w:t>cu</w:t>
      </w:r>
      <w:proofErr w:type="spellEnd"/>
      <w:r w:rsidRPr="005724C6">
        <w:rPr>
          <w:rFonts w:ascii="Times New Roman" w:eastAsia="Times New Roman" w:hAnsi="Times New Roman" w:cs="Times New Roman"/>
          <w:color w:val="000000" w:themeColor="text1"/>
          <w:sz w:val="24"/>
          <w:szCs w:val="24"/>
          <w:lang w:val="fr-FR"/>
        </w:rPr>
        <w:t xml:space="preserve"> CO</w:t>
      </w:r>
      <w:r w:rsidRPr="005724C6">
        <w:rPr>
          <w:rFonts w:ascii="Times New Roman" w:eastAsia="Times New Roman" w:hAnsi="Times New Roman" w:cs="Times New Roman"/>
          <w:color w:val="000000" w:themeColor="text1"/>
          <w:sz w:val="24"/>
          <w:szCs w:val="24"/>
          <w:vertAlign w:val="subscript"/>
          <w:lang w:val="fr-FR"/>
        </w:rPr>
        <w:t>2.</w:t>
      </w:r>
    </w:p>
    <w:p w14:paraId="0C54101D" w14:textId="2A5C407E" w:rsidR="00BA5020" w:rsidRPr="005724C6" w:rsidRDefault="00EE1C2B"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color w:val="000000" w:themeColor="text1"/>
          <w:sz w:val="24"/>
          <w:szCs w:val="24"/>
          <w:lang w:val="ro-RO"/>
        </w:rPr>
      </w:pPr>
      <w:r w:rsidRPr="005724C6">
        <w:rPr>
          <w:rFonts w:ascii="Times New Roman" w:eastAsia="Times New Roman" w:hAnsi="Times New Roman" w:cs="Times New Roman"/>
          <w:color w:val="000000" w:themeColor="text1"/>
          <w:sz w:val="24"/>
          <w:szCs w:val="24"/>
          <w:lang w:val="ro-RO"/>
        </w:rPr>
        <w:t>E</w:t>
      </w:r>
      <w:proofErr w:type="spellStart"/>
      <w:r w:rsidRPr="005724C6">
        <w:rPr>
          <w:rFonts w:ascii="Times New Roman" w:eastAsia="Times New Roman" w:hAnsi="Times New Roman" w:cs="Times New Roman"/>
          <w:color w:val="000000" w:themeColor="text1"/>
          <w:sz w:val="24"/>
          <w:szCs w:val="24"/>
          <w:lang w:val="en-US"/>
        </w:rPr>
        <w:t>fectele</w:t>
      </w:r>
      <w:proofErr w:type="spellEnd"/>
      <w:r w:rsidRPr="005724C6">
        <w:rPr>
          <w:rFonts w:ascii="Times New Roman" w:eastAsia="Times New Roman" w:hAnsi="Times New Roman" w:cs="Times New Roman"/>
          <w:color w:val="000000" w:themeColor="text1"/>
          <w:sz w:val="24"/>
          <w:szCs w:val="24"/>
          <w:lang w:val="en-US"/>
        </w:rPr>
        <w:t xml:space="preserve"> </w:t>
      </w:r>
      <w:proofErr w:type="spellStart"/>
      <w:r w:rsidRPr="005724C6">
        <w:rPr>
          <w:rFonts w:ascii="Times New Roman" w:eastAsia="Times New Roman" w:hAnsi="Times New Roman" w:cs="Times New Roman"/>
          <w:color w:val="000000" w:themeColor="text1"/>
          <w:sz w:val="24"/>
          <w:szCs w:val="24"/>
          <w:lang w:val="en-US"/>
        </w:rPr>
        <w:t>asupra</w:t>
      </w:r>
      <w:proofErr w:type="spellEnd"/>
      <w:r w:rsidRPr="005724C6">
        <w:rPr>
          <w:rFonts w:ascii="Times New Roman" w:eastAsia="Times New Roman" w:hAnsi="Times New Roman" w:cs="Times New Roman"/>
          <w:color w:val="000000" w:themeColor="text1"/>
          <w:sz w:val="24"/>
          <w:szCs w:val="24"/>
          <w:lang w:val="en-US"/>
        </w:rPr>
        <w:t xml:space="preserve"> </w:t>
      </w:r>
      <w:proofErr w:type="spellStart"/>
      <w:r w:rsidRPr="005724C6">
        <w:rPr>
          <w:rFonts w:ascii="Times New Roman" w:eastAsia="Times New Roman" w:hAnsi="Times New Roman" w:cs="Times New Roman"/>
          <w:color w:val="000000" w:themeColor="text1"/>
          <w:sz w:val="24"/>
          <w:szCs w:val="24"/>
          <w:lang w:val="en-US"/>
        </w:rPr>
        <w:t>sănătății</w:t>
      </w:r>
      <w:proofErr w:type="spellEnd"/>
      <w:r w:rsidRPr="005724C6">
        <w:rPr>
          <w:rFonts w:ascii="Times New Roman" w:eastAsia="Times New Roman" w:hAnsi="Times New Roman" w:cs="Times New Roman"/>
          <w:color w:val="000000" w:themeColor="text1"/>
          <w:sz w:val="24"/>
          <w:szCs w:val="24"/>
          <w:lang w:val="en-US"/>
        </w:rPr>
        <w:t xml:space="preserve"> a </w:t>
      </w:r>
      <w:proofErr w:type="spellStart"/>
      <w:r w:rsidRPr="005724C6">
        <w:rPr>
          <w:rFonts w:ascii="Times New Roman" w:eastAsia="Times New Roman" w:hAnsi="Times New Roman" w:cs="Times New Roman"/>
          <w:color w:val="000000" w:themeColor="text1"/>
          <w:sz w:val="24"/>
          <w:szCs w:val="24"/>
          <w:lang w:val="en-US"/>
        </w:rPr>
        <w:t>aerului</w:t>
      </w:r>
      <w:proofErr w:type="spellEnd"/>
      <w:r w:rsidRPr="005724C6">
        <w:rPr>
          <w:rFonts w:ascii="Times New Roman" w:eastAsia="Times New Roman" w:hAnsi="Times New Roman" w:cs="Times New Roman"/>
          <w:color w:val="000000" w:themeColor="text1"/>
          <w:sz w:val="24"/>
          <w:szCs w:val="24"/>
          <w:lang w:val="en-US"/>
        </w:rPr>
        <w:t xml:space="preserve"> din </w:t>
      </w:r>
      <w:proofErr w:type="spellStart"/>
      <w:r w:rsidRPr="005724C6">
        <w:rPr>
          <w:rFonts w:ascii="Times New Roman" w:eastAsia="Times New Roman" w:hAnsi="Times New Roman" w:cs="Times New Roman"/>
          <w:color w:val="000000" w:themeColor="text1"/>
          <w:sz w:val="24"/>
          <w:szCs w:val="24"/>
          <w:lang w:val="en-US"/>
        </w:rPr>
        <w:t>încăperi</w:t>
      </w:r>
      <w:proofErr w:type="spellEnd"/>
      <w:r w:rsidRPr="005724C6">
        <w:rPr>
          <w:rFonts w:ascii="Times New Roman" w:eastAsia="Times New Roman" w:hAnsi="Times New Roman" w:cs="Times New Roman"/>
          <w:color w:val="000000" w:themeColor="text1"/>
          <w:sz w:val="24"/>
          <w:szCs w:val="24"/>
          <w:lang w:val="en-US"/>
        </w:rPr>
        <w:t xml:space="preserve"> </w:t>
      </w:r>
      <w:proofErr w:type="spellStart"/>
      <w:r w:rsidRPr="005724C6">
        <w:rPr>
          <w:rFonts w:ascii="Times New Roman" w:eastAsia="Times New Roman" w:hAnsi="Times New Roman" w:cs="Times New Roman"/>
          <w:color w:val="000000" w:themeColor="text1"/>
          <w:sz w:val="24"/>
          <w:szCs w:val="24"/>
          <w:lang w:val="en-US"/>
        </w:rPr>
        <w:t>poluat</w:t>
      </w:r>
      <w:proofErr w:type="spellEnd"/>
      <w:r w:rsidRPr="005724C6">
        <w:rPr>
          <w:rFonts w:ascii="Times New Roman" w:eastAsia="Times New Roman" w:hAnsi="Times New Roman" w:cs="Times New Roman"/>
          <w:color w:val="000000" w:themeColor="text1"/>
          <w:sz w:val="24"/>
          <w:szCs w:val="24"/>
          <w:lang w:val="en-US"/>
        </w:rPr>
        <w:t xml:space="preserve"> cu CO</w:t>
      </w:r>
      <w:r w:rsidRPr="005724C6">
        <w:rPr>
          <w:rFonts w:ascii="Times New Roman" w:eastAsia="Times New Roman" w:hAnsi="Times New Roman" w:cs="Times New Roman"/>
          <w:color w:val="000000" w:themeColor="text1"/>
          <w:sz w:val="24"/>
          <w:szCs w:val="24"/>
          <w:vertAlign w:val="subscript"/>
          <w:lang w:val="en-US"/>
        </w:rPr>
        <w:t>2.</w:t>
      </w:r>
    </w:p>
    <w:p w14:paraId="4342941B" w14:textId="77777777" w:rsidR="00BA5020" w:rsidRPr="005724C6" w:rsidRDefault="00BA5020" w:rsidP="00BA5020">
      <w:pPr>
        <w:widowControl w:val="0"/>
        <w:autoSpaceDE w:val="0"/>
        <w:autoSpaceDN w:val="0"/>
        <w:adjustRightInd w:val="0"/>
        <w:spacing w:after="0" w:line="240" w:lineRule="auto"/>
        <w:ind w:left="284"/>
        <w:jc w:val="center"/>
        <w:rPr>
          <w:b/>
          <w:color w:val="000000" w:themeColor="text1"/>
          <w:sz w:val="24"/>
          <w:szCs w:val="24"/>
          <w:lang w:val="en-US"/>
        </w:rPr>
      </w:pPr>
    </w:p>
    <w:p w14:paraId="2552F6B6" w14:textId="406D7C33" w:rsidR="00BA5020" w:rsidRPr="005724C6" w:rsidRDefault="00BA5020" w:rsidP="00BA5020">
      <w:pPr>
        <w:widowControl w:val="0"/>
        <w:autoSpaceDE w:val="0"/>
        <w:autoSpaceDN w:val="0"/>
        <w:adjustRightInd w:val="0"/>
        <w:spacing w:after="0" w:line="240" w:lineRule="auto"/>
        <w:ind w:left="284"/>
        <w:jc w:val="center"/>
        <w:rPr>
          <w:rFonts w:ascii="Times New Roman" w:hAnsi="Times New Roman" w:cs="Times New Roman"/>
          <w:b/>
          <w:color w:val="000000" w:themeColor="text1"/>
          <w:sz w:val="24"/>
          <w:szCs w:val="24"/>
          <w:lang w:val="en-US"/>
        </w:rPr>
      </w:pPr>
      <w:proofErr w:type="spellStart"/>
      <w:r w:rsidRPr="005724C6">
        <w:rPr>
          <w:b/>
          <w:color w:val="000000" w:themeColor="text1"/>
          <w:sz w:val="24"/>
          <w:szCs w:val="24"/>
          <w:lang w:val="en-US"/>
        </w:rPr>
        <w:t>Literatura</w:t>
      </w:r>
      <w:proofErr w:type="spellEnd"/>
      <w:r w:rsidRPr="005724C6">
        <w:rPr>
          <w:b/>
          <w:color w:val="000000" w:themeColor="text1"/>
          <w:sz w:val="24"/>
          <w:szCs w:val="24"/>
          <w:lang w:val="en-US"/>
        </w:rPr>
        <w:t xml:space="preserve"> </w:t>
      </w:r>
      <w:r w:rsidRPr="005724C6">
        <w:rPr>
          <w:b/>
          <w:color w:val="000000" w:themeColor="text1"/>
          <w:sz w:val="24"/>
          <w:szCs w:val="24"/>
          <w:lang w:val="ro-RO"/>
        </w:rPr>
        <w:t>utilizată</w:t>
      </w:r>
    </w:p>
    <w:p w14:paraId="6C51890C" w14:textId="77777777" w:rsidR="005724C6" w:rsidRPr="005724C6" w:rsidRDefault="005724C6" w:rsidP="005724C6">
      <w:pPr>
        <w:pStyle w:val="a9"/>
        <w:widowControl w:val="0"/>
        <w:numPr>
          <w:ilvl w:val="0"/>
          <w:numId w:val="21"/>
        </w:numPr>
        <w:tabs>
          <w:tab w:val="left" w:pos="993"/>
        </w:tabs>
        <w:autoSpaceDE w:val="0"/>
        <w:autoSpaceDN w:val="0"/>
        <w:adjustRightInd w:val="0"/>
        <w:spacing w:after="0" w:line="240" w:lineRule="auto"/>
        <w:ind w:left="1418" w:hanging="567"/>
        <w:rPr>
          <w:rFonts w:ascii="Times New Roman" w:hAnsi="Times New Roman" w:cs="Times New Roman"/>
          <w:color w:val="000000" w:themeColor="text1"/>
          <w:sz w:val="24"/>
          <w:szCs w:val="24"/>
          <w:lang w:val="fr-FR"/>
        </w:rPr>
      </w:pPr>
      <w:proofErr w:type="spellStart"/>
      <w:r w:rsidRPr="005724C6">
        <w:rPr>
          <w:rFonts w:ascii="Times New Roman" w:hAnsi="Times New Roman" w:cs="Times New Roman"/>
          <w:color w:val="000000" w:themeColor="text1"/>
          <w:sz w:val="24"/>
          <w:szCs w:val="24"/>
          <w:lang w:val="fr-FR"/>
        </w:rPr>
        <w:t>Cursul</w:t>
      </w:r>
      <w:proofErr w:type="spellEnd"/>
      <w:r w:rsidRPr="005724C6">
        <w:rPr>
          <w:rFonts w:ascii="Times New Roman" w:hAnsi="Times New Roman" w:cs="Times New Roman"/>
          <w:color w:val="000000" w:themeColor="text1"/>
          <w:sz w:val="24"/>
          <w:szCs w:val="24"/>
          <w:lang w:val="fr-FR"/>
        </w:rPr>
        <w:t xml:space="preserve"> </w:t>
      </w:r>
      <w:proofErr w:type="spellStart"/>
      <w:r w:rsidRPr="005724C6">
        <w:rPr>
          <w:rFonts w:ascii="Times New Roman" w:hAnsi="Times New Roman" w:cs="Times New Roman"/>
          <w:color w:val="000000" w:themeColor="text1"/>
          <w:sz w:val="24"/>
          <w:szCs w:val="24"/>
          <w:lang w:val="fr-FR"/>
        </w:rPr>
        <w:t>teoretic</w:t>
      </w:r>
      <w:proofErr w:type="spellEnd"/>
      <w:r w:rsidRPr="005724C6">
        <w:rPr>
          <w:rFonts w:ascii="Times New Roman" w:hAnsi="Times New Roman" w:cs="Times New Roman"/>
          <w:color w:val="000000" w:themeColor="text1"/>
          <w:sz w:val="24"/>
          <w:szCs w:val="24"/>
          <w:lang w:val="fr-FR"/>
        </w:rPr>
        <w:t>.</w:t>
      </w:r>
    </w:p>
    <w:p w14:paraId="04B87656" w14:textId="77777777" w:rsidR="00BA5020" w:rsidRDefault="00BA5020" w:rsidP="00292476">
      <w:pPr>
        <w:widowControl w:val="0"/>
        <w:autoSpaceDE w:val="0"/>
        <w:autoSpaceDN w:val="0"/>
        <w:adjustRightInd w:val="0"/>
        <w:spacing w:after="0" w:line="240" w:lineRule="auto"/>
        <w:ind w:left="284"/>
        <w:jc w:val="both"/>
        <w:rPr>
          <w:rFonts w:ascii="Times New Roman" w:hAnsi="Times New Roman" w:cs="Times New Roman"/>
          <w:b/>
          <w:sz w:val="24"/>
          <w:szCs w:val="24"/>
          <w:lang w:val="en-US"/>
        </w:rPr>
      </w:pPr>
    </w:p>
    <w:p w14:paraId="100D39D2" w14:textId="681A7587" w:rsidR="001B665D" w:rsidRPr="00FA299F" w:rsidRDefault="004B1A03" w:rsidP="00EB5469">
      <w:pPr>
        <w:widowControl w:val="0"/>
        <w:shd w:val="clear" w:color="auto" w:fill="D9D9D9" w:themeFill="background1" w:themeFillShade="D9"/>
        <w:autoSpaceDE w:val="0"/>
        <w:autoSpaceDN w:val="0"/>
        <w:adjustRightInd w:val="0"/>
        <w:spacing w:after="0" w:line="240" w:lineRule="auto"/>
        <w:ind w:left="284"/>
        <w:jc w:val="center"/>
        <w:rPr>
          <w:rFonts w:ascii="Times New Roman" w:hAnsi="Times New Roman" w:cs="Times New Roman"/>
          <w:b/>
          <w:sz w:val="24"/>
          <w:szCs w:val="24"/>
          <w:lang w:val="fr-FR"/>
        </w:rPr>
      </w:pPr>
      <w:proofErr w:type="spellStart"/>
      <w:r w:rsidRPr="00FA299F">
        <w:rPr>
          <w:rFonts w:ascii="Times New Roman" w:hAnsi="Times New Roman" w:cs="Times New Roman"/>
          <w:b/>
          <w:sz w:val="24"/>
          <w:szCs w:val="24"/>
          <w:lang w:val="fr-FR"/>
        </w:rPr>
        <w:t>Igiena</w:t>
      </w:r>
      <w:proofErr w:type="spellEnd"/>
      <w:r w:rsidRPr="00FA299F">
        <w:rPr>
          <w:rFonts w:ascii="Times New Roman" w:hAnsi="Times New Roman" w:cs="Times New Roman"/>
          <w:b/>
          <w:sz w:val="24"/>
          <w:szCs w:val="24"/>
          <w:lang w:val="fr-FR"/>
        </w:rPr>
        <w:t xml:space="preserve"> </w:t>
      </w:r>
      <w:proofErr w:type="spellStart"/>
      <w:r w:rsidRPr="00FA299F">
        <w:rPr>
          <w:rFonts w:ascii="Times New Roman" w:hAnsi="Times New Roman" w:cs="Times New Roman"/>
          <w:b/>
          <w:sz w:val="24"/>
          <w:szCs w:val="24"/>
          <w:lang w:val="fr-FR"/>
        </w:rPr>
        <w:t>apei</w:t>
      </w:r>
      <w:proofErr w:type="spellEnd"/>
      <w:r w:rsidRPr="00FA299F">
        <w:rPr>
          <w:rFonts w:ascii="Times New Roman" w:hAnsi="Times New Roman" w:cs="Times New Roman"/>
          <w:b/>
          <w:sz w:val="24"/>
          <w:szCs w:val="24"/>
          <w:lang w:val="fr-FR"/>
        </w:rPr>
        <w:t xml:space="preserve"> </w:t>
      </w:r>
      <w:r w:rsidR="001B665D" w:rsidRPr="00FA299F">
        <w:rPr>
          <w:rFonts w:ascii="Times New Roman" w:hAnsi="Times New Roman" w:cs="Times New Roman"/>
          <w:bCs/>
          <w:sz w:val="24"/>
          <w:szCs w:val="24"/>
          <w:lang w:val="ro-RO"/>
        </w:rPr>
        <w:t xml:space="preserve">(conf </w:t>
      </w:r>
      <w:r w:rsidR="007C0DEC" w:rsidRPr="00FA299F">
        <w:rPr>
          <w:rFonts w:ascii="Times New Roman" w:hAnsi="Times New Roman" w:cs="Times New Roman"/>
          <w:bCs/>
          <w:sz w:val="24"/>
          <w:szCs w:val="24"/>
          <w:lang w:val="ro-RO"/>
        </w:rPr>
        <w:t>O Tafuni</w:t>
      </w:r>
      <w:r w:rsidR="001B665D" w:rsidRPr="00FA299F">
        <w:rPr>
          <w:rFonts w:ascii="Times New Roman" w:hAnsi="Times New Roman" w:cs="Times New Roman"/>
          <w:bCs/>
          <w:sz w:val="24"/>
          <w:szCs w:val="24"/>
          <w:lang w:val="ro-RO"/>
        </w:rPr>
        <w:t>)</w:t>
      </w:r>
    </w:p>
    <w:p w14:paraId="4156338C" w14:textId="456D17F9" w:rsidR="00E36CD9" w:rsidRPr="00E36CD9" w:rsidRDefault="00E36CD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Pr>
          <w:rFonts w:ascii="Times New Roman" w:hAnsi="Times New Roman" w:cs="Times New Roman"/>
          <w:sz w:val="24"/>
          <w:szCs w:val="24"/>
          <w:lang w:val="fr-FR"/>
        </w:rPr>
        <w:t>Caracteristicile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apelor</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freatice</w:t>
      </w:r>
      <w:proofErr w:type="spellEnd"/>
      <w:r>
        <w:rPr>
          <w:rFonts w:ascii="Times New Roman" w:hAnsi="Times New Roman" w:cs="Times New Roman"/>
          <w:sz w:val="24"/>
          <w:szCs w:val="24"/>
          <w:lang w:val="fr-FR"/>
        </w:rPr>
        <w:t>.</w:t>
      </w:r>
    </w:p>
    <w:p w14:paraId="23045E06" w14:textId="68F4F245" w:rsidR="00E36CD9" w:rsidRPr="00E36CD9" w:rsidRDefault="00914A78"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Pr>
          <w:rFonts w:ascii="Times New Roman" w:hAnsi="Times New Roman" w:cs="Times New Roman"/>
          <w:sz w:val="24"/>
          <w:szCs w:val="24"/>
          <w:lang w:val="fr-FR"/>
        </w:rPr>
        <w:t>B</w:t>
      </w:r>
      <w:r w:rsidR="00E36CD9" w:rsidRPr="00E36CD9">
        <w:rPr>
          <w:rFonts w:ascii="Times New Roman" w:hAnsi="Times New Roman" w:cs="Times New Roman"/>
          <w:sz w:val="24"/>
          <w:szCs w:val="24"/>
          <w:lang w:val="fr-FR"/>
        </w:rPr>
        <w:t>oli</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cauzate</w:t>
      </w:r>
      <w:proofErr w:type="spellEnd"/>
      <w:r w:rsidR="00E36CD9" w:rsidRPr="00E36CD9">
        <w:rPr>
          <w:rFonts w:ascii="Times New Roman" w:hAnsi="Times New Roman" w:cs="Times New Roman"/>
          <w:sz w:val="24"/>
          <w:szCs w:val="24"/>
          <w:lang w:val="fr-FR"/>
        </w:rPr>
        <w:t xml:space="preserve"> de </w:t>
      </w:r>
      <w:proofErr w:type="spellStart"/>
      <w:r w:rsidR="00E36CD9" w:rsidRPr="00E36CD9">
        <w:rPr>
          <w:rFonts w:ascii="Times New Roman" w:hAnsi="Times New Roman" w:cs="Times New Roman"/>
          <w:sz w:val="24"/>
          <w:szCs w:val="24"/>
          <w:lang w:val="fr-FR"/>
        </w:rPr>
        <w:t>paraziţi</w:t>
      </w:r>
      <w:proofErr w:type="spellEnd"/>
      <w:r w:rsidR="00E36CD9" w:rsidRPr="00E36CD9">
        <w:rPr>
          <w:rFonts w:ascii="Times New Roman" w:hAnsi="Times New Roman" w:cs="Times New Roman"/>
          <w:sz w:val="24"/>
          <w:szCs w:val="24"/>
          <w:lang w:val="fr-FR"/>
        </w:rPr>
        <w:t xml:space="preserve"> se pot </w:t>
      </w:r>
      <w:proofErr w:type="spellStart"/>
      <w:r w:rsidR="00E36CD9" w:rsidRPr="00E36CD9">
        <w:rPr>
          <w:rFonts w:ascii="Times New Roman" w:hAnsi="Times New Roman" w:cs="Times New Roman"/>
          <w:sz w:val="24"/>
          <w:szCs w:val="24"/>
          <w:lang w:val="fr-FR"/>
        </w:rPr>
        <w:t>t</w:t>
      </w:r>
      <w:r w:rsidR="00E36CD9">
        <w:rPr>
          <w:rFonts w:ascii="Times New Roman" w:hAnsi="Times New Roman" w:cs="Times New Roman"/>
          <w:sz w:val="24"/>
          <w:szCs w:val="24"/>
          <w:lang w:val="fr-FR"/>
        </w:rPr>
        <w:t>ransmite</w:t>
      </w:r>
      <w:proofErr w:type="spellEnd"/>
      <w:r w:rsidR="00E36CD9">
        <w:rPr>
          <w:rFonts w:ascii="Times New Roman" w:hAnsi="Times New Roman" w:cs="Times New Roman"/>
          <w:sz w:val="24"/>
          <w:szCs w:val="24"/>
          <w:lang w:val="fr-FR"/>
        </w:rPr>
        <w:t xml:space="preserve"> </w:t>
      </w:r>
      <w:proofErr w:type="spellStart"/>
      <w:r w:rsidR="00E36CD9">
        <w:rPr>
          <w:rFonts w:ascii="Times New Roman" w:hAnsi="Times New Roman" w:cs="Times New Roman"/>
          <w:sz w:val="24"/>
          <w:szCs w:val="24"/>
          <w:lang w:val="fr-FR"/>
        </w:rPr>
        <w:t>рrin</w:t>
      </w:r>
      <w:proofErr w:type="spellEnd"/>
      <w:r w:rsidR="00E36CD9">
        <w:rPr>
          <w:rFonts w:ascii="Times New Roman" w:hAnsi="Times New Roman" w:cs="Times New Roman"/>
          <w:sz w:val="24"/>
          <w:szCs w:val="24"/>
          <w:lang w:val="fr-FR"/>
        </w:rPr>
        <w:t xml:space="preserve"> </w:t>
      </w:r>
      <w:proofErr w:type="spellStart"/>
      <w:r w:rsidR="00E36CD9">
        <w:rPr>
          <w:rFonts w:ascii="Times New Roman" w:hAnsi="Times New Roman" w:cs="Times New Roman"/>
          <w:sz w:val="24"/>
          <w:szCs w:val="24"/>
          <w:lang w:val="fr-FR"/>
        </w:rPr>
        <w:t>intermediul</w:t>
      </w:r>
      <w:proofErr w:type="spellEnd"/>
      <w:r w:rsidR="00E36CD9">
        <w:rPr>
          <w:rFonts w:ascii="Times New Roman" w:hAnsi="Times New Roman" w:cs="Times New Roman"/>
          <w:sz w:val="24"/>
          <w:szCs w:val="24"/>
          <w:lang w:val="fr-FR"/>
        </w:rPr>
        <w:t xml:space="preserve"> </w:t>
      </w:r>
      <w:proofErr w:type="spellStart"/>
      <w:r w:rsidR="00E36CD9">
        <w:rPr>
          <w:rFonts w:ascii="Times New Roman" w:hAnsi="Times New Roman" w:cs="Times New Roman"/>
          <w:sz w:val="24"/>
          <w:szCs w:val="24"/>
          <w:lang w:val="fr-FR"/>
        </w:rPr>
        <w:t>apei</w:t>
      </w:r>
      <w:proofErr w:type="spellEnd"/>
      <w:r w:rsidR="00E36CD9">
        <w:rPr>
          <w:rFonts w:ascii="Times New Roman" w:hAnsi="Times New Roman" w:cs="Times New Roman"/>
          <w:sz w:val="24"/>
          <w:szCs w:val="24"/>
          <w:lang w:val="fr-FR"/>
        </w:rPr>
        <w:t>.</w:t>
      </w:r>
    </w:p>
    <w:p w14:paraId="7997CFB0" w14:textId="51522D72" w:rsidR="00E36CD9" w:rsidRPr="00E36CD9" w:rsidRDefault="00914A78"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Pr>
          <w:rFonts w:ascii="Times New Roman" w:hAnsi="Times New Roman" w:cs="Times New Roman"/>
          <w:sz w:val="24"/>
          <w:szCs w:val="24"/>
          <w:lang w:val="fr-FR"/>
        </w:rPr>
        <w:t>B</w:t>
      </w:r>
      <w:r w:rsidR="00E36CD9" w:rsidRPr="00E36CD9">
        <w:rPr>
          <w:rFonts w:ascii="Times New Roman" w:hAnsi="Times New Roman" w:cs="Times New Roman"/>
          <w:sz w:val="24"/>
          <w:szCs w:val="24"/>
          <w:lang w:val="fr-FR"/>
        </w:rPr>
        <w:t>olile</w:t>
      </w:r>
      <w:proofErr w:type="spellEnd"/>
      <w:r w:rsidR="00E36CD9" w:rsidRPr="00E36CD9">
        <w:rPr>
          <w:rFonts w:ascii="Times New Roman" w:hAnsi="Times New Roman" w:cs="Times New Roman"/>
          <w:sz w:val="24"/>
          <w:szCs w:val="24"/>
          <w:lang w:val="fr-FR"/>
        </w:rPr>
        <w:t xml:space="preserve"> v</w:t>
      </w:r>
      <w:r w:rsidR="00E36CD9">
        <w:rPr>
          <w:rFonts w:ascii="Times New Roman" w:hAnsi="Times New Roman" w:cs="Times New Roman"/>
          <w:sz w:val="24"/>
          <w:szCs w:val="24"/>
          <w:lang w:val="fr-FR"/>
        </w:rPr>
        <w:t xml:space="preserve">irale transmise </w:t>
      </w:r>
      <w:proofErr w:type="spellStart"/>
      <w:r w:rsidR="00E36CD9">
        <w:rPr>
          <w:rFonts w:ascii="Times New Roman" w:hAnsi="Times New Roman" w:cs="Times New Roman"/>
          <w:sz w:val="24"/>
          <w:szCs w:val="24"/>
          <w:lang w:val="fr-FR"/>
        </w:rPr>
        <w:t>pe</w:t>
      </w:r>
      <w:proofErr w:type="spellEnd"/>
      <w:r w:rsidR="00E36CD9">
        <w:rPr>
          <w:rFonts w:ascii="Times New Roman" w:hAnsi="Times New Roman" w:cs="Times New Roman"/>
          <w:sz w:val="24"/>
          <w:szCs w:val="24"/>
          <w:lang w:val="fr-FR"/>
        </w:rPr>
        <w:t xml:space="preserve"> cale </w:t>
      </w:r>
      <w:proofErr w:type="spellStart"/>
      <w:r w:rsidR="00E36CD9">
        <w:rPr>
          <w:rFonts w:ascii="Times New Roman" w:hAnsi="Times New Roman" w:cs="Times New Roman"/>
          <w:sz w:val="24"/>
          <w:szCs w:val="24"/>
          <w:lang w:val="fr-FR"/>
        </w:rPr>
        <w:t>hidrică</w:t>
      </w:r>
      <w:proofErr w:type="spellEnd"/>
      <w:r w:rsidR="00E36CD9">
        <w:rPr>
          <w:rFonts w:ascii="Times New Roman" w:hAnsi="Times New Roman" w:cs="Times New Roman"/>
          <w:sz w:val="24"/>
          <w:szCs w:val="24"/>
          <w:lang w:val="fr-FR"/>
        </w:rPr>
        <w:t>.</w:t>
      </w:r>
    </w:p>
    <w:p w14:paraId="59D525D8" w14:textId="7F478744" w:rsidR="00E36CD9" w:rsidRPr="00E36CD9" w:rsidRDefault="00914A78"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Pr>
          <w:rFonts w:ascii="Times New Roman" w:hAnsi="Times New Roman" w:cs="Times New Roman"/>
          <w:sz w:val="24"/>
          <w:szCs w:val="24"/>
          <w:lang w:val="fr-FR"/>
        </w:rPr>
        <w:t>Procentul</w:t>
      </w:r>
      <w:proofErr w:type="spellEnd"/>
      <w:r w:rsidR="00E36CD9" w:rsidRPr="00E36CD9">
        <w:rPr>
          <w:rFonts w:ascii="Times New Roman" w:hAnsi="Times New Roman" w:cs="Times New Roman"/>
          <w:sz w:val="24"/>
          <w:szCs w:val="24"/>
          <w:lang w:val="fr-FR"/>
        </w:rPr>
        <w:t xml:space="preserve"> </w:t>
      </w:r>
      <w:r w:rsidRPr="00E36CD9">
        <w:rPr>
          <w:rFonts w:ascii="Times New Roman" w:hAnsi="Times New Roman" w:cs="Times New Roman"/>
          <w:sz w:val="24"/>
          <w:szCs w:val="24"/>
          <w:lang w:val="fr-FR"/>
        </w:rPr>
        <w:t xml:space="preserve">(%) </w:t>
      </w:r>
      <w:r w:rsidR="00E36CD9" w:rsidRPr="00E36CD9">
        <w:rPr>
          <w:rFonts w:ascii="Times New Roman" w:hAnsi="Times New Roman" w:cs="Times New Roman"/>
          <w:sz w:val="24"/>
          <w:szCs w:val="24"/>
          <w:lang w:val="fr-FR"/>
        </w:rPr>
        <w:t xml:space="preserve">de </w:t>
      </w:r>
      <w:proofErr w:type="spellStart"/>
      <w:r w:rsidR="00E36CD9" w:rsidRPr="00E36CD9">
        <w:rPr>
          <w:rFonts w:ascii="Times New Roman" w:hAnsi="Times New Roman" w:cs="Times New Roman"/>
          <w:sz w:val="24"/>
          <w:szCs w:val="24"/>
          <w:lang w:val="fr-FR"/>
        </w:rPr>
        <w:t>clor</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activ</w:t>
      </w:r>
      <w:proofErr w:type="spellEnd"/>
      <w:r w:rsidR="00E36CD9" w:rsidRPr="00E36CD9">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ce se </w:t>
      </w:r>
      <w:proofErr w:type="spellStart"/>
      <w:r w:rsidR="00E36CD9" w:rsidRPr="00E36CD9">
        <w:rPr>
          <w:rFonts w:ascii="Times New Roman" w:hAnsi="Times New Roman" w:cs="Times New Roman"/>
          <w:sz w:val="24"/>
          <w:szCs w:val="24"/>
          <w:lang w:val="fr-FR"/>
        </w:rPr>
        <w:t>c</w:t>
      </w:r>
      <w:r w:rsidR="00E36CD9">
        <w:rPr>
          <w:rFonts w:ascii="Times New Roman" w:hAnsi="Times New Roman" w:cs="Times New Roman"/>
          <w:sz w:val="24"/>
          <w:szCs w:val="24"/>
          <w:lang w:val="fr-FR"/>
        </w:rPr>
        <w:t>onţine</w:t>
      </w:r>
      <w:proofErr w:type="spellEnd"/>
      <w:r w:rsidR="00E36CD9">
        <w:rPr>
          <w:rFonts w:ascii="Times New Roman" w:hAnsi="Times New Roman" w:cs="Times New Roman"/>
          <w:sz w:val="24"/>
          <w:szCs w:val="24"/>
          <w:lang w:val="fr-FR"/>
        </w:rPr>
        <w:t xml:space="preserve"> </w:t>
      </w:r>
      <w:r>
        <w:rPr>
          <w:rFonts w:ascii="Times New Roman" w:hAnsi="Times New Roman" w:cs="Times New Roman"/>
          <w:sz w:val="24"/>
          <w:szCs w:val="24"/>
          <w:lang w:val="ro-MD"/>
        </w:rPr>
        <w:t xml:space="preserve">în </w:t>
      </w:r>
      <w:proofErr w:type="spellStart"/>
      <w:r w:rsidR="00E36CD9">
        <w:rPr>
          <w:rFonts w:ascii="Times New Roman" w:hAnsi="Times New Roman" w:cs="Times New Roman"/>
          <w:sz w:val="24"/>
          <w:szCs w:val="24"/>
          <w:lang w:val="fr-FR"/>
        </w:rPr>
        <w:t>clorura</w:t>
      </w:r>
      <w:proofErr w:type="spellEnd"/>
      <w:r w:rsidR="00E36CD9">
        <w:rPr>
          <w:rFonts w:ascii="Times New Roman" w:hAnsi="Times New Roman" w:cs="Times New Roman"/>
          <w:sz w:val="24"/>
          <w:szCs w:val="24"/>
          <w:lang w:val="fr-FR"/>
        </w:rPr>
        <w:t xml:space="preserve"> de var </w:t>
      </w:r>
      <w:proofErr w:type="spellStart"/>
      <w:r w:rsidR="00E36CD9">
        <w:rPr>
          <w:rFonts w:ascii="Times New Roman" w:hAnsi="Times New Roman" w:cs="Times New Roman"/>
          <w:sz w:val="24"/>
          <w:szCs w:val="24"/>
          <w:lang w:val="fr-FR"/>
        </w:rPr>
        <w:t>proaspătă</w:t>
      </w:r>
      <w:proofErr w:type="spellEnd"/>
      <w:r w:rsidR="00E36CD9">
        <w:rPr>
          <w:rFonts w:ascii="Times New Roman" w:hAnsi="Times New Roman" w:cs="Times New Roman"/>
          <w:sz w:val="24"/>
          <w:szCs w:val="24"/>
          <w:lang w:val="fr-FR"/>
        </w:rPr>
        <w:t>.</w:t>
      </w:r>
    </w:p>
    <w:p w14:paraId="4BAD9462" w14:textId="575E8AE7" w:rsidR="00E36CD9" w:rsidRPr="00E36CD9" w:rsidRDefault="00914A78"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Pr>
          <w:rFonts w:ascii="Times New Roman" w:hAnsi="Times New Roman" w:cs="Times New Roman"/>
          <w:sz w:val="24"/>
          <w:szCs w:val="24"/>
          <w:lang w:val="fr-FR"/>
        </w:rPr>
        <w:t>M</w:t>
      </w:r>
      <w:r w:rsidR="00E36CD9" w:rsidRPr="00E36CD9">
        <w:rPr>
          <w:rFonts w:ascii="Times New Roman" w:hAnsi="Times New Roman" w:cs="Times New Roman"/>
          <w:sz w:val="24"/>
          <w:szCs w:val="24"/>
          <w:lang w:val="fr-FR"/>
        </w:rPr>
        <w:t>etode</w:t>
      </w:r>
      <w:r>
        <w:rPr>
          <w:rFonts w:ascii="Times New Roman" w:hAnsi="Times New Roman" w:cs="Times New Roman"/>
          <w:sz w:val="24"/>
          <w:szCs w:val="24"/>
          <w:lang w:val="fr-FR"/>
        </w:rPr>
        <w:t>le</w:t>
      </w:r>
      <w:proofErr w:type="spellEnd"/>
      <w:r>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folos</w:t>
      </w:r>
      <w:r>
        <w:rPr>
          <w:rFonts w:ascii="Times New Roman" w:hAnsi="Times New Roman" w:cs="Times New Roman"/>
          <w:sz w:val="24"/>
          <w:szCs w:val="24"/>
          <w:lang w:val="fr-FR"/>
        </w:rPr>
        <w:t>ite</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pentru</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ameliorarea</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proprietăţilor</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organoleptice</w:t>
      </w:r>
      <w:proofErr w:type="spellEnd"/>
      <w:r w:rsidR="00E36CD9" w:rsidRPr="00E36CD9">
        <w:rPr>
          <w:rFonts w:ascii="Times New Roman" w:hAnsi="Times New Roman" w:cs="Times New Roman"/>
          <w:sz w:val="24"/>
          <w:szCs w:val="24"/>
          <w:lang w:val="fr-FR"/>
        </w:rPr>
        <w:t xml:space="preserve"> şi </w:t>
      </w:r>
      <w:proofErr w:type="spellStart"/>
      <w:r w:rsidR="00E36CD9" w:rsidRPr="00E36CD9">
        <w:rPr>
          <w:rFonts w:ascii="Times New Roman" w:hAnsi="Times New Roman" w:cs="Times New Roman"/>
          <w:sz w:val="24"/>
          <w:szCs w:val="24"/>
          <w:lang w:val="fr-FR"/>
        </w:rPr>
        <w:t>core</w:t>
      </w:r>
      <w:r w:rsidR="00E36CD9">
        <w:rPr>
          <w:rFonts w:ascii="Times New Roman" w:hAnsi="Times New Roman" w:cs="Times New Roman"/>
          <w:sz w:val="24"/>
          <w:szCs w:val="24"/>
          <w:lang w:val="fr-FR"/>
        </w:rPr>
        <w:t>cţia</w:t>
      </w:r>
      <w:proofErr w:type="spellEnd"/>
      <w:r w:rsidR="00E36CD9">
        <w:rPr>
          <w:rFonts w:ascii="Times New Roman" w:hAnsi="Times New Roman" w:cs="Times New Roman"/>
          <w:sz w:val="24"/>
          <w:szCs w:val="24"/>
          <w:lang w:val="fr-FR"/>
        </w:rPr>
        <w:t xml:space="preserve"> </w:t>
      </w:r>
      <w:proofErr w:type="spellStart"/>
      <w:r w:rsidR="00E36CD9">
        <w:rPr>
          <w:rFonts w:ascii="Times New Roman" w:hAnsi="Times New Roman" w:cs="Times New Roman"/>
          <w:sz w:val="24"/>
          <w:szCs w:val="24"/>
          <w:lang w:val="fr-FR"/>
        </w:rPr>
        <w:t>compoziţiei</w:t>
      </w:r>
      <w:proofErr w:type="spellEnd"/>
      <w:r w:rsidR="00E36CD9">
        <w:rPr>
          <w:rFonts w:ascii="Times New Roman" w:hAnsi="Times New Roman" w:cs="Times New Roman"/>
          <w:sz w:val="24"/>
          <w:szCs w:val="24"/>
          <w:lang w:val="fr-FR"/>
        </w:rPr>
        <w:t xml:space="preserve"> </w:t>
      </w:r>
      <w:proofErr w:type="spellStart"/>
      <w:r w:rsidR="00E36CD9">
        <w:rPr>
          <w:rFonts w:ascii="Times New Roman" w:hAnsi="Times New Roman" w:cs="Times New Roman"/>
          <w:sz w:val="24"/>
          <w:szCs w:val="24"/>
          <w:lang w:val="fr-FR"/>
        </w:rPr>
        <w:t>chimice</w:t>
      </w:r>
      <w:proofErr w:type="spellEnd"/>
      <w:r w:rsidR="00E36CD9">
        <w:rPr>
          <w:rFonts w:ascii="Times New Roman" w:hAnsi="Times New Roman" w:cs="Times New Roman"/>
          <w:sz w:val="24"/>
          <w:szCs w:val="24"/>
          <w:lang w:val="fr-FR"/>
        </w:rPr>
        <w:t xml:space="preserve"> a </w:t>
      </w:r>
      <w:proofErr w:type="spellStart"/>
      <w:r w:rsidR="00E36CD9">
        <w:rPr>
          <w:rFonts w:ascii="Times New Roman" w:hAnsi="Times New Roman" w:cs="Times New Roman"/>
          <w:sz w:val="24"/>
          <w:szCs w:val="24"/>
          <w:lang w:val="fr-FR"/>
        </w:rPr>
        <w:t>apei</w:t>
      </w:r>
      <w:proofErr w:type="spellEnd"/>
      <w:r w:rsidR="00E36CD9">
        <w:rPr>
          <w:rFonts w:ascii="Times New Roman" w:hAnsi="Times New Roman" w:cs="Times New Roman"/>
          <w:sz w:val="24"/>
          <w:szCs w:val="24"/>
          <w:lang w:val="fr-FR"/>
        </w:rPr>
        <w:t>.</w:t>
      </w:r>
    </w:p>
    <w:p w14:paraId="5D224546" w14:textId="5B245C1E" w:rsidR="00E36CD9" w:rsidRPr="00E36CD9" w:rsidRDefault="00914A78"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Pr>
          <w:rFonts w:ascii="Times New Roman" w:hAnsi="Times New Roman" w:cs="Times New Roman"/>
          <w:sz w:val="24"/>
          <w:szCs w:val="24"/>
          <w:lang w:val="fr-FR"/>
        </w:rPr>
        <w:t>C</w:t>
      </w:r>
      <w:r w:rsidR="00E36CD9" w:rsidRPr="00E36CD9">
        <w:rPr>
          <w:rFonts w:ascii="Times New Roman" w:hAnsi="Times New Roman" w:cs="Times New Roman"/>
          <w:sz w:val="24"/>
          <w:szCs w:val="24"/>
          <w:lang w:val="fr-FR"/>
        </w:rPr>
        <w:t>onsumului</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fiziologic</w:t>
      </w:r>
      <w:proofErr w:type="spellEnd"/>
      <w:r w:rsidR="00E36CD9" w:rsidRPr="00E36CD9">
        <w:rPr>
          <w:rFonts w:ascii="Times New Roman" w:hAnsi="Times New Roman" w:cs="Times New Roman"/>
          <w:sz w:val="24"/>
          <w:szCs w:val="24"/>
          <w:lang w:val="fr-FR"/>
        </w:rPr>
        <w:t xml:space="preserve"> al </w:t>
      </w:r>
      <w:proofErr w:type="spellStart"/>
      <w:r w:rsidR="00E36CD9" w:rsidRPr="00E36CD9">
        <w:rPr>
          <w:rFonts w:ascii="Times New Roman" w:hAnsi="Times New Roman" w:cs="Times New Roman"/>
          <w:sz w:val="24"/>
          <w:szCs w:val="24"/>
          <w:lang w:val="fr-FR"/>
        </w:rPr>
        <w:t>apei</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pentru</w:t>
      </w:r>
      <w:proofErr w:type="spellEnd"/>
      <w:r w:rsidR="00E36CD9" w:rsidRPr="00E36CD9">
        <w:rPr>
          <w:rFonts w:ascii="Times New Roman" w:hAnsi="Times New Roman" w:cs="Times New Roman"/>
          <w:sz w:val="24"/>
          <w:szCs w:val="24"/>
          <w:lang w:val="fr-FR"/>
        </w:rPr>
        <w:t xml:space="preserve"> o </w:t>
      </w:r>
      <w:proofErr w:type="spellStart"/>
      <w:r w:rsidR="00E36CD9" w:rsidRPr="00E36CD9">
        <w:rPr>
          <w:rFonts w:ascii="Times New Roman" w:hAnsi="Times New Roman" w:cs="Times New Roman"/>
          <w:sz w:val="24"/>
          <w:szCs w:val="24"/>
          <w:lang w:val="fr-FR"/>
        </w:rPr>
        <w:t>persoană</w:t>
      </w:r>
      <w:proofErr w:type="spellEnd"/>
      <w:r w:rsidR="00E36CD9" w:rsidRPr="00E36CD9">
        <w:rPr>
          <w:rFonts w:ascii="Times New Roman" w:hAnsi="Times New Roman" w:cs="Times New Roman"/>
          <w:sz w:val="24"/>
          <w:szCs w:val="24"/>
          <w:lang w:val="fr-FR"/>
        </w:rPr>
        <w:t xml:space="preserve">/24 ore, </w:t>
      </w:r>
      <w:proofErr w:type="spellStart"/>
      <w:r w:rsidR="00E36CD9" w:rsidRPr="00E36CD9">
        <w:rPr>
          <w:rFonts w:ascii="Times New Roman" w:hAnsi="Times New Roman" w:cs="Times New Roman"/>
          <w:sz w:val="24"/>
          <w:szCs w:val="24"/>
          <w:lang w:val="fr-FR"/>
        </w:rPr>
        <w:t>conform</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recomandărilor</w:t>
      </w:r>
      <w:proofErr w:type="spellEnd"/>
      <w:r w:rsidR="00E36CD9" w:rsidRPr="00E36CD9">
        <w:rPr>
          <w:rFonts w:ascii="Times New Roman" w:hAnsi="Times New Roman" w:cs="Times New Roman"/>
          <w:sz w:val="24"/>
          <w:szCs w:val="24"/>
          <w:lang w:val="fr-FR"/>
        </w:rPr>
        <w:t xml:space="preserve"> OMS</w:t>
      </w:r>
      <w:r w:rsidR="00E36CD9">
        <w:rPr>
          <w:rFonts w:ascii="Times New Roman" w:hAnsi="Times New Roman" w:cs="Times New Roman"/>
          <w:sz w:val="24"/>
          <w:szCs w:val="24"/>
          <w:lang w:val="fr-FR"/>
        </w:rPr>
        <w:t>.</w:t>
      </w:r>
    </w:p>
    <w:p w14:paraId="06C867D3" w14:textId="760EBCD3" w:rsidR="00E36CD9" w:rsidRPr="00E36CD9" w:rsidRDefault="00914A78"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Pr>
          <w:rFonts w:ascii="Times New Roman" w:hAnsi="Times New Roman" w:cs="Times New Roman"/>
          <w:sz w:val="24"/>
          <w:szCs w:val="24"/>
          <w:lang w:val="fr-FR"/>
        </w:rPr>
        <w:t>C</w:t>
      </w:r>
      <w:r w:rsidR="00E36CD9" w:rsidRPr="00E36CD9">
        <w:rPr>
          <w:rFonts w:ascii="Times New Roman" w:hAnsi="Times New Roman" w:cs="Times New Roman"/>
          <w:sz w:val="24"/>
          <w:szCs w:val="24"/>
          <w:lang w:val="fr-FR"/>
        </w:rPr>
        <w:t>aracteristica</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igienică</w:t>
      </w:r>
      <w:proofErr w:type="spellEnd"/>
      <w:r w:rsidR="00E36CD9" w:rsidRPr="00E36CD9">
        <w:rPr>
          <w:rFonts w:ascii="Times New Roman" w:hAnsi="Times New Roman" w:cs="Times New Roman"/>
          <w:sz w:val="24"/>
          <w:szCs w:val="24"/>
          <w:lang w:val="fr-FR"/>
        </w:rPr>
        <w:t xml:space="preserve"> a </w:t>
      </w:r>
      <w:proofErr w:type="spellStart"/>
      <w:r w:rsidR="00E36CD9" w:rsidRPr="00E36CD9">
        <w:rPr>
          <w:rFonts w:ascii="Times New Roman" w:hAnsi="Times New Roman" w:cs="Times New Roman"/>
          <w:sz w:val="24"/>
          <w:szCs w:val="24"/>
          <w:lang w:val="fr-FR"/>
        </w:rPr>
        <w:t>bazinelor</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deschise</w:t>
      </w:r>
      <w:proofErr w:type="spellEnd"/>
      <w:r w:rsidR="00E36CD9" w:rsidRPr="00E36CD9">
        <w:rPr>
          <w:rFonts w:ascii="Times New Roman" w:hAnsi="Times New Roman" w:cs="Times New Roman"/>
          <w:sz w:val="24"/>
          <w:szCs w:val="24"/>
          <w:lang w:val="fr-FR"/>
        </w:rPr>
        <w:t xml:space="preserve"> ca </w:t>
      </w:r>
      <w:proofErr w:type="spellStart"/>
      <w:r w:rsidR="00E36CD9" w:rsidRPr="00E36CD9">
        <w:rPr>
          <w:rFonts w:ascii="Times New Roman" w:hAnsi="Times New Roman" w:cs="Times New Roman"/>
          <w:sz w:val="24"/>
          <w:szCs w:val="24"/>
          <w:lang w:val="fr-FR"/>
        </w:rPr>
        <w:t>sursă</w:t>
      </w:r>
      <w:proofErr w:type="spellEnd"/>
      <w:r w:rsidR="00E36CD9" w:rsidRPr="00E36CD9">
        <w:rPr>
          <w:rFonts w:ascii="Times New Roman" w:hAnsi="Times New Roman" w:cs="Times New Roman"/>
          <w:sz w:val="24"/>
          <w:szCs w:val="24"/>
          <w:lang w:val="fr-FR"/>
        </w:rPr>
        <w:t xml:space="preserve"> de </w:t>
      </w:r>
      <w:proofErr w:type="spellStart"/>
      <w:r w:rsidR="00E36CD9" w:rsidRPr="00E36CD9">
        <w:rPr>
          <w:rFonts w:ascii="Times New Roman" w:hAnsi="Times New Roman" w:cs="Times New Roman"/>
          <w:sz w:val="24"/>
          <w:szCs w:val="24"/>
          <w:lang w:val="fr-FR"/>
        </w:rPr>
        <w:t>aprovizionare</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cu</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apă</w:t>
      </w:r>
      <w:proofErr w:type="spellEnd"/>
      <w:r w:rsidR="00E36CD9" w:rsidRPr="00E36CD9">
        <w:rPr>
          <w:rFonts w:ascii="Times New Roman" w:hAnsi="Times New Roman" w:cs="Times New Roman"/>
          <w:sz w:val="24"/>
          <w:szCs w:val="24"/>
          <w:lang w:val="fr-FR"/>
        </w:rPr>
        <w:t>.</w:t>
      </w:r>
    </w:p>
    <w:p w14:paraId="5143B183" w14:textId="70D87DDB" w:rsidR="00E36CD9" w:rsidRPr="00E36CD9" w:rsidRDefault="00914A78"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Pr>
          <w:rFonts w:ascii="Times New Roman" w:hAnsi="Times New Roman" w:cs="Times New Roman"/>
          <w:sz w:val="24"/>
          <w:szCs w:val="24"/>
          <w:lang w:val="fr-FR"/>
        </w:rPr>
        <w:t>C</w:t>
      </w:r>
      <w:r w:rsidR="00E36CD9" w:rsidRPr="00E36CD9">
        <w:rPr>
          <w:rFonts w:ascii="Times New Roman" w:hAnsi="Times New Roman" w:cs="Times New Roman"/>
          <w:sz w:val="24"/>
          <w:szCs w:val="24"/>
          <w:lang w:val="fr-FR"/>
        </w:rPr>
        <w:t>oncentraţia</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maximă</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ad</w:t>
      </w:r>
      <w:r w:rsidR="00E36CD9">
        <w:rPr>
          <w:rFonts w:ascii="Times New Roman" w:hAnsi="Times New Roman" w:cs="Times New Roman"/>
          <w:sz w:val="24"/>
          <w:szCs w:val="24"/>
          <w:lang w:val="fr-FR"/>
        </w:rPr>
        <w:t>misă</w:t>
      </w:r>
      <w:proofErr w:type="spellEnd"/>
      <w:r w:rsidR="00E36CD9">
        <w:rPr>
          <w:rFonts w:ascii="Times New Roman" w:hAnsi="Times New Roman" w:cs="Times New Roman"/>
          <w:sz w:val="24"/>
          <w:szCs w:val="24"/>
          <w:lang w:val="fr-FR"/>
        </w:rPr>
        <w:t xml:space="preserve"> de </w:t>
      </w:r>
      <w:proofErr w:type="spellStart"/>
      <w:r w:rsidR="00E36CD9">
        <w:rPr>
          <w:rFonts w:ascii="Times New Roman" w:hAnsi="Times New Roman" w:cs="Times New Roman"/>
          <w:sz w:val="24"/>
          <w:szCs w:val="24"/>
          <w:lang w:val="fr-FR"/>
        </w:rPr>
        <w:t>cloruri</w:t>
      </w:r>
      <w:proofErr w:type="spellEnd"/>
      <w:r w:rsidR="00E36CD9">
        <w:rPr>
          <w:rFonts w:ascii="Times New Roman" w:hAnsi="Times New Roman" w:cs="Times New Roman"/>
          <w:sz w:val="24"/>
          <w:szCs w:val="24"/>
          <w:lang w:val="fr-FR"/>
        </w:rPr>
        <w:t xml:space="preserve"> </w:t>
      </w:r>
      <w:proofErr w:type="spellStart"/>
      <w:r w:rsidR="00E36CD9">
        <w:rPr>
          <w:rFonts w:ascii="Times New Roman" w:hAnsi="Times New Roman" w:cs="Times New Roman"/>
          <w:sz w:val="24"/>
          <w:szCs w:val="24"/>
          <w:lang w:val="fr-FR"/>
        </w:rPr>
        <w:t>în</w:t>
      </w:r>
      <w:proofErr w:type="spellEnd"/>
      <w:r w:rsidR="00E36CD9">
        <w:rPr>
          <w:rFonts w:ascii="Times New Roman" w:hAnsi="Times New Roman" w:cs="Times New Roman"/>
          <w:sz w:val="24"/>
          <w:szCs w:val="24"/>
          <w:lang w:val="fr-FR"/>
        </w:rPr>
        <w:t xml:space="preserve"> </w:t>
      </w:r>
      <w:proofErr w:type="spellStart"/>
      <w:r w:rsidR="00E36CD9">
        <w:rPr>
          <w:rFonts w:ascii="Times New Roman" w:hAnsi="Times New Roman" w:cs="Times New Roman"/>
          <w:sz w:val="24"/>
          <w:szCs w:val="24"/>
          <w:lang w:val="fr-FR"/>
        </w:rPr>
        <w:t>apa</w:t>
      </w:r>
      <w:proofErr w:type="spellEnd"/>
      <w:r w:rsidR="00E36CD9">
        <w:rPr>
          <w:rFonts w:ascii="Times New Roman" w:hAnsi="Times New Roman" w:cs="Times New Roman"/>
          <w:sz w:val="24"/>
          <w:szCs w:val="24"/>
          <w:lang w:val="fr-FR"/>
        </w:rPr>
        <w:t xml:space="preserve"> </w:t>
      </w:r>
      <w:proofErr w:type="spellStart"/>
      <w:r w:rsidR="00E36CD9">
        <w:rPr>
          <w:rFonts w:ascii="Times New Roman" w:hAnsi="Times New Roman" w:cs="Times New Roman"/>
          <w:sz w:val="24"/>
          <w:szCs w:val="24"/>
          <w:lang w:val="fr-FR"/>
        </w:rPr>
        <w:t>potabilă</w:t>
      </w:r>
      <w:proofErr w:type="spellEnd"/>
      <w:r w:rsidR="00E36CD9">
        <w:rPr>
          <w:rFonts w:ascii="Times New Roman" w:hAnsi="Times New Roman" w:cs="Times New Roman"/>
          <w:sz w:val="24"/>
          <w:szCs w:val="24"/>
          <w:lang w:val="fr-FR"/>
        </w:rPr>
        <w:t>.</w:t>
      </w:r>
    </w:p>
    <w:p w14:paraId="2CFDE0B5" w14:textId="7851C595" w:rsidR="00E36CD9" w:rsidRPr="00E36CD9" w:rsidRDefault="00914A78"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Pr>
          <w:rFonts w:ascii="Times New Roman" w:hAnsi="Times New Roman" w:cs="Times New Roman"/>
          <w:sz w:val="24"/>
          <w:szCs w:val="24"/>
          <w:lang w:val="fr-FR"/>
        </w:rPr>
        <w:t>C</w:t>
      </w:r>
      <w:r w:rsidR="00E36CD9" w:rsidRPr="00E36CD9">
        <w:rPr>
          <w:rFonts w:ascii="Times New Roman" w:hAnsi="Times New Roman" w:cs="Times New Roman"/>
          <w:sz w:val="24"/>
          <w:szCs w:val="24"/>
          <w:lang w:val="fr-FR"/>
        </w:rPr>
        <w:t>ondițiile</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căror</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tre</w:t>
      </w:r>
      <w:r w:rsidR="00E36CD9">
        <w:rPr>
          <w:rFonts w:ascii="Times New Roman" w:hAnsi="Times New Roman" w:cs="Times New Roman"/>
          <w:sz w:val="24"/>
          <w:szCs w:val="24"/>
          <w:lang w:val="fr-FR"/>
        </w:rPr>
        <w:t>buie</w:t>
      </w:r>
      <w:proofErr w:type="spellEnd"/>
      <w:r w:rsidR="00E36CD9">
        <w:rPr>
          <w:rFonts w:ascii="Times New Roman" w:hAnsi="Times New Roman" w:cs="Times New Roman"/>
          <w:sz w:val="24"/>
          <w:szCs w:val="24"/>
          <w:lang w:val="fr-FR"/>
        </w:rPr>
        <w:t xml:space="preserve"> </w:t>
      </w:r>
      <w:proofErr w:type="spellStart"/>
      <w:r w:rsidR="00E36CD9">
        <w:rPr>
          <w:rFonts w:ascii="Times New Roman" w:hAnsi="Times New Roman" w:cs="Times New Roman"/>
          <w:sz w:val="24"/>
          <w:szCs w:val="24"/>
          <w:lang w:val="fr-FR"/>
        </w:rPr>
        <w:t>să</w:t>
      </w:r>
      <w:proofErr w:type="spellEnd"/>
      <w:r w:rsidR="00E36CD9">
        <w:rPr>
          <w:rFonts w:ascii="Times New Roman" w:hAnsi="Times New Roman" w:cs="Times New Roman"/>
          <w:sz w:val="24"/>
          <w:szCs w:val="24"/>
          <w:lang w:val="fr-FR"/>
        </w:rPr>
        <w:t xml:space="preserve"> </w:t>
      </w:r>
      <w:proofErr w:type="spellStart"/>
      <w:r w:rsidR="00E36CD9">
        <w:rPr>
          <w:rFonts w:ascii="Times New Roman" w:hAnsi="Times New Roman" w:cs="Times New Roman"/>
          <w:sz w:val="24"/>
          <w:szCs w:val="24"/>
          <w:lang w:val="fr-FR"/>
        </w:rPr>
        <w:t>corespundă</w:t>
      </w:r>
      <w:proofErr w:type="spellEnd"/>
      <w:r w:rsidR="00E36CD9">
        <w:rPr>
          <w:rFonts w:ascii="Times New Roman" w:hAnsi="Times New Roman" w:cs="Times New Roman"/>
          <w:sz w:val="24"/>
          <w:szCs w:val="24"/>
          <w:lang w:val="fr-FR"/>
        </w:rPr>
        <w:t xml:space="preserve"> </w:t>
      </w:r>
      <w:proofErr w:type="spellStart"/>
      <w:r w:rsidR="00E36CD9">
        <w:rPr>
          <w:rFonts w:ascii="Times New Roman" w:hAnsi="Times New Roman" w:cs="Times New Roman"/>
          <w:sz w:val="24"/>
          <w:szCs w:val="24"/>
          <w:lang w:val="fr-FR"/>
        </w:rPr>
        <w:t>apa</w:t>
      </w:r>
      <w:proofErr w:type="spellEnd"/>
      <w:r w:rsidR="00E36CD9">
        <w:rPr>
          <w:rFonts w:ascii="Times New Roman" w:hAnsi="Times New Roman" w:cs="Times New Roman"/>
          <w:sz w:val="24"/>
          <w:szCs w:val="24"/>
          <w:lang w:val="fr-FR"/>
        </w:rPr>
        <w:t xml:space="preserve"> </w:t>
      </w:r>
      <w:proofErr w:type="spellStart"/>
      <w:r w:rsidR="00E36CD9">
        <w:rPr>
          <w:rFonts w:ascii="Times New Roman" w:hAnsi="Times New Roman" w:cs="Times New Roman"/>
          <w:sz w:val="24"/>
          <w:szCs w:val="24"/>
          <w:lang w:val="fr-FR"/>
        </w:rPr>
        <w:t>potabilă</w:t>
      </w:r>
      <w:proofErr w:type="spellEnd"/>
      <w:r w:rsidR="00E36CD9">
        <w:rPr>
          <w:rFonts w:ascii="Times New Roman" w:hAnsi="Times New Roman" w:cs="Times New Roman"/>
          <w:sz w:val="24"/>
          <w:szCs w:val="24"/>
          <w:lang w:val="fr-FR"/>
        </w:rPr>
        <w:t>.</w:t>
      </w:r>
    </w:p>
    <w:p w14:paraId="22A24BBC" w14:textId="05AFEF5A" w:rsidR="00E36CD9" w:rsidRPr="00E36CD9" w:rsidRDefault="00914A78"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r>
        <w:rPr>
          <w:rFonts w:ascii="Times New Roman" w:hAnsi="Times New Roman" w:cs="Times New Roman"/>
          <w:sz w:val="24"/>
          <w:szCs w:val="24"/>
          <w:lang w:val="fr-FR"/>
        </w:rPr>
        <w:t>C</w:t>
      </w:r>
      <w:r w:rsidR="00E36CD9" w:rsidRPr="00E36CD9">
        <w:rPr>
          <w:rFonts w:ascii="Times New Roman" w:hAnsi="Times New Roman" w:cs="Times New Roman"/>
          <w:sz w:val="24"/>
          <w:szCs w:val="24"/>
          <w:lang w:val="fr-FR"/>
        </w:rPr>
        <w:t xml:space="preserve">ondiţiile </w:t>
      </w:r>
      <w:proofErr w:type="spellStart"/>
      <w:r w:rsidR="00E36CD9" w:rsidRPr="00E36CD9">
        <w:rPr>
          <w:rFonts w:ascii="Times New Roman" w:hAnsi="Times New Roman" w:cs="Times New Roman"/>
          <w:sz w:val="24"/>
          <w:szCs w:val="24"/>
          <w:lang w:val="fr-FR"/>
        </w:rPr>
        <w:t>fizice</w:t>
      </w:r>
      <w:proofErr w:type="spellEnd"/>
      <w:r w:rsidR="00E36CD9" w:rsidRPr="00E36CD9">
        <w:rPr>
          <w:rFonts w:ascii="Times New Roman" w:hAnsi="Times New Roman" w:cs="Times New Roman"/>
          <w:sz w:val="24"/>
          <w:szCs w:val="24"/>
          <w:lang w:val="fr-FR"/>
        </w:rPr>
        <w:t xml:space="preserve"> de </w:t>
      </w:r>
      <w:proofErr w:type="spellStart"/>
      <w:r w:rsidR="00E36CD9" w:rsidRPr="00E36CD9">
        <w:rPr>
          <w:rFonts w:ascii="Times New Roman" w:hAnsi="Times New Roman" w:cs="Times New Roman"/>
          <w:sz w:val="24"/>
          <w:szCs w:val="24"/>
          <w:lang w:val="fr-FR"/>
        </w:rPr>
        <w:t>pota</w:t>
      </w:r>
      <w:r w:rsidR="00E36CD9">
        <w:rPr>
          <w:rFonts w:ascii="Times New Roman" w:hAnsi="Times New Roman" w:cs="Times New Roman"/>
          <w:sz w:val="24"/>
          <w:szCs w:val="24"/>
          <w:lang w:val="fr-FR"/>
        </w:rPr>
        <w:t>bilitate</w:t>
      </w:r>
      <w:proofErr w:type="spellEnd"/>
      <w:r w:rsidR="00E36CD9">
        <w:rPr>
          <w:rFonts w:ascii="Times New Roman" w:hAnsi="Times New Roman" w:cs="Times New Roman"/>
          <w:sz w:val="24"/>
          <w:szCs w:val="24"/>
          <w:lang w:val="fr-FR"/>
        </w:rPr>
        <w:t xml:space="preserve"> </w:t>
      </w:r>
      <w:proofErr w:type="spellStart"/>
      <w:r w:rsidR="00E36CD9">
        <w:rPr>
          <w:rFonts w:ascii="Times New Roman" w:hAnsi="Times New Roman" w:cs="Times New Roman"/>
          <w:sz w:val="24"/>
          <w:szCs w:val="24"/>
          <w:lang w:val="fr-FR"/>
        </w:rPr>
        <w:t>ale</w:t>
      </w:r>
      <w:proofErr w:type="spellEnd"/>
      <w:r w:rsidR="00E36CD9">
        <w:rPr>
          <w:rFonts w:ascii="Times New Roman" w:hAnsi="Times New Roman" w:cs="Times New Roman"/>
          <w:sz w:val="24"/>
          <w:szCs w:val="24"/>
          <w:lang w:val="fr-FR"/>
        </w:rPr>
        <w:t xml:space="preserve"> </w:t>
      </w:r>
      <w:proofErr w:type="spellStart"/>
      <w:r w:rsidR="00E36CD9">
        <w:rPr>
          <w:rFonts w:ascii="Times New Roman" w:hAnsi="Times New Roman" w:cs="Times New Roman"/>
          <w:sz w:val="24"/>
          <w:szCs w:val="24"/>
          <w:lang w:val="fr-FR"/>
        </w:rPr>
        <w:t>apei</w:t>
      </w:r>
      <w:proofErr w:type="spellEnd"/>
      <w:r w:rsidR="00E36CD9">
        <w:rPr>
          <w:rFonts w:ascii="Times New Roman" w:hAnsi="Times New Roman" w:cs="Times New Roman"/>
          <w:sz w:val="24"/>
          <w:szCs w:val="24"/>
          <w:lang w:val="fr-FR"/>
        </w:rPr>
        <w:t>.</w:t>
      </w:r>
    </w:p>
    <w:p w14:paraId="474025D1" w14:textId="0451E962" w:rsidR="00E36CD9" w:rsidRPr="00E36CD9" w:rsidRDefault="00914A78"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Pr>
          <w:rFonts w:ascii="Times New Roman" w:hAnsi="Times New Roman" w:cs="Times New Roman"/>
          <w:sz w:val="24"/>
          <w:szCs w:val="24"/>
          <w:lang w:val="fr-FR"/>
        </w:rPr>
        <w:t>D</w:t>
      </w:r>
      <w:r w:rsidR="00E36CD9" w:rsidRPr="00E36CD9">
        <w:rPr>
          <w:rFonts w:ascii="Times New Roman" w:hAnsi="Times New Roman" w:cs="Times New Roman"/>
          <w:sz w:val="24"/>
          <w:szCs w:val="24"/>
          <w:lang w:val="fr-FR"/>
        </w:rPr>
        <w:t>ezavantaje</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ale</w:t>
      </w:r>
      <w:proofErr w:type="spellEnd"/>
      <w:r w:rsidR="00E36CD9" w:rsidRPr="00E36CD9">
        <w:rPr>
          <w:rFonts w:ascii="Times New Roman" w:hAnsi="Times New Roman" w:cs="Times New Roman"/>
          <w:sz w:val="24"/>
          <w:szCs w:val="24"/>
          <w:lang w:val="fr-FR"/>
        </w:rPr>
        <w:t xml:space="preserve"> </w:t>
      </w:r>
      <w:proofErr w:type="spellStart"/>
      <w:r w:rsidR="00E36CD9">
        <w:rPr>
          <w:rFonts w:ascii="Times New Roman" w:hAnsi="Times New Roman" w:cs="Times New Roman"/>
          <w:sz w:val="24"/>
          <w:szCs w:val="24"/>
          <w:lang w:val="fr-FR"/>
        </w:rPr>
        <w:t>dezinfecţiei</w:t>
      </w:r>
      <w:proofErr w:type="spellEnd"/>
      <w:r w:rsidR="00E36CD9">
        <w:rPr>
          <w:rFonts w:ascii="Times New Roman" w:hAnsi="Times New Roman" w:cs="Times New Roman"/>
          <w:sz w:val="24"/>
          <w:szCs w:val="24"/>
          <w:lang w:val="fr-FR"/>
        </w:rPr>
        <w:t xml:space="preserve"> </w:t>
      </w:r>
      <w:proofErr w:type="spellStart"/>
      <w:r w:rsidR="00E36CD9">
        <w:rPr>
          <w:rFonts w:ascii="Times New Roman" w:hAnsi="Times New Roman" w:cs="Times New Roman"/>
          <w:sz w:val="24"/>
          <w:szCs w:val="24"/>
          <w:lang w:val="fr-FR"/>
        </w:rPr>
        <w:t>apei</w:t>
      </w:r>
      <w:proofErr w:type="spellEnd"/>
      <w:r w:rsidR="00E36CD9">
        <w:rPr>
          <w:rFonts w:ascii="Times New Roman" w:hAnsi="Times New Roman" w:cs="Times New Roman"/>
          <w:sz w:val="24"/>
          <w:szCs w:val="24"/>
          <w:lang w:val="fr-FR"/>
        </w:rPr>
        <w:t xml:space="preserve"> </w:t>
      </w:r>
      <w:proofErr w:type="spellStart"/>
      <w:r w:rsidR="00E36CD9">
        <w:rPr>
          <w:rFonts w:ascii="Times New Roman" w:hAnsi="Times New Roman" w:cs="Times New Roman"/>
          <w:sz w:val="24"/>
          <w:szCs w:val="24"/>
          <w:lang w:val="fr-FR"/>
        </w:rPr>
        <w:t>prin</w:t>
      </w:r>
      <w:proofErr w:type="spellEnd"/>
      <w:r w:rsidR="00E36CD9">
        <w:rPr>
          <w:rFonts w:ascii="Times New Roman" w:hAnsi="Times New Roman" w:cs="Times New Roman"/>
          <w:sz w:val="24"/>
          <w:szCs w:val="24"/>
          <w:lang w:val="fr-FR"/>
        </w:rPr>
        <w:t xml:space="preserve"> </w:t>
      </w:r>
      <w:proofErr w:type="spellStart"/>
      <w:r w:rsidR="00E36CD9">
        <w:rPr>
          <w:rFonts w:ascii="Times New Roman" w:hAnsi="Times New Roman" w:cs="Times New Roman"/>
          <w:sz w:val="24"/>
          <w:szCs w:val="24"/>
          <w:lang w:val="fr-FR"/>
        </w:rPr>
        <w:t>fierbere</w:t>
      </w:r>
      <w:proofErr w:type="spellEnd"/>
      <w:r w:rsidR="00E36CD9">
        <w:rPr>
          <w:rFonts w:ascii="Times New Roman" w:hAnsi="Times New Roman" w:cs="Times New Roman"/>
          <w:sz w:val="24"/>
          <w:szCs w:val="24"/>
          <w:lang w:val="fr-FR"/>
        </w:rPr>
        <w:t>.</w:t>
      </w:r>
    </w:p>
    <w:p w14:paraId="02F79773" w14:textId="1813080B" w:rsidR="00E36CD9" w:rsidRPr="00E36CD9" w:rsidRDefault="00914A78"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Pr>
          <w:rFonts w:ascii="Times New Roman" w:hAnsi="Times New Roman" w:cs="Times New Roman"/>
          <w:sz w:val="24"/>
          <w:szCs w:val="24"/>
          <w:lang w:val="fr-FR"/>
        </w:rPr>
        <w:t>D</w:t>
      </w:r>
      <w:r w:rsidR="00E36CD9" w:rsidRPr="00E36CD9">
        <w:rPr>
          <w:rFonts w:ascii="Times New Roman" w:hAnsi="Times New Roman" w:cs="Times New Roman"/>
          <w:sz w:val="24"/>
          <w:szCs w:val="24"/>
          <w:lang w:val="fr-FR"/>
        </w:rPr>
        <w:t>ezavantajele</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dezinfe</w:t>
      </w:r>
      <w:r w:rsidR="00E36CD9">
        <w:rPr>
          <w:rFonts w:ascii="Times New Roman" w:hAnsi="Times New Roman" w:cs="Times New Roman"/>
          <w:sz w:val="24"/>
          <w:szCs w:val="24"/>
          <w:lang w:val="fr-FR"/>
        </w:rPr>
        <w:t>cţiei</w:t>
      </w:r>
      <w:proofErr w:type="spellEnd"/>
      <w:r w:rsidR="00E36CD9">
        <w:rPr>
          <w:rFonts w:ascii="Times New Roman" w:hAnsi="Times New Roman" w:cs="Times New Roman"/>
          <w:sz w:val="24"/>
          <w:szCs w:val="24"/>
          <w:lang w:val="fr-FR"/>
        </w:rPr>
        <w:t xml:space="preserve"> </w:t>
      </w:r>
      <w:proofErr w:type="spellStart"/>
      <w:r w:rsidR="00E36CD9">
        <w:rPr>
          <w:rFonts w:ascii="Times New Roman" w:hAnsi="Times New Roman" w:cs="Times New Roman"/>
          <w:sz w:val="24"/>
          <w:szCs w:val="24"/>
          <w:lang w:val="fr-FR"/>
        </w:rPr>
        <w:t>apei</w:t>
      </w:r>
      <w:proofErr w:type="spellEnd"/>
      <w:r w:rsidR="00E36CD9">
        <w:rPr>
          <w:rFonts w:ascii="Times New Roman" w:hAnsi="Times New Roman" w:cs="Times New Roman"/>
          <w:sz w:val="24"/>
          <w:szCs w:val="24"/>
          <w:lang w:val="fr-FR"/>
        </w:rPr>
        <w:t xml:space="preserve"> </w:t>
      </w:r>
      <w:proofErr w:type="spellStart"/>
      <w:r w:rsidR="00E36CD9">
        <w:rPr>
          <w:rFonts w:ascii="Times New Roman" w:hAnsi="Times New Roman" w:cs="Times New Roman"/>
          <w:sz w:val="24"/>
          <w:szCs w:val="24"/>
          <w:lang w:val="fr-FR"/>
        </w:rPr>
        <w:t>cu</w:t>
      </w:r>
      <w:proofErr w:type="spellEnd"/>
      <w:r w:rsidR="00E36CD9">
        <w:rPr>
          <w:rFonts w:ascii="Times New Roman" w:hAnsi="Times New Roman" w:cs="Times New Roman"/>
          <w:sz w:val="24"/>
          <w:szCs w:val="24"/>
          <w:lang w:val="fr-FR"/>
        </w:rPr>
        <w:t xml:space="preserve"> </w:t>
      </w:r>
      <w:proofErr w:type="spellStart"/>
      <w:r w:rsidR="00E36CD9">
        <w:rPr>
          <w:rFonts w:ascii="Times New Roman" w:hAnsi="Times New Roman" w:cs="Times New Roman"/>
          <w:sz w:val="24"/>
          <w:szCs w:val="24"/>
          <w:lang w:val="fr-FR"/>
        </w:rPr>
        <w:t>raze</w:t>
      </w:r>
      <w:proofErr w:type="spellEnd"/>
      <w:r w:rsidR="00E36CD9">
        <w:rPr>
          <w:rFonts w:ascii="Times New Roman" w:hAnsi="Times New Roman" w:cs="Times New Roman"/>
          <w:sz w:val="24"/>
          <w:szCs w:val="24"/>
          <w:lang w:val="fr-FR"/>
        </w:rPr>
        <w:t xml:space="preserve"> </w:t>
      </w:r>
      <w:proofErr w:type="spellStart"/>
      <w:r w:rsidR="00E36CD9">
        <w:rPr>
          <w:rFonts w:ascii="Times New Roman" w:hAnsi="Times New Roman" w:cs="Times New Roman"/>
          <w:sz w:val="24"/>
          <w:szCs w:val="24"/>
          <w:lang w:val="fr-FR"/>
        </w:rPr>
        <w:t>ultraviolete</w:t>
      </w:r>
      <w:proofErr w:type="spellEnd"/>
      <w:r w:rsidR="00E36CD9">
        <w:rPr>
          <w:rFonts w:ascii="Times New Roman" w:hAnsi="Times New Roman" w:cs="Times New Roman"/>
          <w:sz w:val="24"/>
          <w:szCs w:val="24"/>
          <w:lang w:val="fr-FR"/>
        </w:rPr>
        <w:t>.</w:t>
      </w:r>
    </w:p>
    <w:p w14:paraId="6F79C60E" w14:textId="7C283357" w:rsidR="00E36CD9" w:rsidRPr="00E36CD9" w:rsidRDefault="00914A78"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Pr>
          <w:rFonts w:ascii="Times New Roman" w:hAnsi="Times New Roman" w:cs="Times New Roman"/>
          <w:sz w:val="24"/>
          <w:szCs w:val="24"/>
          <w:lang w:val="fr-FR"/>
        </w:rPr>
        <w:t>G</w:t>
      </w:r>
      <w:r w:rsidR="00E36CD9" w:rsidRPr="00E36CD9">
        <w:rPr>
          <w:rFonts w:ascii="Times New Roman" w:hAnsi="Times New Roman" w:cs="Times New Roman"/>
          <w:sz w:val="24"/>
          <w:szCs w:val="24"/>
          <w:lang w:val="fr-FR"/>
        </w:rPr>
        <w:t>rupurile</w:t>
      </w:r>
      <w:proofErr w:type="spellEnd"/>
      <w:r w:rsidR="00E36CD9" w:rsidRPr="00E36CD9">
        <w:rPr>
          <w:rFonts w:ascii="Times New Roman" w:hAnsi="Times New Roman" w:cs="Times New Roman"/>
          <w:sz w:val="24"/>
          <w:szCs w:val="24"/>
          <w:lang w:val="fr-FR"/>
        </w:rPr>
        <w:t xml:space="preserve"> de </w:t>
      </w:r>
      <w:proofErr w:type="spellStart"/>
      <w:r w:rsidR="00E36CD9" w:rsidRPr="00E36CD9">
        <w:rPr>
          <w:rFonts w:ascii="Times New Roman" w:hAnsi="Times New Roman" w:cs="Times New Roman"/>
          <w:sz w:val="24"/>
          <w:szCs w:val="24"/>
          <w:lang w:val="fr-FR"/>
        </w:rPr>
        <w:t>indici</w:t>
      </w:r>
      <w:proofErr w:type="spellEnd"/>
      <w:r w:rsidR="00E36CD9" w:rsidRPr="00E36CD9">
        <w:rPr>
          <w:rFonts w:ascii="Times New Roman" w:hAnsi="Times New Roman" w:cs="Times New Roman"/>
          <w:sz w:val="24"/>
          <w:szCs w:val="24"/>
          <w:lang w:val="fr-FR"/>
        </w:rPr>
        <w:t xml:space="preserve"> ai </w:t>
      </w:r>
      <w:proofErr w:type="spellStart"/>
      <w:r w:rsidR="00E36CD9" w:rsidRPr="00E36CD9">
        <w:rPr>
          <w:rFonts w:ascii="Times New Roman" w:hAnsi="Times New Roman" w:cs="Times New Roman"/>
          <w:sz w:val="24"/>
          <w:szCs w:val="24"/>
          <w:lang w:val="fr-FR"/>
        </w:rPr>
        <w:t>calităţii</w:t>
      </w:r>
      <w:proofErr w:type="spellEnd"/>
      <w:r w:rsidR="00E36CD9">
        <w:rPr>
          <w:rFonts w:ascii="Times New Roman" w:hAnsi="Times New Roman" w:cs="Times New Roman"/>
          <w:sz w:val="24"/>
          <w:szCs w:val="24"/>
          <w:lang w:val="fr-FR"/>
        </w:rPr>
        <w:t xml:space="preserve"> </w:t>
      </w:r>
      <w:proofErr w:type="spellStart"/>
      <w:r w:rsidR="00E36CD9">
        <w:rPr>
          <w:rFonts w:ascii="Times New Roman" w:hAnsi="Times New Roman" w:cs="Times New Roman"/>
          <w:sz w:val="24"/>
          <w:szCs w:val="24"/>
          <w:lang w:val="fr-FR"/>
        </w:rPr>
        <w:t>apei</w:t>
      </w:r>
      <w:proofErr w:type="spellEnd"/>
      <w:r w:rsidR="00E36CD9">
        <w:rPr>
          <w:rFonts w:ascii="Times New Roman" w:hAnsi="Times New Roman" w:cs="Times New Roman"/>
          <w:sz w:val="24"/>
          <w:szCs w:val="24"/>
          <w:lang w:val="fr-FR"/>
        </w:rPr>
        <w:t xml:space="preserve"> </w:t>
      </w:r>
      <w:proofErr w:type="spellStart"/>
      <w:r w:rsidR="00E36CD9">
        <w:rPr>
          <w:rFonts w:ascii="Times New Roman" w:hAnsi="Times New Roman" w:cs="Times New Roman"/>
          <w:sz w:val="24"/>
          <w:szCs w:val="24"/>
          <w:lang w:val="fr-FR"/>
        </w:rPr>
        <w:t>conform</w:t>
      </w:r>
      <w:proofErr w:type="spellEnd"/>
      <w:r w:rsidR="00E36CD9">
        <w:rPr>
          <w:rFonts w:ascii="Times New Roman" w:hAnsi="Times New Roman" w:cs="Times New Roman"/>
          <w:sz w:val="24"/>
          <w:szCs w:val="24"/>
          <w:lang w:val="fr-FR"/>
        </w:rPr>
        <w:t xml:space="preserve"> </w:t>
      </w:r>
      <w:proofErr w:type="spellStart"/>
      <w:r w:rsidR="00E36CD9">
        <w:rPr>
          <w:rFonts w:ascii="Times New Roman" w:hAnsi="Times New Roman" w:cs="Times New Roman"/>
          <w:sz w:val="24"/>
          <w:szCs w:val="24"/>
          <w:lang w:val="fr-FR"/>
        </w:rPr>
        <w:t>Normelor</w:t>
      </w:r>
      <w:proofErr w:type="spellEnd"/>
      <w:r w:rsidR="00E36CD9">
        <w:rPr>
          <w:rFonts w:ascii="Times New Roman" w:hAnsi="Times New Roman" w:cs="Times New Roman"/>
          <w:sz w:val="24"/>
          <w:szCs w:val="24"/>
          <w:lang w:val="fr-FR"/>
        </w:rPr>
        <w:t xml:space="preserve"> </w:t>
      </w:r>
      <w:proofErr w:type="spellStart"/>
      <w:r w:rsidR="00E36CD9">
        <w:rPr>
          <w:rFonts w:ascii="Times New Roman" w:hAnsi="Times New Roman" w:cs="Times New Roman"/>
          <w:sz w:val="24"/>
          <w:szCs w:val="24"/>
          <w:lang w:val="fr-FR"/>
        </w:rPr>
        <w:t>sanitare</w:t>
      </w:r>
      <w:proofErr w:type="spellEnd"/>
      <w:r w:rsidR="00E36CD9">
        <w:rPr>
          <w:rFonts w:ascii="Times New Roman" w:hAnsi="Times New Roman" w:cs="Times New Roman"/>
          <w:sz w:val="24"/>
          <w:szCs w:val="24"/>
          <w:lang w:val="fr-FR"/>
        </w:rPr>
        <w:t>.</w:t>
      </w:r>
    </w:p>
    <w:p w14:paraId="2DAFF888" w14:textId="089576B6" w:rsidR="00E36CD9" w:rsidRPr="00E36CD9" w:rsidRDefault="00914A78"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Pr>
          <w:rFonts w:ascii="Times New Roman" w:hAnsi="Times New Roman" w:cs="Times New Roman"/>
          <w:sz w:val="24"/>
          <w:szCs w:val="24"/>
          <w:lang w:val="fr-FR"/>
        </w:rPr>
        <w:t>M</w:t>
      </w:r>
      <w:r w:rsidR="00E36CD9" w:rsidRPr="00E36CD9">
        <w:rPr>
          <w:rFonts w:ascii="Times New Roman" w:hAnsi="Times New Roman" w:cs="Times New Roman"/>
          <w:sz w:val="24"/>
          <w:szCs w:val="24"/>
          <w:lang w:val="fr-FR"/>
        </w:rPr>
        <w:t>aladiile</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infecțioase</w:t>
      </w:r>
      <w:proofErr w:type="spellEnd"/>
      <w:r w:rsidR="00E36CD9" w:rsidRPr="00E36CD9">
        <w:rPr>
          <w:rFonts w:ascii="Times New Roman" w:hAnsi="Times New Roman" w:cs="Times New Roman"/>
          <w:sz w:val="24"/>
          <w:szCs w:val="24"/>
          <w:lang w:val="fr-FR"/>
        </w:rPr>
        <w:t xml:space="preserve"> ce nu se pot </w:t>
      </w:r>
      <w:proofErr w:type="spellStart"/>
      <w:r w:rsidR="00E36CD9">
        <w:rPr>
          <w:rFonts w:ascii="Times New Roman" w:hAnsi="Times New Roman" w:cs="Times New Roman"/>
          <w:sz w:val="24"/>
          <w:szCs w:val="24"/>
          <w:lang w:val="fr-FR"/>
        </w:rPr>
        <w:t>transmite</w:t>
      </w:r>
      <w:proofErr w:type="spellEnd"/>
      <w:r w:rsidR="00E36CD9">
        <w:rPr>
          <w:rFonts w:ascii="Times New Roman" w:hAnsi="Times New Roman" w:cs="Times New Roman"/>
          <w:sz w:val="24"/>
          <w:szCs w:val="24"/>
          <w:lang w:val="fr-FR"/>
        </w:rPr>
        <w:t xml:space="preserve"> </w:t>
      </w:r>
      <w:proofErr w:type="spellStart"/>
      <w:r w:rsidR="00E36CD9">
        <w:rPr>
          <w:rFonts w:ascii="Times New Roman" w:hAnsi="Times New Roman" w:cs="Times New Roman"/>
          <w:sz w:val="24"/>
          <w:szCs w:val="24"/>
          <w:lang w:val="fr-FR"/>
        </w:rPr>
        <w:t>prin</w:t>
      </w:r>
      <w:proofErr w:type="spellEnd"/>
      <w:r w:rsidR="00E36CD9">
        <w:rPr>
          <w:rFonts w:ascii="Times New Roman" w:hAnsi="Times New Roman" w:cs="Times New Roman"/>
          <w:sz w:val="24"/>
          <w:szCs w:val="24"/>
          <w:lang w:val="fr-FR"/>
        </w:rPr>
        <w:t xml:space="preserve"> </w:t>
      </w:r>
      <w:proofErr w:type="spellStart"/>
      <w:r w:rsidR="00E36CD9">
        <w:rPr>
          <w:rFonts w:ascii="Times New Roman" w:hAnsi="Times New Roman" w:cs="Times New Roman"/>
          <w:sz w:val="24"/>
          <w:szCs w:val="24"/>
          <w:lang w:val="fr-FR"/>
        </w:rPr>
        <w:t>intermediul</w:t>
      </w:r>
      <w:proofErr w:type="spellEnd"/>
      <w:r w:rsidR="00E36CD9">
        <w:rPr>
          <w:rFonts w:ascii="Times New Roman" w:hAnsi="Times New Roman" w:cs="Times New Roman"/>
          <w:sz w:val="24"/>
          <w:szCs w:val="24"/>
          <w:lang w:val="fr-FR"/>
        </w:rPr>
        <w:t xml:space="preserve"> </w:t>
      </w:r>
      <w:proofErr w:type="spellStart"/>
      <w:r w:rsidR="00E36CD9">
        <w:rPr>
          <w:rFonts w:ascii="Times New Roman" w:hAnsi="Times New Roman" w:cs="Times New Roman"/>
          <w:sz w:val="24"/>
          <w:szCs w:val="24"/>
          <w:lang w:val="fr-FR"/>
        </w:rPr>
        <w:t>apei</w:t>
      </w:r>
      <w:proofErr w:type="spellEnd"/>
      <w:r w:rsidR="00E36CD9">
        <w:rPr>
          <w:rFonts w:ascii="Times New Roman" w:hAnsi="Times New Roman" w:cs="Times New Roman"/>
          <w:sz w:val="24"/>
          <w:szCs w:val="24"/>
          <w:lang w:val="fr-FR"/>
        </w:rPr>
        <w:t>.</w:t>
      </w:r>
    </w:p>
    <w:p w14:paraId="52DE441C" w14:textId="048FF0FE" w:rsidR="00E36CD9" w:rsidRPr="00E36CD9" w:rsidRDefault="00914A78"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Pr>
          <w:rFonts w:ascii="Times New Roman" w:hAnsi="Times New Roman" w:cs="Times New Roman"/>
          <w:sz w:val="24"/>
          <w:szCs w:val="24"/>
          <w:lang w:val="fr-FR"/>
        </w:rPr>
        <w:t>M</w:t>
      </w:r>
      <w:r w:rsidR="00E36CD9" w:rsidRPr="00E36CD9">
        <w:rPr>
          <w:rFonts w:ascii="Times New Roman" w:hAnsi="Times New Roman" w:cs="Times New Roman"/>
          <w:sz w:val="24"/>
          <w:szCs w:val="24"/>
          <w:lang w:val="fr-FR"/>
        </w:rPr>
        <w:t>etodele</w:t>
      </w:r>
      <w:proofErr w:type="spellEnd"/>
      <w:r w:rsidR="00E36CD9" w:rsidRPr="00E36CD9">
        <w:rPr>
          <w:rFonts w:ascii="Times New Roman" w:hAnsi="Times New Roman" w:cs="Times New Roman"/>
          <w:sz w:val="24"/>
          <w:szCs w:val="24"/>
          <w:lang w:val="fr-FR"/>
        </w:rPr>
        <w:t xml:space="preserve"> de </w:t>
      </w:r>
      <w:proofErr w:type="spellStart"/>
      <w:r w:rsidR="00E36CD9" w:rsidRPr="00E36CD9">
        <w:rPr>
          <w:rFonts w:ascii="Times New Roman" w:hAnsi="Times New Roman" w:cs="Times New Roman"/>
          <w:sz w:val="24"/>
          <w:szCs w:val="24"/>
          <w:lang w:val="fr-FR"/>
        </w:rPr>
        <w:t>clo</w:t>
      </w:r>
      <w:r w:rsidR="00311E8C">
        <w:rPr>
          <w:rFonts w:ascii="Times New Roman" w:hAnsi="Times New Roman" w:cs="Times New Roman"/>
          <w:sz w:val="24"/>
          <w:szCs w:val="24"/>
          <w:lang w:val="fr-FR"/>
        </w:rPr>
        <w:t>rinare</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apei</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în</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scopuri</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potabile</w:t>
      </w:r>
      <w:proofErr w:type="spellEnd"/>
      <w:r w:rsidR="00311E8C">
        <w:rPr>
          <w:rFonts w:ascii="Times New Roman" w:hAnsi="Times New Roman" w:cs="Times New Roman"/>
          <w:sz w:val="24"/>
          <w:szCs w:val="24"/>
          <w:lang w:val="fr-FR"/>
        </w:rPr>
        <w:t>.</w:t>
      </w:r>
    </w:p>
    <w:p w14:paraId="33E7C3AF" w14:textId="6FA8B3F2" w:rsidR="00E36CD9" w:rsidRPr="00E36CD9" w:rsidRDefault="00914A78"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Pr>
          <w:rFonts w:ascii="Times New Roman" w:hAnsi="Times New Roman" w:cs="Times New Roman"/>
          <w:sz w:val="24"/>
          <w:szCs w:val="24"/>
          <w:lang w:val="fr-FR"/>
        </w:rPr>
        <w:t>N</w:t>
      </w:r>
      <w:r w:rsidR="00E36CD9" w:rsidRPr="00E36CD9">
        <w:rPr>
          <w:rFonts w:ascii="Times New Roman" w:hAnsi="Times New Roman" w:cs="Times New Roman"/>
          <w:sz w:val="24"/>
          <w:szCs w:val="24"/>
          <w:lang w:val="fr-FR"/>
        </w:rPr>
        <w:t>ecesitatea</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fiziologică</w:t>
      </w:r>
      <w:proofErr w:type="spellEnd"/>
      <w:r w:rsidR="00E36CD9" w:rsidRPr="00E36CD9">
        <w:rPr>
          <w:rFonts w:ascii="Times New Roman" w:hAnsi="Times New Roman" w:cs="Times New Roman"/>
          <w:sz w:val="24"/>
          <w:szCs w:val="24"/>
          <w:lang w:val="fr-FR"/>
        </w:rPr>
        <w:t xml:space="preserve"> de </w:t>
      </w:r>
      <w:proofErr w:type="spellStart"/>
      <w:r w:rsidR="00E36CD9" w:rsidRPr="00E36CD9">
        <w:rPr>
          <w:rFonts w:ascii="Times New Roman" w:hAnsi="Times New Roman" w:cs="Times New Roman"/>
          <w:sz w:val="24"/>
          <w:szCs w:val="24"/>
          <w:lang w:val="fr-FR"/>
        </w:rPr>
        <w:t>apă</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pot</w:t>
      </w:r>
      <w:r w:rsidR="00311E8C">
        <w:rPr>
          <w:rFonts w:ascii="Times New Roman" w:hAnsi="Times New Roman" w:cs="Times New Roman"/>
          <w:sz w:val="24"/>
          <w:szCs w:val="24"/>
          <w:lang w:val="fr-FR"/>
        </w:rPr>
        <w:t>abila</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unui</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adult</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timp</w:t>
      </w:r>
      <w:proofErr w:type="spellEnd"/>
      <w:r w:rsidR="00311E8C">
        <w:rPr>
          <w:rFonts w:ascii="Times New Roman" w:hAnsi="Times New Roman" w:cs="Times New Roman"/>
          <w:sz w:val="24"/>
          <w:szCs w:val="24"/>
          <w:lang w:val="fr-FR"/>
        </w:rPr>
        <w:t xml:space="preserve"> de 24 ore.</w:t>
      </w:r>
    </w:p>
    <w:p w14:paraId="5D4ADE6C" w14:textId="0C915EED" w:rsidR="00E36CD9" w:rsidRPr="00E36CD9" w:rsidRDefault="00914A78"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Pr>
          <w:rFonts w:ascii="Times New Roman" w:hAnsi="Times New Roman" w:cs="Times New Roman"/>
          <w:sz w:val="24"/>
          <w:szCs w:val="24"/>
          <w:lang w:val="fr-FR"/>
        </w:rPr>
        <w:t>P</w:t>
      </w:r>
      <w:r w:rsidR="00E36CD9" w:rsidRPr="00E36CD9">
        <w:rPr>
          <w:rFonts w:ascii="Times New Roman" w:hAnsi="Times New Roman" w:cs="Times New Roman"/>
          <w:sz w:val="24"/>
          <w:szCs w:val="24"/>
          <w:lang w:val="fr-FR"/>
        </w:rPr>
        <w:t>atologiile</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infecţioase</w:t>
      </w:r>
      <w:proofErr w:type="spellEnd"/>
      <w:r w:rsidR="00E36CD9" w:rsidRPr="00E36CD9">
        <w:rPr>
          <w:rFonts w:ascii="Times New Roman" w:hAnsi="Times New Roman" w:cs="Times New Roman"/>
          <w:sz w:val="24"/>
          <w:szCs w:val="24"/>
          <w:lang w:val="fr-FR"/>
        </w:rPr>
        <w:t xml:space="preserve"> </w:t>
      </w:r>
      <w:r w:rsidR="00311E8C">
        <w:rPr>
          <w:rFonts w:ascii="Times New Roman" w:hAnsi="Times New Roman" w:cs="Times New Roman"/>
          <w:sz w:val="24"/>
          <w:szCs w:val="24"/>
          <w:lang w:val="fr-FR"/>
        </w:rPr>
        <w:t xml:space="preserve">transmise </w:t>
      </w:r>
      <w:proofErr w:type="spellStart"/>
      <w:r w:rsidR="00311E8C">
        <w:rPr>
          <w:rFonts w:ascii="Times New Roman" w:hAnsi="Times New Roman" w:cs="Times New Roman"/>
          <w:sz w:val="24"/>
          <w:szCs w:val="24"/>
          <w:lang w:val="fr-FR"/>
        </w:rPr>
        <w:t>prin</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intermediul</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apei</w:t>
      </w:r>
      <w:proofErr w:type="spellEnd"/>
      <w:r w:rsidR="00311E8C">
        <w:rPr>
          <w:rFonts w:ascii="Times New Roman" w:hAnsi="Times New Roman" w:cs="Times New Roman"/>
          <w:sz w:val="24"/>
          <w:szCs w:val="24"/>
          <w:lang w:val="fr-FR"/>
        </w:rPr>
        <w:t>.</w:t>
      </w:r>
    </w:p>
    <w:p w14:paraId="1C43CAE0" w14:textId="4DB08D1B" w:rsidR="00E36CD9" w:rsidRPr="00E36CD9" w:rsidRDefault="00450A6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Pr>
          <w:rFonts w:ascii="Times New Roman" w:hAnsi="Times New Roman" w:cs="Times New Roman"/>
          <w:sz w:val="24"/>
          <w:szCs w:val="24"/>
          <w:lang w:val="fr-FR"/>
        </w:rPr>
        <w:t>N</w:t>
      </w:r>
      <w:r w:rsidR="00E36CD9" w:rsidRPr="00E36CD9">
        <w:rPr>
          <w:rFonts w:ascii="Times New Roman" w:hAnsi="Times New Roman" w:cs="Times New Roman"/>
          <w:sz w:val="24"/>
          <w:szCs w:val="24"/>
          <w:lang w:val="fr-FR"/>
        </w:rPr>
        <w:t>ecesitate</w:t>
      </w:r>
      <w:r w:rsidR="00914A78">
        <w:rPr>
          <w:rFonts w:ascii="Times New Roman" w:hAnsi="Times New Roman" w:cs="Times New Roman"/>
          <w:sz w:val="24"/>
          <w:szCs w:val="24"/>
          <w:lang w:val="fr-FR"/>
        </w:rPr>
        <w:t>a</w:t>
      </w:r>
      <w:proofErr w:type="spellEnd"/>
      <w:r w:rsidR="00E36CD9" w:rsidRPr="00E36CD9">
        <w:rPr>
          <w:rFonts w:ascii="Times New Roman" w:hAnsi="Times New Roman" w:cs="Times New Roman"/>
          <w:sz w:val="24"/>
          <w:szCs w:val="24"/>
          <w:lang w:val="fr-FR"/>
        </w:rPr>
        <w:t xml:space="preserve"> </w:t>
      </w:r>
      <w:proofErr w:type="spellStart"/>
      <w:r w:rsidR="00914A78">
        <w:rPr>
          <w:rFonts w:ascii="Times New Roman" w:hAnsi="Times New Roman" w:cs="Times New Roman"/>
          <w:sz w:val="24"/>
          <w:szCs w:val="24"/>
          <w:lang w:val="fr-FR"/>
        </w:rPr>
        <w:t>umană</w:t>
      </w:r>
      <w:proofErr w:type="spellEnd"/>
      <w:r w:rsidR="00914A78">
        <w:rPr>
          <w:rFonts w:ascii="Times New Roman" w:hAnsi="Times New Roman" w:cs="Times New Roman"/>
          <w:sz w:val="24"/>
          <w:szCs w:val="24"/>
          <w:lang w:val="fr-FR"/>
        </w:rPr>
        <w:t xml:space="preserve"> care </w:t>
      </w:r>
      <w:r w:rsidR="00E36CD9" w:rsidRPr="00E36CD9">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pentr</w:t>
      </w:r>
      <w:proofErr w:type="spellEnd"/>
      <w:r>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consum</w:t>
      </w:r>
      <w:r w:rsidR="00311E8C">
        <w:rPr>
          <w:rFonts w:ascii="Times New Roman" w:hAnsi="Times New Roman" w:cs="Times New Roman"/>
          <w:sz w:val="24"/>
          <w:szCs w:val="24"/>
          <w:lang w:val="fr-FR"/>
        </w:rPr>
        <w:t>ă</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сea</w:t>
      </w:r>
      <w:proofErr w:type="spellEnd"/>
      <w:r w:rsidR="00311E8C">
        <w:rPr>
          <w:rFonts w:ascii="Times New Roman" w:hAnsi="Times New Roman" w:cs="Times New Roman"/>
          <w:sz w:val="24"/>
          <w:szCs w:val="24"/>
          <w:lang w:val="fr-FR"/>
        </w:rPr>
        <w:t xml:space="preserve"> mai </w:t>
      </w:r>
      <w:proofErr w:type="spellStart"/>
      <w:r w:rsidR="00311E8C">
        <w:rPr>
          <w:rFonts w:ascii="Times New Roman" w:hAnsi="Times New Roman" w:cs="Times New Roman"/>
          <w:sz w:val="24"/>
          <w:szCs w:val="24"/>
          <w:lang w:val="fr-FR"/>
        </w:rPr>
        <w:t>mică</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cantitate</w:t>
      </w:r>
      <w:proofErr w:type="spellEnd"/>
      <w:r w:rsidR="00311E8C">
        <w:rPr>
          <w:rFonts w:ascii="Times New Roman" w:hAnsi="Times New Roman" w:cs="Times New Roman"/>
          <w:sz w:val="24"/>
          <w:szCs w:val="24"/>
          <w:lang w:val="fr-FR"/>
        </w:rPr>
        <w:t xml:space="preserve"> de </w:t>
      </w:r>
      <w:proofErr w:type="spellStart"/>
      <w:r w:rsidR="00311E8C">
        <w:rPr>
          <w:rFonts w:ascii="Times New Roman" w:hAnsi="Times New Roman" w:cs="Times New Roman"/>
          <w:sz w:val="24"/>
          <w:szCs w:val="24"/>
          <w:lang w:val="fr-FR"/>
        </w:rPr>
        <w:t>apă</w:t>
      </w:r>
      <w:proofErr w:type="spellEnd"/>
      <w:r w:rsidR="00311E8C">
        <w:rPr>
          <w:rFonts w:ascii="Times New Roman" w:hAnsi="Times New Roman" w:cs="Times New Roman"/>
          <w:sz w:val="24"/>
          <w:szCs w:val="24"/>
          <w:lang w:val="fr-FR"/>
        </w:rPr>
        <w:t>.</w:t>
      </w:r>
    </w:p>
    <w:p w14:paraId="6FCAAD97" w14:textId="0017F449" w:rsidR="00E36CD9" w:rsidRPr="00B24BFC" w:rsidRDefault="00450A6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en-US"/>
        </w:rPr>
      </w:pPr>
      <w:proofErr w:type="spellStart"/>
      <w:r w:rsidRPr="00B24BFC">
        <w:rPr>
          <w:rFonts w:ascii="Times New Roman" w:hAnsi="Times New Roman" w:cs="Times New Roman"/>
          <w:sz w:val="24"/>
          <w:szCs w:val="24"/>
          <w:lang w:val="en-US"/>
        </w:rPr>
        <w:t>P</w:t>
      </w:r>
      <w:r w:rsidR="00E36CD9" w:rsidRPr="00B24BFC">
        <w:rPr>
          <w:rFonts w:ascii="Times New Roman" w:hAnsi="Times New Roman" w:cs="Times New Roman"/>
          <w:sz w:val="24"/>
          <w:szCs w:val="24"/>
          <w:lang w:val="en-US"/>
        </w:rPr>
        <w:t>rocese</w:t>
      </w:r>
      <w:proofErr w:type="spellEnd"/>
      <w:r w:rsidR="00E36CD9" w:rsidRPr="00B24BFC">
        <w:rPr>
          <w:rFonts w:ascii="Times New Roman" w:hAnsi="Times New Roman" w:cs="Times New Roman"/>
          <w:sz w:val="24"/>
          <w:szCs w:val="24"/>
          <w:lang w:val="en-US"/>
        </w:rPr>
        <w:t xml:space="preserve"> </w:t>
      </w:r>
      <w:proofErr w:type="spellStart"/>
      <w:r w:rsidR="00E36CD9" w:rsidRPr="00B24BFC">
        <w:rPr>
          <w:rFonts w:ascii="Times New Roman" w:hAnsi="Times New Roman" w:cs="Times New Roman"/>
          <w:sz w:val="24"/>
          <w:szCs w:val="24"/>
          <w:lang w:val="en-US"/>
        </w:rPr>
        <w:t>prin</w:t>
      </w:r>
      <w:proofErr w:type="spellEnd"/>
      <w:r w:rsidR="00E36CD9" w:rsidRPr="00B24BFC">
        <w:rPr>
          <w:rFonts w:ascii="Times New Roman" w:hAnsi="Times New Roman" w:cs="Times New Roman"/>
          <w:sz w:val="24"/>
          <w:szCs w:val="24"/>
          <w:lang w:val="en-US"/>
        </w:rPr>
        <w:t xml:space="preserve"> care se </w:t>
      </w:r>
      <w:proofErr w:type="spellStart"/>
      <w:r w:rsidR="00E36CD9" w:rsidRPr="00B24BFC">
        <w:rPr>
          <w:rFonts w:ascii="Times New Roman" w:hAnsi="Times New Roman" w:cs="Times New Roman"/>
          <w:sz w:val="24"/>
          <w:szCs w:val="24"/>
          <w:lang w:val="en-US"/>
        </w:rPr>
        <w:t>realizează</w:t>
      </w:r>
      <w:proofErr w:type="spellEnd"/>
      <w:r w:rsidR="00E36CD9" w:rsidRPr="00B24BFC">
        <w:rPr>
          <w:rFonts w:ascii="Times New Roman" w:hAnsi="Times New Roman" w:cs="Times New Roman"/>
          <w:sz w:val="24"/>
          <w:szCs w:val="24"/>
          <w:lang w:val="en-US"/>
        </w:rPr>
        <w:t xml:space="preserve"> </w:t>
      </w:r>
      <w:proofErr w:type="spellStart"/>
      <w:r w:rsidR="00E36CD9" w:rsidRPr="00B24BFC">
        <w:rPr>
          <w:rFonts w:ascii="Times New Roman" w:hAnsi="Times New Roman" w:cs="Times New Roman"/>
          <w:sz w:val="24"/>
          <w:szCs w:val="24"/>
          <w:lang w:val="en-US"/>
        </w:rPr>
        <w:t>autopurificarea</w:t>
      </w:r>
      <w:proofErr w:type="spellEnd"/>
      <w:r w:rsidR="00E36CD9" w:rsidRPr="00B24BFC">
        <w:rPr>
          <w:rFonts w:ascii="Times New Roman" w:hAnsi="Times New Roman" w:cs="Times New Roman"/>
          <w:sz w:val="24"/>
          <w:szCs w:val="24"/>
          <w:lang w:val="en-US"/>
        </w:rPr>
        <w:t xml:space="preserve"> </w:t>
      </w:r>
      <w:proofErr w:type="spellStart"/>
      <w:r w:rsidR="00E36CD9" w:rsidRPr="00B24BFC">
        <w:rPr>
          <w:rFonts w:ascii="Times New Roman" w:hAnsi="Times New Roman" w:cs="Times New Roman"/>
          <w:sz w:val="24"/>
          <w:szCs w:val="24"/>
          <w:lang w:val="en-US"/>
        </w:rPr>
        <w:t>ap</w:t>
      </w:r>
      <w:r w:rsidR="00311E8C" w:rsidRPr="00B24BFC">
        <w:rPr>
          <w:rFonts w:ascii="Times New Roman" w:hAnsi="Times New Roman" w:cs="Times New Roman"/>
          <w:sz w:val="24"/>
          <w:szCs w:val="24"/>
          <w:lang w:val="en-US"/>
        </w:rPr>
        <w:t>ei</w:t>
      </w:r>
      <w:proofErr w:type="spellEnd"/>
      <w:r w:rsidR="00311E8C" w:rsidRPr="00B24BFC">
        <w:rPr>
          <w:rFonts w:ascii="Times New Roman" w:hAnsi="Times New Roman" w:cs="Times New Roman"/>
          <w:sz w:val="24"/>
          <w:szCs w:val="24"/>
          <w:lang w:val="en-US"/>
        </w:rPr>
        <w:t>.</w:t>
      </w:r>
    </w:p>
    <w:p w14:paraId="4D727F3A" w14:textId="2DD7A649" w:rsidR="00E36CD9" w:rsidRPr="00E36CD9" w:rsidRDefault="00450A6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Pr>
          <w:rFonts w:ascii="Times New Roman" w:hAnsi="Times New Roman" w:cs="Times New Roman"/>
          <w:sz w:val="24"/>
          <w:szCs w:val="24"/>
          <w:lang w:val="fr-FR"/>
        </w:rPr>
        <w:t>S</w:t>
      </w:r>
      <w:r w:rsidRPr="00E36CD9">
        <w:rPr>
          <w:rFonts w:ascii="Times New Roman" w:hAnsi="Times New Roman" w:cs="Times New Roman"/>
          <w:sz w:val="24"/>
          <w:szCs w:val="24"/>
          <w:lang w:val="fr-FR"/>
        </w:rPr>
        <w:t>ursele</w:t>
      </w:r>
      <w:proofErr w:type="spellEnd"/>
      <w:r w:rsidRPr="00E36CD9">
        <w:rPr>
          <w:rFonts w:ascii="Times New Roman" w:hAnsi="Times New Roman" w:cs="Times New Roman"/>
          <w:sz w:val="24"/>
          <w:szCs w:val="24"/>
          <w:lang w:val="fr-FR"/>
        </w:rPr>
        <w:t xml:space="preserve"> </w:t>
      </w:r>
      <w:r w:rsidR="00E36CD9" w:rsidRPr="00E36CD9">
        <w:rPr>
          <w:rFonts w:ascii="Times New Roman" w:hAnsi="Times New Roman" w:cs="Times New Roman"/>
          <w:sz w:val="24"/>
          <w:szCs w:val="24"/>
          <w:lang w:val="fr-FR"/>
        </w:rPr>
        <w:t xml:space="preserve">de </w:t>
      </w:r>
      <w:proofErr w:type="spellStart"/>
      <w:r w:rsidR="00E36CD9" w:rsidRPr="00E36CD9">
        <w:rPr>
          <w:rFonts w:ascii="Times New Roman" w:hAnsi="Times New Roman" w:cs="Times New Roman"/>
          <w:sz w:val="24"/>
          <w:szCs w:val="24"/>
          <w:lang w:val="fr-FR"/>
        </w:rPr>
        <w:t>apă</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folosite</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pen</w:t>
      </w:r>
      <w:r w:rsidR="00311E8C">
        <w:rPr>
          <w:rFonts w:ascii="Times New Roman" w:hAnsi="Times New Roman" w:cs="Times New Roman"/>
          <w:sz w:val="24"/>
          <w:szCs w:val="24"/>
          <w:lang w:val="fr-FR"/>
        </w:rPr>
        <w:t>tru</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aprovizionarea</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centralizată</w:t>
      </w:r>
      <w:proofErr w:type="spellEnd"/>
      <w:r w:rsidR="00311E8C">
        <w:rPr>
          <w:rFonts w:ascii="Times New Roman" w:hAnsi="Times New Roman" w:cs="Times New Roman"/>
          <w:sz w:val="24"/>
          <w:szCs w:val="24"/>
          <w:lang w:val="fr-FR"/>
        </w:rPr>
        <w:t>.</w:t>
      </w:r>
    </w:p>
    <w:p w14:paraId="3C87BA33" w14:textId="44E1FCCF" w:rsidR="00E36CD9" w:rsidRPr="00E36CD9" w:rsidRDefault="00450A6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Pr>
          <w:rFonts w:ascii="Times New Roman" w:hAnsi="Times New Roman" w:cs="Times New Roman"/>
          <w:sz w:val="24"/>
          <w:szCs w:val="24"/>
          <w:lang w:val="fr-FR"/>
        </w:rPr>
        <w:t>S</w:t>
      </w:r>
      <w:r w:rsidR="00E36CD9" w:rsidRPr="00E36CD9">
        <w:rPr>
          <w:rFonts w:ascii="Times New Roman" w:hAnsi="Times New Roman" w:cs="Times New Roman"/>
          <w:sz w:val="24"/>
          <w:szCs w:val="24"/>
          <w:lang w:val="fr-FR"/>
        </w:rPr>
        <w:t>ursele</w:t>
      </w:r>
      <w:proofErr w:type="spellEnd"/>
      <w:r w:rsidR="00E36CD9" w:rsidRPr="00E36CD9">
        <w:rPr>
          <w:rFonts w:ascii="Times New Roman" w:hAnsi="Times New Roman" w:cs="Times New Roman"/>
          <w:sz w:val="24"/>
          <w:szCs w:val="24"/>
          <w:lang w:val="fr-FR"/>
        </w:rPr>
        <w:t xml:space="preserve"> de </w:t>
      </w:r>
      <w:proofErr w:type="spellStart"/>
      <w:r w:rsidR="00E36CD9" w:rsidRPr="00E36CD9">
        <w:rPr>
          <w:rFonts w:ascii="Times New Roman" w:hAnsi="Times New Roman" w:cs="Times New Roman"/>
          <w:sz w:val="24"/>
          <w:szCs w:val="24"/>
          <w:lang w:val="fr-FR"/>
        </w:rPr>
        <w:t>poluare</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an</w:t>
      </w:r>
      <w:r w:rsidR="00311E8C">
        <w:rPr>
          <w:rFonts w:ascii="Times New Roman" w:hAnsi="Times New Roman" w:cs="Times New Roman"/>
          <w:sz w:val="24"/>
          <w:szCs w:val="24"/>
          <w:lang w:val="fr-FR"/>
        </w:rPr>
        <w:t>tropogenă</w:t>
      </w:r>
      <w:proofErr w:type="spellEnd"/>
      <w:r w:rsidR="00311E8C">
        <w:rPr>
          <w:rFonts w:ascii="Times New Roman" w:hAnsi="Times New Roman" w:cs="Times New Roman"/>
          <w:sz w:val="24"/>
          <w:szCs w:val="24"/>
          <w:lang w:val="fr-FR"/>
        </w:rPr>
        <w:t xml:space="preserve"> a </w:t>
      </w:r>
      <w:proofErr w:type="spellStart"/>
      <w:r w:rsidR="00311E8C">
        <w:rPr>
          <w:rFonts w:ascii="Times New Roman" w:hAnsi="Times New Roman" w:cs="Times New Roman"/>
          <w:sz w:val="24"/>
          <w:szCs w:val="24"/>
          <w:lang w:val="fr-FR"/>
        </w:rPr>
        <w:t>apelor</w:t>
      </w:r>
      <w:proofErr w:type="spellEnd"/>
      <w:r w:rsidR="00311E8C">
        <w:rPr>
          <w:rFonts w:ascii="Times New Roman" w:hAnsi="Times New Roman" w:cs="Times New Roman"/>
          <w:sz w:val="24"/>
          <w:szCs w:val="24"/>
          <w:lang w:val="fr-FR"/>
        </w:rPr>
        <w:t xml:space="preserve"> de </w:t>
      </w:r>
      <w:proofErr w:type="spellStart"/>
      <w:r w:rsidR="00311E8C">
        <w:rPr>
          <w:rFonts w:ascii="Times New Roman" w:hAnsi="Times New Roman" w:cs="Times New Roman"/>
          <w:sz w:val="24"/>
          <w:szCs w:val="24"/>
          <w:lang w:val="fr-FR"/>
        </w:rPr>
        <w:t>suprafaţă</w:t>
      </w:r>
      <w:proofErr w:type="spellEnd"/>
      <w:r w:rsidR="00311E8C">
        <w:rPr>
          <w:rFonts w:ascii="Times New Roman" w:hAnsi="Times New Roman" w:cs="Times New Roman"/>
          <w:sz w:val="24"/>
          <w:szCs w:val="24"/>
          <w:lang w:val="fr-FR"/>
        </w:rPr>
        <w:t>.</w:t>
      </w:r>
    </w:p>
    <w:p w14:paraId="3DFF001B" w14:textId="164179C5" w:rsidR="00E36CD9" w:rsidRPr="00E36CD9" w:rsidRDefault="00450A6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Pr>
          <w:rFonts w:ascii="Times New Roman" w:hAnsi="Times New Roman" w:cs="Times New Roman"/>
          <w:sz w:val="24"/>
          <w:szCs w:val="24"/>
          <w:lang w:val="fr-FR"/>
        </w:rPr>
        <w:lastRenderedPageBreak/>
        <w:t>B</w:t>
      </w:r>
      <w:r w:rsidR="00E36CD9" w:rsidRPr="00E36CD9">
        <w:rPr>
          <w:rFonts w:ascii="Times New Roman" w:hAnsi="Times New Roman" w:cs="Times New Roman"/>
          <w:sz w:val="24"/>
          <w:szCs w:val="24"/>
          <w:lang w:val="fr-FR"/>
        </w:rPr>
        <w:t>olilor</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parazitare</w:t>
      </w:r>
      <w:proofErr w:type="spellEnd"/>
      <w:r w:rsidR="00E36CD9" w:rsidRPr="00E36CD9">
        <w:rPr>
          <w:rFonts w:ascii="Times New Roman" w:hAnsi="Times New Roman" w:cs="Times New Roman"/>
          <w:sz w:val="24"/>
          <w:szCs w:val="24"/>
          <w:lang w:val="fr-FR"/>
        </w:rPr>
        <w:t xml:space="preserve"> ce se</w:t>
      </w:r>
      <w:r w:rsidR="00311E8C">
        <w:rPr>
          <w:rFonts w:ascii="Times New Roman" w:hAnsi="Times New Roman" w:cs="Times New Roman"/>
          <w:sz w:val="24"/>
          <w:szCs w:val="24"/>
          <w:lang w:val="fr-FR"/>
        </w:rPr>
        <w:t xml:space="preserve"> transmit </w:t>
      </w:r>
      <w:proofErr w:type="spellStart"/>
      <w:r w:rsidR="00311E8C">
        <w:rPr>
          <w:rFonts w:ascii="Times New Roman" w:hAnsi="Times New Roman" w:cs="Times New Roman"/>
          <w:sz w:val="24"/>
          <w:szCs w:val="24"/>
          <w:lang w:val="fr-FR"/>
        </w:rPr>
        <w:t>prin</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intermediul</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apei</w:t>
      </w:r>
      <w:proofErr w:type="spellEnd"/>
      <w:r w:rsidR="00311E8C">
        <w:rPr>
          <w:rFonts w:ascii="Times New Roman" w:hAnsi="Times New Roman" w:cs="Times New Roman"/>
          <w:sz w:val="24"/>
          <w:szCs w:val="24"/>
          <w:lang w:val="fr-FR"/>
        </w:rPr>
        <w:t>.</w:t>
      </w:r>
    </w:p>
    <w:p w14:paraId="7AB3F3E1" w14:textId="7D953843" w:rsidR="00E36CD9" w:rsidRPr="00E36CD9" w:rsidRDefault="00450A6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Pr>
          <w:rFonts w:ascii="Times New Roman" w:hAnsi="Times New Roman" w:cs="Times New Roman"/>
          <w:sz w:val="24"/>
          <w:szCs w:val="24"/>
          <w:lang w:val="fr-FR"/>
        </w:rPr>
        <w:t>M</w:t>
      </w:r>
      <w:r w:rsidR="00E36CD9" w:rsidRPr="00E36CD9">
        <w:rPr>
          <w:rFonts w:ascii="Times New Roman" w:hAnsi="Times New Roman" w:cs="Times New Roman"/>
          <w:sz w:val="24"/>
          <w:szCs w:val="24"/>
          <w:lang w:val="fr-FR"/>
        </w:rPr>
        <w:t>ăsuri</w:t>
      </w:r>
      <w:r>
        <w:rPr>
          <w:rFonts w:ascii="Times New Roman" w:hAnsi="Times New Roman" w:cs="Times New Roman"/>
          <w:sz w:val="24"/>
          <w:szCs w:val="24"/>
          <w:lang w:val="fr-FR"/>
        </w:rPr>
        <w:t>le</w:t>
      </w:r>
      <w:proofErr w:type="spellEnd"/>
      <w:r w:rsidR="00311E8C">
        <w:rPr>
          <w:rFonts w:ascii="Times New Roman" w:hAnsi="Times New Roman" w:cs="Times New Roman"/>
          <w:sz w:val="24"/>
          <w:szCs w:val="24"/>
          <w:lang w:val="fr-FR"/>
        </w:rPr>
        <w:t xml:space="preserve"> de </w:t>
      </w:r>
      <w:proofErr w:type="spellStart"/>
      <w:r w:rsidR="00311E8C">
        <w:rPr>
          <w:rFonts w:ascii="Times New Roman" w:hAnsi="Times New Roman" w:cs="Times New Roman"/>
          <w:sz w:val="24"/>
          <w:szCs w:val="24"/>
          <w:lang w:val="fr-FR"/>
        </w:rPr>
        <w:t>prevenţie</w:t>
      </w:r>
      <w:proofErr w:type="spellEnd"/>
      <w:r w:rsidR="00311E8C">
        <w:rPr>
          <w:rFonts w:ascii="Times New Roman" w:hAnsi="Times New Roman" w:cs="Times New Roman"/>
          <w:sz w:val="24"/>
          <w:szCs w:val="24"/>
          <w:lang w:val="fr-FR"/>
        </w:rPr>
        <w:t xml:space="preserve"> a </w:t>
      </w:r>
      <w:proofErr w:type="spellStart"/>
      <w:r w:rsidR="00311E8C">
        <w:rPr>
          <w:rFonts w:ascii="Times New Roman" w:hAnsi="Times New Roman" w:cs="Times New Roman"/>
          <w:sz w:val="24"/>
          <w:szCs w:val="24"/>
          <w:lang w:val="fr-FR"/>
        </w:rPr>
        <w:t>bolilor</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hidrice</w:t>
      </w:r>
      <w:proofErr w:type="spellEnd"/>
      <w:r w:rsidR="00311E8C">
        <w:rPr>
          <w:rFonts w:ascii="Times New Roman" w:hAnsi="Times New Roman" w:cs="Times New Roman"/>
          <w:sz w:val="24"/>
          <w:szCs w:val="24"/>
          <w:lang w:val="fr-FR"/>
        </w:rPr>
        <w:t>.</w:t>
      </w:r>
    </w:p>
    <w:p w14:paraId="64A00A67" w14:textId="51738B04" w:rsidR="00E36CD9" w:rsidRPr="00E36CD9" w:rsidRDefault="00450A6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Pr>
          <w:rFonts w:ascii="Times New Roman" w:hAnsi="Times New Roman" w:cs="Times New Roman"/>
          <w:sz w:val="24"/>
          <w:szCs w:val="24"/>
          <w:lang w:val="fr-FR"/>
        </w:rPr>
        <w:t>Caracteristici</w:t>
      </w:r>
      <w:r w:rsidR="00E36CD9" w:rsidRPr="00E36CD9">
        <w:rPr>
          <w:rFonts w:ascii="Times New Roman" w:hAnsi="Times New Roman" w:cs="Times New Roman"/>
          <w:sz w:val="24"/>
          <w:szCs w:val="24"/>
          <w:lang w:val="fr-FR"/>
        </w:rPr>
        <w:t>le</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epidemiilor</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hidrice</w:t>
      </w:r>
      <w:proofErr w:type="spellEnd"/>
      <w:r w:rsidR="00311E8C">
        <w:rPr>
          <w:rFonts w:ascii="Times New Roman" w:hAnsi="Times New Roman" w:cs="Times New Roman"/>
          <w:sz w:val="24"/>
          <w:szCs w:val="24"/>
          <w:lang w:val="fr-FR"/>
        </w:rPr>
        <w:t>.</w:t>
      </w:r>
    </w:p>
    <w:p w14:paraId="6ABC016F" w14:textId="69D4B455" w:rsidR="00E36CD9" w:rsidRPr="00E36CD9" w:rsidRDefault="00450A6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Pr>
          <w:rFonts w:ascii="Times New Roman" w:hAnsi="Times New Roman" w:cs="Times New Roman"/>
          <w:sz w:val="24"/>
          <w:szCs w:val="24"/>
          <w:lang w:val="fr-FR"/>
        </w:rPr>
        <w:t>F</w:t>
      </w:r>
      <w:r w:rsidR="00E36CD9" w:rsidRPr="00E36CD9">
        <w:rPr>
          <w:rFonts w:ascii="Times New Roman" w:hAnsi="Times New Roman" w:cs="Times New Roman"/>
          <w:sz w:val="24"/>
          <w:szCs w:val="24"/>
          <w:lang w:val="fr-FR"/>
        </w:rPr>
        <w:t>actori</w:t>
      </w:r>
      <w:proofErr w:type="spellEnd"/>
      <w:r w:rsidR="00E36CD9" w:rsidRPr="00E36CD9">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ce </w:t>
      </w:r>
      <w:proofErr w:type="spellStart"/>
      <w:r w:rsidR="00E36CD9" w:rsidRPr="00E36CD9">
        <w:rPr>
          <w:rFonts w:ascii="Times New Roman" w:hAnsi="Times New Roman" w:cs="Times New Roman"/>
          <w:sz w:val="24"/>
          <w:szCs w:val="24"/>
          <w:lang w:val="fr-FR"/>
        </w:rPr>
        <w:t>contribuie</w:t>
      </w:r>
      <w:proofErr w:type="spellEnd"/>
      <w:r w:rsidR="00E36CD9" w:rsidRPr="00E36CD9">
        <w:rPr>
          <w:rFonts w:ascii="Times New Roman" w:hAnsi="Times New Roman" w:cs="Times New Roman"/>
          <w:sz w:val="24"/>
          <w:szCs w:val="24"/>
          <w:lang w:val="fr-FR"/>
        </w:rPr>
        <w:t xml:space="preserve"> la </w:t>
      </w:r>
      <w:proofErr w:type="spellStart"/>
      <w:r w:rsidR="00E36CD9" w:rsidRPr="00E36CD9">
        <w:rPr>
          <w:rFonts w:ascii="Times New Roman" w:hAnsi="Times New Roman" w:cs="Times New Roman"/>
          <w:sz w:val="24"/>
          <w:szCs w:val="24"/>
          <w:lang w:val="fr-FR"/>
        </w:rPr>
        <w:t>formarea</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condiţiilor</w:t>
      </w:r>
      <w:proofErr w:type="spellEnd"/>
      <w:r w:rsidR="00E36CD9" w:rsidRPr="00E36CD9">
        <w:rPr>
          <w:rFonts w:ascii="Times New Roman" w:hAnsi="Times New Roman" w:cs="Times New Roman"/>
          <w:sz w:val="24"/>
          <w:szCs w:val="24"/>
          <w:lang w:val="fr-FR"/>
        </w:rPr>
        <w:t xml:space="preserve"> opt</w:t>
      </w:r>
      <w:r w:rsidR="00311E8C">
        <w:rPr>
          <w:rFonts w:ascii="Times New Roman" w:hAnsi="Times New Roman" w:cs="Times New Roman"/>
          <w:sz w:val="24"/>
          <w:szCs w:val="24"/>
          <w:lang w:val="fr-FR"/>
        </w:rPr>
        <w:t xml:space="preserve">ime de </w:t>
      </w:r>
      <w:proofErr w:type="spellStart"/>
      <w:r w:rsidR="00311E8C">
        <w:rPr>
          <w:rFonts w:ascii="Times New Roman" w:hAnsi="Times New Roman" w:cs="Times New Roman"/>
          <w:sz w:val="24"/>
          <w:szCs w:val="24"/>
          <w:lang w:val="fr-FR"/>
        </w:rPr>
        <w:t>păstrare</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clorurei</w:t>
      </w:r>
      <w:proofErr w:type="spellEnd"/>
      <w:r w:rsidR="00311E8C">
        <w:rPr>
          <w:rFonts w:ascii="Times New Roman" w:hAnsi="Times New Roman" w:cs="Times New Roman"/>
          <w:sz w:val="24"/>
          <w:szCs w:val="24"/>
          <w:lang w:val="fr-FR"/>
        </w:rPr>
        <w:t xml:space="preserve"> de var.</w:t>
      </w:r>
    </w:p>
    <w:p w14:paraId="498FEE5E" w14:textId="45894C1D" w:rsidR="00E36CD9" w:rsidRPr="00E36CD9" w:rsidRDefault="00450A6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Pr>
          <w:rFonts w:ascii="Times New Roman" w:hAnsi="Times New Roman" w:cs="Times New Roman"/>
          <w:sz w:val="24"/>
          <w:szCs w:val="24"/>
          <w:lang w:val="fr-FR"/>
        </w:rPr>
        <w:t>F</w:t>
      </w:r>
      <w:r w:rsidR="00E36CD9" w:rsidRPr="00E36CD9">
        <w:rPr>
          <w:rFonts w:ascii="Times New Roman" w:hAnsi="Times New Roman" w:cs="Times New Roman"/>
          <w:sz w:val="24"/>
          <w:szCs w:val="24"/>
          <w:lang w:val="fr-FR"/>
        </w:rPr>
        <w:t>actori</w:t>
      </w:r>
      <w:proofErr w:type="spellEnd"/>
      <w:r w:rsidR="00E36CD9" w:rsidRPr="00E36CD9">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ce </w:t>
      </w:r>
      <w:r w:rsidR="00E36CD9" w:rsidRPr="00E36CD9">
        <w:rPr>
          <w:rFonts w:ascii="Times New Roman" w:hAnsi="Times New Roman" w:cs="Times New Roman"/>
          <w:sz w:val="24"/>
          <w:szCs w:val="24"/>
          <w:lang w:val="fr-FR"/>
        </w:rPr>
        <w:t xml:space="preserve">pot </w:t>
      </w:r>
      <w:proofErr w:type="spellStart"/>
      <w:r w:rsidR="00E36CD9" w:rsidRPr="00E36CD9">
        <w:rPr>
          <w:rFonts w:ascii="Times New Roman" w:hAnsi="Times New Roman" w:cs="Times New Roman"/>
          <w:sz w:val="24"/>
          <w:szCs w:val="24"/>
          <w:lang w:val="fr-FR"/>
        </w:rPr>
        <w:t>red</w:t>
      </w:r>
      <w:r w:rsidR="00311E8C">
        <w:rPr>
          <w:rFonts w:ascii="Times New Roman" w:hAnsi="Times New Roman" w:cs="Times New Roman"/>
          <w:sz w:val="24"/>
          <w:szCs w:val="24"/>
          <w:lang w:val="fr-FR"/>
        </w:rPr>
        <w:t>uce</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activitatea</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clorurii</w:t>
      </w:r>
      <w:proofErr w:type="spellEnd"/>
      <w:r w:rsidR="00311E8C">
        <w:rPr>
          <w:rFonts w:ascii="Times New Roman" w:hAnsi="Times New Roman" w:cs="Times New Roman"/>
          <w:sz w:val="24"/>
          <w:szCs w:val="24"/>
          <w:lang w:val="fr-FR"/>
        </w:rPr>
        <w:t xml:space="preserve"> de var.</w:t>
      </w:r>
    </w:p>
    <w:p w14:paraId="31B86D55" w14:textId="082DD6E8" w:rsidR="00E36CD9" w:rsidRPr="00E36CD9" w:rsidRDefault="00450A6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Pr>
          <w:rFonts w:ascii="Times New Roman" w:hAnsi="Times New Roman" w:cs="Times New Roman"/>
          <w:sz w:val="24"/>
          <w:szCs w:val="24"/>
          <w:lang w:val="fr-FR"/>
        </w:rPr>
        <w:t>R</w:t>
      </w:r>
      <w:r w:rsidR="00E36CD9" w:rsidRPr="00E36CD9">
        <w:rPr>
          <w:rFonts w:ascii="Times New Roman" w:hAnsi="Times New Roman" w:cs="Times New Roman"/>
          <w:sz w:val="24"/>
          <w:szCs w:val="24"/>
          <w:lang w:val="fr-FR"/>
        </w:rPr>
        <w:t>adiații</w:t>
      </w:r>
      <w:r>
        <w:rPr>
          <w:rFonts w:ascii="Times New Roman" w:hAnsi="Times New Roman" w:cs="Times New Roman"/>
          <w:sz w:val="24"/>
          <w:szCs w:val="24"/>
          <w:lang w:val="fr-FR"/>
        </w:rPr>
        <w:t>le</w:t>
      </w:r>
      <w:proofErr w:type="spellEnd"/>
      <w:r w:rsidR="00E36CD9" w:rsidRPr="00E36CD9">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ce </w:t>
      </w:r>
      <w:r w:rsidR="00E36CD9" w:rsidRPr="00E36CD9">
        <w:rPr>
          <w:rFonts w:ascii="Times New Roman" w:hAnsi="Times New Roman" w:cs="Times New Roman"/>
          <w:sz w:val="24"/>
          <w:szCs w:val="24"/>
          <w:lang w:val="fr-FR"/>
        </w:rPr>
        <w:t xml:space="preserve">nu </w:t>
      </w:r>
      <w:proofErr w:type="spellStart"/>
      <w:r w:rsidR="00E36CD9" w:rsidRPr="00E36CD9">
        <w:rPr>
          <w:rFonts w:ascii="Times New Roman" w:hAnsi="Times New Roman" w:cs="Times New Roman"/>
          <w:sz w:val="24"/>
          <w:szCs w:val="24"/>
          <w:lang w:val="fr-FR"/>
        </w:rPr>
        <w:t>sun</w:t>
      </w:r>
      <w:r w:rsidR="00311E8C">
        <w:rPr>
          <w:rFonts w:ascii="Times New Roman" w:hAnsi="Times New Roman" w:cs="Times New Roman"/>
          <w:sz w:val="24"/>
          <w:szCs w:val="24"/>
          <w:lang w:val="fr-FR"/>
        </w:rPr>
        <w:t>t</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utilizate</w:t>
      </w:r>
      <w:proofErr w:type="spellEnd"/>
      <w:r w:rsidR="00311E8C">
        <w:rPr>
          <w:rFonts w:ascii="Times New Roman" w:hAnsi="Times New Roman" w:cs="Times New Roman"/>
          <w:sz w:val="24"/>
          <w:szCs w:val="24"/>
          <w:lang w:val="fr-FR"/>
        </w:rPr>
        <w:t xml:space="preserve"> la </w:t>
      </w:r>
      <w:proofErr w:type="spellStart"/>
      <w:r w:rsidR="00311E8C">
        <w:rPr>
          <w:rFonts w:ascii="Times New Roman" w:hAnsi="Times New Roman" w:cs="Times New Roman"/>
          <w:sz w:val="24"/>
          <w:szCs w:val="24"/>
          <w:lang w:val="fr-FR"/>
        </w:rPr>
        <w:t>dezinfecţia</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apei</w:t>
      </w:r>
      <w:proofErr w:type="spellEnd"/>
      <w:r w:rsidR="00311E8C">
        <w:rPr>
          <w:rFonts w:ascii="Times New Roman" w:hAnsi="Times New Roman" w:cs="Times New Roman"/>
          <w:sz w:val="24"/>
          <w:szCs w:val="24"/>
          <w:lang w:val="fr-FR"/>
        </w:rPr>
        <w:t>.</w:t>
      </w:r>
    </w:p>
    <w:p w14:paraId="0B471FE9" w14:textId="581AD21B" w:rsidR="00E36CD9" w:rsidRPr="00E36CD9" w:rsidRDefault="00450A6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Pr>
          <w:rFonts w:ascii="Times New Roman" w:hAnsi="Times New Roman" w:cs="Times New Roman"/>
          <w:sz w:val="24"/>
          <w:szCs w:val="24"/>
          <w:lang w:val="fr-FR"/>
        </w:rPr>
        <w:t>I</w:t>
      </w:r>
      <w:r w:rsidR="00E36CD9" w:rsidRPr="00E36CD9">
        <w:rPr>
          <w:rFonts w:ascii="Times New Roman" w:hAnsi="Times New Roman" w:cs="Times New Roman"/>
          <w:sz w:val="24"/>
          <w:szCs w:val="24"/>
          <w:lang w:val="fr-FR"/>
        </w:rPr>
        <w:t>ndicii</w:t>
      </w:r>
      <w:proofErr w:type="spellEnd"/>
      <w:r w:rsidR="00E36CD9" w:rsidRPr="00E36CD9">
        <w:rPr>
          <w:rFonts w:ascii="Times New Roman" w:hAnsi="Times New Roman" w:cs="Times New Roman"/>
          <w:sz w:val="24"/>
          <w:szCs w:val="24"/>
          <w:lang w:val="fr-FR"/>
        </w:rPr>
        <w:t xml:space="preserve"> de </w:t>
      </w:r>
      <w:proofErr w:type="spellStart"/>
      <w:r w:rsidR="00E36CD9" w:rsidRPr="00E36CD9">
        <w:rPr>
          <w:rFonts w:ascii="Times New Roman" w:hAnsi="Times New Roman" w:cs="Times New Roman"/>
          <w:sz w:val="24"/>
          <w:szCs w:val="24"/>
          <w:lang w:val="fr-FR"/>
        </w:rPr>
        <w:t>securitate</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epidem</w:t>
      </w:r>
      <w:r w:rsidR="00311E8C">
        <w:rPr>
          <w:rFonts w:ascii="Times New Roman" w:hAnsi="Times New Roman" w:cs="Times New Roman"/>
          <w:sz w:val="24"/>
          <w:szCs w:val="24"/>
          <w:lang w:val="fr-FR"/>
        </w:rPr>
        <w:t>iologică</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pentru</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apa</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din</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fântâni</w:t>
      </w:r>
      <w:proofErr w:type="spellEnd"/>
      <w:r w:rsidR="00311E8C">
        <w:rPr>
          <w:rFonts w:ascii="Times New Roman" w:hAnsi="Times New Roman" w:cs="Times New Roman"/>
          <w:sz w:val="24"/>
          <w:szCs w:val="24"/>
          <w:lang w:val="fr-FR"/>
        </w:rPr>
        <w:t>.</w:t>
      </w:r>
    </w:p>
    <w:p w14:paraId="429FF2CE" w14:textId="158125B0" w:rsidR="00E36CD9" w:rsidRPr="00E36CD9" w:rsidRDefault="00450A6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Pr>
          <w:rFonts w:ascii="Times New Roman" w:hAnsi="Times New Roman" w:cs="Times New Roman"/>
          <w:sz w:val="24"/>
          <w:szCs w:val="24"/>
          <w:lang w:val="fr-FR"/>
        </w:rPr>
        <w:t>Măsuri</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pentru</w:t>
      </w:r>
      <w:proofErr w:type="spellEnd"/>
      <w:r w:rsidR="00E36CD9" w:rsidRPr="00E36CD9">
        <w:rPr>
          <w:rFonts w:ascii="Times New Roman" w:hAnsi="Times New Roman" w:cs="Times New Roman"/>
          <w:sz w:val="24"/>
          <w:szCs w:val="24"/>
          <w:lang w:val="fr-FR"/>
        </w:rPr>
        <w:t xml:space="preserve"> a </w:t>
      </w:r>
      <w:proofErr w:type="spellStart"/>
      <w:r w:rsidR="00E36CD9" w:rsidRPr="00E36CD9">
        <w:rPr>
          <w:rFonts w:ascii="Times New Roman" w:hAnsi="Times New Roman" w:cs="Times New Roman"/>
          <w:sz w:val="24"/>
          <w:szCs w:val="24"/>
          <w:lang w:val="fr-FR"/>
        </w:rPr>
        <w:t>proteja</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apa</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din</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fântâni</w:t>
      </w:r>
      <w:proofErr w:type="spellEnd"/>
      <w:r w:rsidR="00E36CD9" w:rsidRPr="00E36CD9">
        <w:rPr>
          <w:rFonts w:ascii="Times New Roman" w:hAnsi="Times New Roman" w:cs="Times New Roman"/>
          <w:sz w:val="24"/>
          <w:szCs w:val="24"/>
          <w:lang w:val="fr-FR"/>
        </w:rPr>
        <w:t xml:space="preserve"> de</w:t>
      </w:r>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poluare</w:t>
      </w:r>
      <w:proofErr w:type="spellEnd"/>
      <w:r w:rsidR="00311E8C">
        <w:rPr>
          <w:rFonts w:ascii="Times New Roman" w:hAnsi="Times New Roman" w:cs="Times New Roman"/>
          <w:sz w:val="24"/>
          <w:szCs w:val="24"/>
          <w:lang w:val="fr-FR"/>
        </w:rPr>
        <w:t>.</w:t>
      </w:r>
    </w:p>
    <w:p w14:paraId="0D32956B" w14:textId="1EDA3B97" w:rsidR="00E36CD9" w:rsidRPr="00E36CD9" w:rsidRDefault="00450A6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Pr>
          <w:rFonts w:ascii="Times New Roman" w:hAnsi="Times New Roman" w:cs="Times New Roman"/>
          <w:sz w:val="24"/>
          <w:szCs w:val="24"/>
          <w:lang w:val="fr-FR"/>
        </w:rPr>
        <w:t>Maladia</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infecțioasă</w:t>
      </w:r>
      <w:proofErr w:type="spellEnd"/>
      <w:r w:rsidR="00E36CD9" w:rsidRPr="00E36CD9">
        <w:rPr>
          <w:rFonts w:ascii="Times New Roman" w:hAnsi="Times New Roman" w:cs="Times New Roman"/>
          <w:sz w:val="24"/>
          <w:szCs w:val="24"/>
          <w:lang w:val="fr-FR"/>
        </w:rPr>
        <w:t xml:space="preserve"> se </w:t>
      </w:r>
      <w:proofErr w:type="spellStart"/>
      <w:r w:rsidR="00E36CD9" w:rsidRPr="00E36CD9">
        <w:rPr>
          <w:rFonts w:ascii="Times New Roman" w:hAnsi="Times New Roman" w:cs="Times New Roman"/>
          <w:sz w:val="24"/>
          <w:szCs w:val="24"/>
          <w:lang w:val="fr-FR"/>
        </w:rPr>
        <w:t>poate</w:t>
      </w:r>
      <w:proofErr w:type="spellEnd"/>
      <w:r w:rsidR="00E36CD9" w:rsidRPr="00E36CD9">
        <w:rPr>
          <w:rFonts w:ascii="Times New Roman" w:hAnsi="Times New Roman" w:cs="Times New Roman"/>
          <w:sz w:val="24"/>
          <w:szCs w:val="24"/>
          <w:lang w:val="fr-FR"/>
        </w:rPr>
        <w:t xml:space="preserve"> manifes</w:t>
      </w:r>
      <w:r w:rsidR="00311E8C">
        <w:rPr>
          <w:rFonts w:ascii="Times New Roman" w:hAnsi="Times New Roman" w:cs="Times New Roman"/>
          <w:sz w:val="24"/>
          <w:szCs w:val="24"/>
          <w:lang w:val="fr-FR"/>
        </w:rPr>
        <w:t xml:space="preserve">ta </w:t>
      </w:r>
      <w:proofErr w:type="spellStart"/>
      <w:r w:rsidR="00311E8C">
        <w:rPr>
          <w:rFonts w:ascii="Times New Roman" w:hAnsi="Times New Roman" w:cs="Times New Roman"/>
          <w:sz w:val="24"/>
          <w:szCs w:val="24"/>
          <w:lang w:val="fr-FR"/>
        </w:rPr>
        <w:t>în</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formă</w:t>
      </w:r>
      <w:proofErr w:type="spellEnd"/>
      <w:r w:rsidR="00311E8C">
        <w:rPr>
          <w:rFonts w:ascii="Times New Roman" w:hAnsi="Times New Roman" w:cs="Times New Roman"/>
          <w:sz w:val="24"/>
          <w:szCs w:val="24"/>
          <w:lang w:val="fr-FR"/>
        </w:rPr>
        <w:t xml:space="preserve"> de </w:t>
      </w:r>
      <w:proofErr w:type="spellStart"/>
      <w:r w:rsidR="00311E8C">
        <w:rPr>
          <w:rFonts w:ascii="Times New Roman" w:hAnsi="Times New Roman" w:cs="Times New Roman"/>
          <w:sz w:val="24"/>
          <w:szCs w:val="24"/>
          <w:lang w:val="fr-FR"/>
        </w:rPr>
        <w:t>endemie</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hidrică</w:t>
      </w:r>
      <w:proofErr w:type="spellEnd"/>
      <w:r w:rsidR="00311E8C">
        <w:rPr>
          <w:rFonts w:ascii="Times New Roman" w:hAnsi="Times New Roman" w:cs="Times New Roman"/>
          <w:sz w:val="24"/>
          <w:szCs w:val="24"/>
          <w:lang w:val="fr-FR"/>
        </w:rPr>
        <w:t>.</w:t>
      </w:r>
    </w:p>
    <w:p w14:paraId="689ACF68" w14:textId="67551CD0" w:rsidR="00E36CD9" w:rsidRPr="00E36CD9" w:rsidRDefault="00450A6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Pr>
          <w:rFonts w:ascii="Times New Roman" w:hAnsi="Times New Roman" w:cs="Times New Roman"/>
          <w:sz w:val="24"/>
          <w:szCs w:val="24"/>
          <w:lang w:val="fr-FR"/>
        </w:rPr>
        <w:t>Măsurile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prevăzute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în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procedura</w:t>
      </w:r>
      <w:proofErr w:type="spellEnd"/>
      <w:r>
        <w:rPr>
          <w:rFonts w:ascii="Times New Roman" w:hAnsi="Times New Roman" w:cs="Times New Roman"/>
          <w:sz w:val="24"/>
          <w:szCs w:val="24"/>
          <w:lang w:val="fr-FR"/>
        </w:rPr>
        <w:t xml:space="preserve"> de </w:t>
      </w:r>
      <w:proofErr w:type="spellStart"/>
      <w:r w:rsidR="00311E8C">
        <w:rPr>
          <w:rFonts w:ascii="Times New Roman" w:hAnsi="Times New Roman" w:cs="Times New Roman"/>
          <w:sz w:val="24"/>
          <w:szCs w:val="24"/>
          <w:lang w:val="fr-FR"/>
        </w:rPr>
        <w:t>profilaxi</w:t>
      </w:r>
      <w:r>
        <w:rPr>
          <w:rFonts w:ascii="Times New Roman" w:hAnsi="Times New Roman" w:cs="Times New Roman"/>
          <w:sz w:val="24"/>
          <w:szCs w:val="24"/>
          <w:lang w:val="fr-FR"/>
        </w:rPr>
        <w:t>e</w:t>
      </w:r>
      <w:proofErr w:type="spellEnd"/>
      <w:r>
        <w:rPr>
          <w:rFonts w:ascii="Times New Roman" w:hAnsi="Times New Roman" w:cs="Times New Roman"/>
          <w:sz w:val="24"/>
          <w:szCs w:val="24"/>
          <w:lang w:val="fr-FR"/>
        </w:rPr>
        <w:t xml:space="preserve"> </w:t>
      </w:r>
      <w:r w:rsidR="00311E8C">
        <w:rPr>
          <w:rFonts w:ascii="Times New Roman" w:hAnsi="Times New Roman" w:cs="Times New Roman"/>
          <w:sz w:val="24"/>
          <w:szCs w:val="24"/>
          <w:lang w:val="fr-FR"/>
        </w:rPr>
        <w:t xml:space="preserve">a </w:t>
      </w:r>
      <w:proofErr w:type="spellStart"/>
      <w:r w:rsidR="00311E8C">
        <w:rPr>
          <w:rFonts w:ascii="Times New Roman" w:hAnsi="Times New Roman" w:cs="Times New Roman"/>
          <w:sz w:val="24"/>
          <w:szCs w:val="24"/>
          <w:lang w:val="fr-FR"/>
        </w:rPr>
        <w:t>bolilor</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hidrice</w:t>
      </w:r>
      <w:proofErr w:type="spellEnd"/>
      <w:r w:rsidR="00311E8C">
        <w:rPr>
          <w:rFonts w:ascii="Times New Roman" w:hAnsi="Times New Roman" w:cs="Times New Roman"/>
          <w:sz w:val="24"/>
          <w:szCs w:val="24"/>
          <w:lang w:val="fr-FR"/>
        </w:rPr>
        <w:t>.</w:t>
      </w:r>
    </w:p>
    <w:p w14:paraId="1613C910" w14:textId="310F64D0" w:rsidR="00E36CD9" w:rsidRPr="00E36CD9" w:rsidRDefault="00450A6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Pr>
          <w:rFonts w:ascii="Times New Roman" w:hAnsi="Times New Roman" w:cs="Times New Roman"/>
          <w:sz w:val="24"/>
          <w:szCs w:val="24"/>
          <w:lang w:val="fr-FR"/>
        </w:rPr>
        <w:t>F</w:t>
      </w:r>
      <w:r w:rsidR="00E36CD9" w:rsidRPr="00E36CD9">
        <w:rPr>
          <w:rFonts w:ascii="Times New Roman" w:hAnsi="Times New Roman" w:cs="Times New Roman"/>
          <w:sz w:val="24"/>
          <w:szCs w:val="24"/>
          <w:lang w:val="fr-FR"/>
        </w:rPr>
        <w:t>actori</w:t>
      </w:r>
      <w:proofErr w:type="spellEnd"/>
      <w:r w:rsidR="00E36CD9" w:rsidRPr="00E36CD9">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care </w:t>
      </w:r>
      <w:proofErr w:type="spellStart"/>
      <w:r>
        <w:rPr>
          <w:rFonts w:ascii="Times New Roman" w:hAnsi="Times New Roman" w:cs="Times New Roman"/>
          <w:sz w:val="24"/>
          <w:szCs w:val="24"/>
          <w:lang w:val="fr-FR"/>
        </w:rPr>
        <w:t>condiț</w:t>
      </w:r>
      <w:r w:rsidR="00311E8C">
        <w:rPr>
          <w:rFonts w:ascii="Times New Roman" w:hAnsi="Times New Roman" w:cs="Times New Roman"/>
          <w:sz w:val="24"/>
          <w:szCs w:val="24"/>
          <w:lang w:val="fr-FR"/>
        </w:rPr>
        <w:t>ion</w:t>
      </w:r>
      <w:r>
        <w:rPr>
          <w:rFonts w:ascii="Times New Roman" w:hAnsi="Times New Roman" w:cs="Times New Roman"/>
          <w:sz w:val="24"/>
          <w:szCs w:val="24"/>
          <w:lang w:val="fr-FR"/>
        </w:rPr>
        <w:t>ează</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pirogenia</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apei</w:t>
      </w:r>
      <w:proofErr w:type="spellEnd"/>
      <w:r w:rsidR="00311E8C">
        <w:rPr>
          <w:rFonts w:ascii="Times New Roman" w:hAnsi="Times New Roman" w:cs="Times New Roman"/>
          <w:sz w:val="24"/>
          <w:szCs w:val="24"/>
          <w:lang w:val="fr-FR"/>
        </w:rPr>
        <w:t>.</w:t>
      </w:r>
    </w:p>
    <w:p w14:paraId="10151D18" w14:textId="17D1310D" w:rsidR="00E36CD9" w:rsidRPr="004A1623" w:rsidRDefault="00450A6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sidRPr="004A1623">
        <w:rPr>
          <w:rFonts w:ascii="Times New Roman" w:hAnsi="Times New Roman" w:cs="Times New Roman"/>
          <w:sz w:val="24"/>
          <w:szCs w:val="24"/>
          <w:lang w:val="fr-FR"/>
        </w:rPr>
        <w:t>Factorii</w:t>
      </w:r>
      <w:proofErr w:type="spellEnd"/>
      <w:r w:rsidR="00E36CD9" w:rsidRPr="004A1623">
        <w:rPr>
          <w:rFonts w:ascii="Times New Roman" w:hAnsi="Times New Roman" w:cs="Times New Roman"/>
          <w:sz w:val="24"/>
          <w:szCs w:val="24"/>
          <w:lang w:val="fr-FR"/>
        </w:rPr>
        <w:t xml:space="preserve"> de c</w:t>
      </w:r>
      <w:r w:rsidRPr="004A1623">
        <w:rPr>
          <w:rFonts w:ascii="Times New Roman" w:hAnsi="Times New Roman" w:cs="Times New Roman"/>
          <w:sz w:val="24"/>
          <w:szCs w:val="24"/>
          <w:lang w:val="fr-FR"/>
        </w:rPr>
        <w:t>ar</w:t>
      </w:r>
      <w:r w:rsidR="00E36CD9" w:rsidRPr="004A1623">
        <w:rPr>
          <w:rFonts w:ascii="Times New Roman" w:hAnsi="Times New Roman" w:cs="Times New Roman"/>
          <w:sz w:val="24"/>
          <w:szCs w:val="24"/>
          <w:lang w:val="fr-FR"/>
        </w:rPr>
        <w:t xml:space="preserve">e </w:t>
      </w:r>
      <w:proofErr w:type="spellStart"/>
      <w:r w:rsidR="00E36CD9" w:rsidRPr="004A1623">
        <w:rPr>
          <w:rFonts w:ascii="Times New Roman" w:hAnsi="Times New Roman" w:cs="Times New Roman"/>
          <w:sz w:val="24"/>
          <w:szCs w:val="24"/>
          <w:lang w:val="fr-FR"/>
        </w:rPr>
        <w:t>depinde</w:t>
      </w:r>
      <w:proofErr w:type="spellEnd"/>
      <w:r w:rsidR="00E36CD9" w:rsidRPr="004A1623">
        <w:rPr>
          <w:rFonts w:ascii="Times New Roman" w:hAnsi="Times New Roman" w:cs="Times New Roman"/>
          <w:sz w:val="24"/>
          <w:szCs w:val="24"/>
          <w:lang w:val="fr-FR"/>
        </w:rPr>
        <w:t xml:space="preserve"> </w:t>
      </w:r>
      <w:proofErr w:type="spellStart"/>
      <w:r w:rsidR="00E36CD9" w:rsidRPr="004A1623">
        <w:rPr>
          <w:rFonts w:ascii="Times New Roman" w:hAnsi="Times New Roman" w:cs="Times New Roman"/>
          <w:sz w:val="24"/>
          <w:szCs w:val="24"/>
          <w:lang w:val="fr-FR"/>
        </w:rPr>
        <w:t>eficienţa</w:t>
      </w:r>
      <w:proofErr w:type="spellEnd"/>
      <w:r w:rsidR="00E36CD9" w:rsidRPr="004A1623">
        <w:rPr>
          <w:rFonts w:ascii="Times New Roman" w:hAnsi="Times New Roman" w:cs="Times New Roman"/>
          <w:sz w:val="24"/>
          <w:szCs w:val="24"/>
          <w:lang w:val="fr-FR"/>
        </w:rPr>
        <w:t xml:space="preserve"> </w:t>
      </w:r>
      <w:proofErr w:type="spellStart"/>
      <w:r w:rsidR="00E36CD9" w:rsidRPr="004A1623">
        <w:rPr>
          <w:rFonts w:ascii="Times New Roman" w:hAnsi="Times New Roman" w:cs="Times New Roman"/>
          <w:sz w:val="24"/>
          <w:szCs w:val="24"/>
          <w:lang w:val="fr-FR"/>
        </w:rPr>
        <w:t>procesului</w:t>
      </w:r>
      <w:proofErr w:type="spellEnd"/>
      <w:r w:rsidR="00E36CD9" w:rsidRPr="004A1623">
        <w:rPr>
          <w:rFonts w:ascii="Times New Roman" w:hAnsi="Times New Roman" w:cs="Times New Roman"/>
          <w:sz w:val="24"/>
          <w:szCs w:val="24"/>
          <w:lang w:val="fr-FR"/>
        </w:rPr>
        <w:t xml:space="preserve"> de </w:t>
      </w:r>
      <w:proofErr w:type="spellStart"/>
      <w:r w:rsidR="00E36CD9" w:rsidRPr="004A1623">
        <w:rPr>
          <w:rFonts w:ascii="Times New Roman" w:hAnsi="Times New Roman" w:cs="Times New Roman"/>
          <w:sz w:val="24"/>
          <w:szCs w:val="24"/>
          <w:lang w:val="fr-FR"/>
        </w:rPr>
        <w:t>coag</w:t>
      </w:r>
      <w:r w:rsidR="00311E8C" w:rsidRPr="004A1623">
        <w:rPr>
          <w:rFonts w:ascii="Times New Roman" w:hAnsi="Times New Roman" w:cs="Times New Roman"/>
          <w:sz w:val="24"/>
          <w:szCs w:val="24"/>
          <w:lang w:val="fr-FR"/>
        </w:rPr>
        <w:t>ulare</w:t>
      </w:r>
      <w:proofErr w:type="spellEnd"/>
      <w:r w:rsidR="00311E8C" w:rsidRPr="004A1623">
        <w:rPr>
          <w:rFonts w:ascii="Times New Roman" w:hAnsi="Times New Roman" w:cs="Times New Roman"/>
          <w:sz w:val="24"/>
          <w:szCs w:val="24"/>
          <w:lang w:val="fr-FR"/>
        </w:rPr>
        <w:t xml:space="preserve"> a </w:t>
      </w:r>
      <w:proofErr w:type="spellStart"/>
      <w:r w:rsidR="00311E8C" w:rsidRPr="004A1623">
        <w:rPr>
          <w:rFonts w:ascii="Times New Roman" w:hAnsi="Times New Roman" w:cs="Times New Roman"/>
          <w:sz w:val="24"/>
          <w:szCs w:val="24"/>
          <w:lang w:val="fr-FR"/>
        </w:rPr>
        <w:t>apei</w:t>
      </w:r>
      <w:proofErr w:type="spellEnd"/>
      <w:r w:rsidR="00311E8C" w:rsidRPr="004A1623">
        <w:rPr>
          <w:rFonts w:ascii="Times New Roman" w:hAnsi="Times New Roman" w:cs="Times New Roman"/>
          <w:sz w:val="24"/>
          <w:szCs w:val="24"/>
          <w:lang w:val="fr-FR"/>
        </w:rPr>
        <w:t>.</w:t>
      </w:r>
    </w:p>
    <w:p w14:paraId="1509D0A0" w14:textId="26863664" w:rsidR="00E36CD9" w:rsidRPr="004A1623" w:rsidRDefault="007D0C0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sidRPr="004A1623">
        <w:rPr>
          <w:rFonts w:ascii="Times New Roman" w:hAnsi="Times New Roman" w:cs="Times New Roman"/>
          <w:sz w:val="24"/>
          <w:szCs w:val="24"/>
          <w:lang w:val="fr-FR"/>
        </w:rPr>
        <w:t>Factorii</w:t>
      </w:r>
      <w:proofErr w:type="spellEnd"/>
      <w:r w:rsidRPr="004A1623">
        <w:rPr>
          <w:rFonts w:ascii="Times New Roman" w:hAnsi="Times New Roman" w:cs="Times New Roman"/>
          <w:sz w:val="24"/>
          <w:szCs w:val="24"/>
          <w:lang w:val="fr-FR"/>
        </w:rPr>
        <w:t xml:space="preserve"> de care </w:t>
      </w:r>
      <w:proofErr w:type="spellStart"/>
      <w:r w:rsidRPr="004A1623">
        <w:rPr>
          <w:rFonts w:ascii="Times New Roman" w:hAnsi="Times New Roman" w:cs="Times New Roman"/>
          <w:sz w:val="24"/>
          <w:szCs w:val="24"/>
          <w:lang w:val="fr-FR"/>
        </w:rPr>
        <w:t>depinde</w:t>
      </w:r>
      <w:proofErr w:type="spellEnd"/>
      <w:r w:rsidRPr="004A1623">
        <w:rPr>
          <w:rFonts w:ascii="Times New Roman" w:hAnsi="Times New Roman" w:cs="Times New Roman"/>
          <w:sz w:val="24"/>
          <w:szCs w:val="24"/>
          <w:lang w:val="fr-FR"/>
        </w:rPr>
        <w:t xml:space="preserve"> </w:t>
      </w:r>
      <w:proofErr w:type="spellStart"/>
      <w:r w:rsidR="00E36CD9" w:rsidRPr="004A1623">
        <w:rPr>
          <w:rFonts w:ascii="Times New Roman" w:hAnsi="Times New Roman" w:cs="Times New Roman"/>
          <w:sz w:val="24"/>
          <w:szCs w:val="24"/>
          <w:lang w:val="fr-FR"/>
        </w:rPr>
        <w:t>alegerea</w:t>
      </w:r>
      <w:proofErr w:type="spellEnd"/>
      <w:r w:rsidR="00E36CD9" w:rsidRPr="004A1623">
        <w:rPr>
          <w:rFonts w:ascii="Times New Roman" w:hAnsi="Times New Roman" w:cs="Times New Roman"/>
          <w:sz w:val="24"/>
          <w:szCs w:val="24"/>
          <w:lang w:val="fr-FR"/>
        </w:rPr>
        <w:t xml:space="preserve"> </w:t>
      </w:r>
      <w:proofErr w:type="spellStart"/>
      <w:r w:rsidR="00E36CD9" w:rsidRPr="004A1623">
        <w:rPr>
          <w:rFonts w:ascii="Times New Roman" w:hAnsi="Times New Roman" w:cs="Times New Roman"/>
          <w:sz w:val="24"/>
          <w:szCs w:val="24"/>
          <w:lang w:val="fr-FR"/>
        </w:rPr>
        <w:t>dozei</w:t>
      </w:r>
      <w:proofErr w:type="spellEnd"/>
      <w:r w:rsidR="00E36CD9" w:rsidRPr="004A1623">
        <w:rPr>
          <w:rFonts w:ascii="Times New Roman" w:hAnsi="Times New Roman" w:cs="Times New Roman"/>
          <w:sz w:val="24"/>
          <w:szCs w:val="24"/>
          <w:lang w:val="fr-FR"/>
        </w:rPr>
        <w:t xml:space="preserve"> </w:t>
      </w:r>
      <w:r w:rsidR="00311E8C" w:rsidRPr="004A1623">
        <w:rPr>
          <w:rFonts w:ascii="Times New Roman" w:hAnsi="Times New Roman" w:cs="Times New Roman"/>
          <w:sz w:val="24"/>
          <w:szCs w:val="24"/>
          <w:lang w:val="fr-FR"/>
        </w:rPr>
        <w:t xml:space="preserve">de </w:t>
      </w:r>
      <w:proofErr w:type="spellStart"/>
      <w:r w:rsidR="00311E8C" w:rsidRPr="004A1623">
        <w:rPr>
          <w:rFonts w:ascii="Times New Roman" w:hAnsi="Times New Roman" w:cs="Times New Roman"/>
          <w:sz w:val="24"/>
          <w:szCs w:val="24"/>
          <w:lang w:val="fr-FR"/>
        </w:rPr>
        <w:t>clor</w:t>
      </w:r>
      <w:proofErr w:type="spellEnd"/>
      <w:r w:rsidR="00311E8C" w:rsidRPr="004A1623">
        <w:rPr>
          <w:rFonts w:ascii="Times New Roman" w:hAnsi="Times New Roman" w:cs="Times New Roman"/>
          <w:sz w:val="24"/>
          <w:szCs w:val="24"/>
          <w:lang w:val="fr-FR"/>
        </w:rPr>
        <w:t xml:space="preserve"> </w:t>
      </w:r>
      <w:proofErr w:type="spellStart"/>
      <w:r w:rsidR="00311E8C" w:rsidRPr="004A1623">
        <w:rPr>
          <w:rFonts w:ascii="Times New Roman" w:hAnsi="Times New Roman" w:cs="Times New Roman"/>
          <w:sz w:val="24"/>
          <w:szCs w:val="24"/>
          <w:lang w:val="fr-FR"/>
        </w:rPr>
        <w:t>pentru</w:t>
      </w:r>
      <w:proofErr w:type="spellEnd"/>
      <w:r w:rsidR="00311E8C" w:rsidRPr="004A1623">
        <w:rPr>
          <w:rFonts w:ascii="Times New Roman" w:hAnsi="Times New Roman" w:cs="Times New Roman"/>
          <w:sz w:val="24"/>
          <w:szCs w:val="24"/>
          <w:lang w:val="fr-FR"/>
        </w:rPr>
        <w:t xml:space="preserve"> </w:t>
      </w:r>
      <w:proofErr w:type="spellStart"/>
      <w:r w:rsidR="00311E8C" w:rsidRPr="004A1623">
        <w:rPr>
          <w:rFonts w:ascii="Times New Roman" w:hAnsi="Times New Roman" w:cs="Times New Roman"/>
          <w:sz w:val="24"/>
          <w:szCs w:val="24"/>
          <w:lang w:val="fr-FR"/>
        </w:rPr>
        <w:t>dezinfecţia</w:t>
      </w:r>
      <w:proofErr w:type="spellEnd"/>
      <w:r w:rsidR="00311E8C" w:rsidRPr="004A1623">
        <w:rPr>
          <w:rFonts w:ascii="Times New Roman" w:hAnsi="Times New Roman" w:cs="Times New Roman"/>
          <w:sz w:val="24"/>
          <w:szCs w:val="24"/>
          <w:lang w:val="fr-FR"/>
        </w:rPr>
        <w:t xml:space="preserve"> </w:t>
      </w:r>
      <w:proofErr w:type="spellStart"/>
      <w:r w:rsidR="00311E8C" w:rsidRPr="004A1623">
        <w:rPr>
          <w:rFonts w:ascii="Times New Roman" w:hAnsi="Times New Roman" w:cs="Times New Roman"/>
          <w:sz w:val="24"/>
          <w:szCs w:val="24"/>
          <w:lang w:val="fr-FR"/>
        </w:rPr>
        <w:t>apei</w:t>
      </w:r>
      <w:proofErr w:type="spellEnd"/>
      <w:r w:rsidR="00311E8C" w:rsidRPr="004A1623">
        <w:rPr>
          <w:rFonts w:ascii="Times New Roman" w:hAnsi="Times New Roman" w:cs="Times New Roman"/>
          <w:sz w:val="24"/>
          <w:szCs w:val="24"/>
          <w:lang w:val="fr-FR"/>
        </w:rPr>
        <w:t>.</w:t>
      </w:r>
    </w:p>
    <w:p w14:paraId="349558BA" w14:textId="3BF286C8" w:rsidR="00E36CD9" w:rsidRPr="004A1623" w:rsidRDefault="007D0C0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sidRPr="004A1623">
        <w:rPr>
          <w:rFonts w:ascii="Times New Roman" w:hAnsi="Times New Roman" w:cs="Times New Roman"/>
          <w:sz w:val="24"/>
          <w:szCs w:val="24"/>
          <w:lang w:val="fr-FR"/>
        </w:rPr>
        <w:t>Metoda</w:t>
      </w:r>
      <w:proofErr w:type="spellEnd"/>
      <w:r w:rsidR="00E36CD9" w:rsidRPr="004A1623">
        <w:rPr>
          <w:rFonts w:ascii="Times New Roman" w:hAnsi="Times New Roman" w:cs="Times New Roman"/>
          <w:sz w:val="24"/>
          <w:szCs w:val="24"/>
          <w:lang w:val="fr-FR"/>
        </w:rPr>
        <w:t xml:space="preserve"> </w:t>
      </w:r>
      <w:proofErr w:type="spellStart"/>
      <w:r w:rsidR="005A7C09" w:rsidRPr="004A1623">
        <w:rPr>
          <w:rFonts w:ascii="Times New Roman" w:hAnsi="Times New Roman" w:cs="Times New Roman"/>
          <w:sz w:val="24"/>
          <w:szCs w:val="24"/>
          <w:lang w:val="fr-FR"/>
        </w:rPr>
        <w:t>igienic</w:t>
      </w:r>
      <w:proofErr w:type="spellEnd"/>
      <w:r w:rsidR="005A7C09" w:rsidRPr="004A1623">
        <w:rPr>
          <w:rFonts w:ascii="Times New Roman" w:hAnsi="Times New Roman" w:cs="Times New Roman"/>
          <w:sz w:val="24"/>
          <w:szCs w:val="24"/>
          <w:lang w:val="fr-FR"/>
        </w:rPr>
        <w:t xml:space="preserve"> </w:t>
      </w:r>
      <w:proofErr w:type="spellStart"/>
      <w:r w:rsidR="005A7C09" w:rsidRPr="004A1623">
        <w:rPr>
          <w:rFonts w:ascii="Times New Roman" w:hAnsi="Times New Roman" w:cs="Times New Roman"/>
          <w:sz w:val="24"/>
          <w:szCs w:val="24"/>
          <w:lang w:val="fr-FR"/>
        </w:rPr>
        <w:t>adecvată</w:t>
      </w:r>
      <w:proofErr w:type="spellEnd"/>
      <w:r w:rsidR="005A7C09" w:rsidRPr="004A1623">
        <w:rPr>
          <w:rFonts w:ascii="Times New Roman" w:hAnsi="Times New Roman" w:cs="Times New Roman"/>
          <w:sz w:val="24"/>
          <w:szCs w:val="24"/>
          <w:lang w:val="fr-FR"/>
        </w:rPr>
        <w:t xml:space="preserve"> </w:t>
      </w:r>
      <w:proofErr w:type="spellStart"/>
      <w:r w:rsidR="005A7C09" w:rsidRPr="004A1623">
        <w:rPr>
          <w:rFonts w:ascii="Times New Roman" w:hAnsi="Times New Roman" w:cs="Times New Roman"/>
          <w:sz w:val="24"/>
          <w:szCs w:val="24"/>
          <w:lang w:val="fr-FR"/>
        </w:rPr>
        <w:t>recomandata</w:t>
      </w:r>
      <w:proofErr w:type="spellEnd"/>
      <w:r w:rsidR="005A7C09" w:rsidRPr="004A1623">
        <w:rPr>
          <w:rFonts w:ascii="Times New Roman" w:hAnsi="Times New Roman" w:cs="Times New Roman"/>
          <w:sz w:val="24"/>
          <w:szCs w:val="24"/>
          <w:lang w:val="fr-FR"/>
        </w:rPr>
        <w:t xml:space="preserve"> la </w:t>
      </w:r>
      <w:proofErr w:type="spellStart"/>
      <w:r w:rsidR="005A7C09" w:rsidRPr="004A1623">
        <w:rPr>
          <w:rFonts w:ascii="Times New Roman" w:hAnsi="Times New Roman" w:cs="Times New Roman"/>
          <w:sz w:val="24"/>
          <w:szCs w:val="24"/>
          <w:lang w:val="fr-FR"/>
        </w:rPr>
        <w:t>tratare</w:t>
      </w:r>
      <w:proofErr w:type="spellEnd"/>
      <w:r w:rsidR="005A7C09" w:rsidRPr="004A1623">
        <w:rPr>
          <w:rFonts w:ascii="Times New Roman" w:hAnsi="Times New Roman" w:cs="Times New Roman"/>
          <w:sz w:val="24"/>
          <w:szCs w:val="24"/>
          <w:lang w:val="fr-FR"/>
        </w:rPr>
        <w:t xml:space="preserve"> a </w:t>
      </w:r>
      <w:proofErr w:type="spellStart"/>
      <w:r w:rsidR="005A7C09" w:rsidRPr="004A1623">
        <w:rPr>
          <w:rFonts w:ascii="Times New Roman" w:hAnsi="Times New Roman" w:cs="Times New Roman"/>
          <w:sz w:val="24"/>
          <w:szCs w:val="24"/>
          <w:lang w:val="fr-FR"/>
        </w:rPr>
        <w:t>apei</w:t>
      </w:r>
      <w:proofErr w:type="spellEnd"/>
      <w:r w:rsidR="005A7C09" w:rsidRPr="004A1623">
        <w:rPr>
          <w:rFonts w:ascii="Times New Roman" w:hAnsi="Times New Roman" w:cs="Times New Roman"/>
          <w:sz w:val="24"/>
          <w:szCs w:val="24"/>
          <w:lang w:val="fr-FR"/>
        </w:rPr>
        <w:t>.</w:t>
      </w:r>
    </w:p>
    <w:p w14:paraId="60799FCD" w14:textId="5A7DAE5D" w:rsidR="00E36CD9" w:rsidRPr="00B24BFC" w:rsidRDefault="005A7C0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en-US"/>
        </w:rPr>
      </w:pPr>
      <w:proofErr w:type="spellStart"/>
      <w:r w:rsidRPr="00B24BFC">
        <w:rPr>
          <w:rFonts w:ascii="Times New Roman" w:hAnsi="Times New Roman" w:cs="Times New Roman"/>
          <w:sz w:val="24"/>
          <w:szCs w:val="24"/>
          <w:lang w:val="en-US"/>
        </w:rPr>
        <w:t>C</w:t>
      </w:r>
      <w:r w:rsidR="00311E8C" w:rsidRPr="00B24BFC">
        <w:rPr>
          <w:rFonts w:ascii="Times New Roman" w:hAnsi="Times New Roman" w:cs="Times New Roman"/>
          <w:sz w:val="24"/>
          <w:szCs w:val="24"/>
          <w:lang w:val="en-US"/>
        </w:rPr>
        <w:t>azur</w:t>
      </w:r>
      <w:r w:rsidRPr="00B24BFC">
        <w:rPr>
          <w:rFonts w:ascii="Times New Roman" w:hAnsi="Times New Roman" w:cs="Times New Roman"/>
          <w:sz w:val="24"/>
          <w:szCs w:val="24"/>
          <w:lang w:val="en-US"/>
        </w:rPr>
        <w:t>ile</w:t>
      </w:r>
      <w:proofErr w:type="spellEnd"/>
      <w:r w:rsidRPr="00B24BFC">
        <w:rPr>
          <w:rFonts w:ascii="Times New Roman" w:hAnsi="Times New Roman" w:cs="Times New Roman"/>
          <w:sz w:val="24"/>
          <w:szCs w:val="24"/>
          <w:lang w:val="en-US"/>
        </w:rPr>
        <w:t xml:space="preserve"> </w:t>
      </w:r>
      <w:proofErr w:type="spellStart"/>
      <w:r w:rsidRPr="00B24BFC">
        <w:rPr>
          <w:rFonts w:ascii="Times New Roman" w:hAnsi="Times New Roman" w:cs="Times New Roman"/>
          <w:sz w:val="24"/>
          <w:szCs w:val="24"/>
          <w:lang w:val="en-US"/>
        </w:rPr>
        <w:t>în</w:t>
      </w:r>
      <w:proofErr w:type="spellEnd"/>
      <w:r w:rsidRPr="00B24BFC">
        <w:rPr>
          <w:rFonts w:ascii="Times New Roman" w:hAnsi="Times New Roman" w:cs="Times New Roman"/>
          <w:sz w:val="24"/>
          <w:szCs w:val="24"/>
          <w:lang w:val="en-US"/>
        </w:rPr>
        <w:t xml:space="preserve"> care</w:t>
      </w:r>
      <w:r w:rsidR="00311E8C" w:rsidRPr="00B24BFC">
        <w:rPr>
          <w:rFonts w:ascii="Times New Roman" w:hAnsi="Times New Roman" w:cs="Times New Roman"/>
          <w:sz w:val="24"/>
          <w:szCs w:val="24"/>
          <w:lang w:val="en-US"/>
        </w:rPr>
        <w:t xml:space="preserve"> se </w:t>
      </w:r>
      <w:proofErr w:type="spellStart"/>
      <w:r w:rsidR="00311E8C" w:rsidRPr="00B24BFC">
        <w:rPr>
          <w:rFonts w:ascii="Times New Roman" w:hAnsi="Times New Roman" w:cs="Times New Roman"/>
          <w:sz w:val="24"/>
          <w:szCs w:val="24"/>
          <w:lang w:val="en-US"/>
        </w:rPr>
        <w:t>aplică</w:t>
      </w:r>
      <w:proofErr w:type="spellEnd"/>
      <w:r w:rsidR="00311E8C" w:rsidRPr="00B24BFC">
        <w:rPr>
          <w:rFonts w:ascii="Times New Roman" w:hAnsi="Times New Roman" w:cs="Times New Roman"/>
          <w:sz w:val="24"/>
          <w:szCs w:val="24"/>
          <w:lang w:val="en-US"/>
        </w:rPr>
        <w:t xml:space="preserve"> </w:t>
      </w:r>
      <w:proofErr w:type="spellStart"/>
      <w:r w:rsidR="00311E8C" w:rsidRPr="00B24BFC">
        <w:rPr>
          <w:rFonts w:ascii="Times New Roman" w:hAnsi="Times New Roman" w:cs="Times New Roman"/>
          <w:sz w:val="24"/>
          <w:szCs w:val="24"/>
          <w:lang w:val="en-US"/>
        </w:rPr>
        <w:t>coagularea</w:t>
      </w:r>
      <w:proofErr w:type="spellEnd"/>
      <w:r w:rsidR="00311E8C" w:rsidRPr="00B24BFC">
        <w:rPr>
          <w:rFonts w:ascii="Times New Roman" w:hAnsi="Times New Roman" w:cs="Times New Roman"/>
          <w:sz w:val="24"/>
          <w:szCs w:val="24"/>
          <w:lang w:val="en-US"/>
        </w:rPr>
        <w:t xml:space="preserve"> </w:t>
      </w:r>
      <w:proofErr w:type="spellStart"/>
      <w:r w:rsidR="00311E8C" w:rsidRPr="00B24BFC">
        <w:rPr>
          <w:rFonts w:ascii="Times New Roman" w:hAnsi="Times New Roman" w:cs="Times New Roman"/>
          <w:sz w:val="24"/>
          <w:szCs w:val="24"/>
          <w:lang w:val="en-US"/>
        </w:rPr>
        <w:t>apei</w:t>
      </w:r>
      <w:proofErr w:type="spellEnd"/>
      <w:r w:rsidR="00311E8C" w:rsidRPr="00B24BFC">
        <w:rPr>
          <w:rFonts w:ascii="Times New Roman" w:hAnsi="Times New Roman" w:cs="Times New Roman"/>
          <w:sz w:val="24"/>
          <w:szCs w:val="24"/>
          <w:lang w:val="en-US"/>
        </w:rPr>
        <w:t>.</w:t>
      </w:r>
    </w:p>
    <w:p w14:paraId="34F45935" w14:textId="664791EB" w:rsidR="00E36CD9" w:rsidRPr="004A1623" w:rsidRDefault="005A7C0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sidRPr="004A1623">
        <w:rPr>
          <w:rFonts w:ascii="Times New Roman" w:hAnsi="Times New Roman" w:cs="Times New Roman"/>
          <w:sz w:val="24"/>
          <w:szCs w:val="24"/>
          <w:lang w:val="fr-FR"/>
        </w:rPr>
        <w:t>I</w:t>
      </w:r>
      <w:r w:rsidR="00E36CD9" w:rsidRPr="004A1623">
        <w:rPr>
          <w:rFonts w:ascii="Times New Roman" w:hAnsi="Times New Roman" w:cs="Times New Roman"/>
          <w:sz w:val="24"/>
          <w:szCs w:val="24"/>
          <w:lang w:val="fr-FR"/>
        </w:rPr>
        <w:t>ndicii</w:t>
      </w:r>
      <w:proofErr w:type="spellEnd"/>
      <w:r w:rsidR="00E36CD9" w:rsidRPr="004A1623">
        <w:rPr>
          <w:rFonts w:ascii="Times New Roman" w:hAnsi="Times New Roman" w:cs="Times New Roman"/>
          <w:sz w:val="24"/>
          <w:szCs w:val="24"/>
          <w:lang w:val="fr-FR"/>
        </w:rPr>
        <w:t xml:space="preserve"> de </w:t>
      </w:r>
      <w:proofErr w:type="spellStart"/>
      <w:r w:rsidR="00E36CD9" w:rsidRPr="004A1623">
        <w:rPr>
          <w:rFonts w:ascii="Times New Roman" w:hAnsi="Times New Roman" w:cs="Times New Roman"/>
          <w:sz w:val="24"/>
          <w:szCs w:val="24"/>
          <w:lang w:val="fr-FR"/>
        </w:rPr>
        <w:t>potabilitate</w:t>
      </w:r>
      <w:proofErr w:type="spellEnd"/>
      <w:r w:rsidR="00E36CD9" w:rsidRPr="004A1623">
        <w:rPr>
          <w:rFonts w:ascii="Times New Roman" w:hAnsi="Times New Roman" w:cs="Times New Roman"/>
          <w:sz w:val="24"/>
          <w:szCs w:val="24"/>
          <w:lang w:val="fr-FR"/>
        </w:rPr>
        <w:t xml:space="preserve"> a </w:t>
      </w:r>
      <w:proofErr w:type="spellStart"/>
      <w:r w:rsidR="00E36CD9" w:rsidRPr="004A1623">
        <w:rPr>
          <w:rFonts w:ascii="Times New Roman" w:hAnsi="Times New Roman" w:cs="Times New Roman"/>
          <w:sz w:val="24"/>
          <w:szCs w:val="24"/>
          <w:lang w:val="fr-FR"/>
        </w:rPr>
        <w:t>a</w:t>
      </w:r>
      <w:r w:rsidR="00311E8C" w:rsidRPr="004A1623">
        <w:rPr>
          <w:rFonts w:ascii="Times New Roman" w:hAnsi="Times New Roman" w:cs="Times New Roman"/>
          <w:sz w:val="24"/>
          <w:szCs w:val="24"/>
          <w:lang w:val="fr-FR"/>
        </w:rPr>
        <w:t>pei</w:t>
      </w:r>
      <w:proofErr w:type="spellEnd"/>
      <w:r w:rsidR="00311E8C" w:rsidRPr="004A1623">
        <w:rPr>
          <w:rFonts w:ascii="Times New Roman" w:hAnsi="Times New Roman" w:cs="Times New Roman"/>
          <w:sz w:val="24"/>
          <w:szCs w:val="24"/>
          <w:lang w:val="fr-FR"/>
        </w:rPr>
        <w:t xml:space="preserve"> </w:t>
      </w:r>
      <w:proofErr w:type="spellStart"/>
      <w:r w:rsidR="00311E8C" w:rsidRPr="004A1623">
        <w:rPr>
          <w:rFonts w:ascii="Times New Roman" w:hAnsi="Times New Roman" w:cs="Times New Roman"/>
          <w:sz w:val="24"/>
          <w:szCs w:val="24"/>
          <w:lang w:val="fr-FR"/>
        </w:rPr>
        <w:t>conform</w:t>
      </w:r>
      <w:proofErr w:type="spellEnd"/>
      <w:r w:rsidR="00311E8C" w:rsidRPr="004A1623">
        <w:rPr>
          <w:rFonts w:ascii="Times New Roman" w:hAnsi="Times New Roman" w:cs="Times New Roman"/>
          <w:sz w:val="24"/>
          <w:szCs w:val="24"/>
          <w:lang w:val="fr-FR"/>
        </w:rPr>
        <w:t xml:space="preserve"> </w:t>
      </w:r>
      <w:proofErr w:type="spellStart"/>
      <w:r w:rsidR="00311E8C" w:rsidRPr="004A1623">
        <w:rPr>
          <w:rFonts w:ascii="Times New Roman" w:hAnsi="Times New Roman" w:cs="Times New Roman"/>
          <w:sz w:val="24"/>
          <w:szCs w:val="24"/>
          <w:lang w:val="fr-FR"/>
        </w:rPr>
        <w:t>Normelor</w:t>
      </w:r>
      <w:proofErr w:type="spellEnd"/>
      <w:r w:rsidR="00311E8C" w:rsidRPr="004A1623">
        <w:rPr>
          <w:rFonts w:ascii="Times New Roman" w:hAnsi="Times New Roman" w:cs="Times New Roman"/>
          <w:sz w:val="24"/>
          <w:szCs w:val="24"/>
          <w:lang w:val="fr-FR"/>
        </w:rPr>
        <w:t xml:space="preserve"> </w:t>
      </w:r>
      <w:proofErr w:type="spellStart"/>
      <w:r w:rsidR="00311E8C" w:rsidRPr="004A1623">
        <w:rPr>
          <w:rFonts w:ascii="Times New Roman" w:hAnsi="Times New Roman" w:cs="Times New Roman"/>
          <w:sz w:val="24"/>
          <w:szCs w:val="24"/>
          <w:lang w:val="fr-FR"/>
        </w:rPr>
        <w:t>sanitare</w:t>
      </w:r>
      <w:proofErr w:type="spellEnd"/>
      <w:r w:rsidR="00311E8C" w:rsidRPr="004A1623">
        <w:rPr>
          <w:rFonts w:ascii="Times New Roman" w:hAnsi="Times New Roman" w:cs="Times New Roman"/>
          <w:sz w:val="24"/>
          <w:szCs w:val="24"/>
          <w:lang w:val="fr-FR"/>
        </w:rPr>
        <w:t>.</w:t>
      </w:r>
    </w:p>
    <w:p w14:paraId="1D0F2903" w14:textId="72A7DFC4" w:rsidR="00E36CD9" w:rsidRPr="004A1623" w:rsidRDefault="005A7C0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sidRPr="004A1623">
        <w:rPr>
          <w:rFonts w:ascii="Times New Roman" w:hAnsi="Times New Roman" w:cs="Times New Roman"/>
          <w:sz w:val="24"/>
          <w:szCs w:val="24"/>
          <w:lang w:val="fr-FR"/>
        </w:rPr>
        <w:t>N</w:t>
      </w:r>
      <w:r w:rsidR="00311E8C" w:rsidRPr="004A1623">
        <w:rPr>
          <w:rFonts w:ascii="Times New Roman" w:hAnsi="Times New Roman" w:cs="Times New Roman"/>
          <w:sz w:val="24"/>
          <w:szCs w:val="24"/>
          <w:lang w:val="fr-FR"/>
        </w:rPr>
        <w:t>oţiunea</w:t>
      </w:r>
      <w:proofErr w:type="spellEnd"/>
      <w:r w:rsidR="00311E8C" w:rsidRPr="004A1623">
        <w:rPr>
          <w:rFonts w:ascii="Times New Roman" w:hAnsi="Times New Roman" w:cs="Times New Roman"/>
          <w:sz w:val="24"/>
          <w:szCs w:val="24"/>
          <w:lang w:val="fr-FR"/>
        </w:rPr>
        <w:t xml:space="preserve"> de </w:t>
      </w:r>
      <w:proofErr w:type="spellStart"/>
      <w:r w:rsidR="00311E8C" w:rsidRPr="004A1623">
        <w:rPr>
          <w:rFonts w:ascii="Times New Roman" w:hAnsi="Times New Roman" w:cs="Times New Roman"/>
          <w:sz w:val="24"/>
          <w:szCs w:val="24"/>
          <w:lang w:val="fr-FR"/>
        </w:rPr>
        <w:t>oxidabilitate</w:t>
      </w:r>
      <w:proofErr w:type="spellEnd"/>
      <w:r w:rsidR="00311E8C" w:rsidRPr="004A1623">
        <w:rPr>
          <w:rFonts w:ascii="Times New Roman" w:hAnsi="Times New Roman" w:cs="Times New Roman"/>
          <w:sz w:val="24"/>
          <w:szCs w:val="24"/>
          <w:lang w:val="fr-FR"/>
        </w:rPr>
        <w:t xml:space="preserve"> a </w:t>
      </w:r>
      <w:proofErr w:type="spellStart"/>
      <w:r w:rsidR="00311E8C" w:rsidRPr="004A1623">
        <w:rPr>
          <w:rFonts w:ascii="Times New Roman" w:hAnsi="Times New Roman" w:cs="Times New Roman"/>
          <w:sz w:val="24"/>
          <w:szCs w:val="24"/>
          <w:lang w:val="fr-FR"/>
        </w:rPr>
        <w:t>apei</w:t>
      </w:r>
      <w:proofErr w:type="spellEnd"/>
      <w:r w:rsidR="00311E8C" w:rsidRPr="004A1623">
        <w:rPr>
          <w:rFonts w:ascii="Times New Roman" w:hAnsi="Times New Roman" w:cs="Times New Roman"/>
          <w:sz w:val="24"/>
          <w:szCs w:val="24"/>
          <w:lang w:val="fr-FR"/>
        </w:rPr>
        <w:t>.</w:t>
      </w:r>
    </w:p>
    <w:p w14:paraId="69A51B00" w14:textId="375ACF64" w:rsidR="00E36CD9" w:rsidRPr="004A1623" w:rsidRDefault="005A7C0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sidRPr="004A1623">
        <w:rPr>
          <w:rFonts w:ascii="Times New Roman" w:hAnsi="Times New Roman" w:cs="Times New Roman"/>
          <w:sz w:val="24"/>
          <w:szCs w:val="24"/>
          <w:lang w:val="fr-FR"/>
        </w:rPr>
        <w:t>Indicatorii</w:t>
      </w:r>
      <w:proofErr w:type="spellEnd"/>
      <w:r w:rsidRPr="004A1623">
        <w:rPr>
          <w:rFonts w:ascii="Times New Roman" w:hAnsi="Times New Roman" w:cs="Times New Roman"/>
          <w:sz w:val="24"/>
          <w:szCs w:val="24"/>
          <w:lang w:val="fr-FR"/>
        </w:rPr>
        <w:t xml:space="preserve"> de</w:t>
      </w:r>
      <w:r w:rsidR="00E36CD9" w:rsidRPr="004A1623">
        <w:rPr>
          <w:rFonts w:ascii="Times New Roman" w:hAnsi="Times New Roman" w:cs="Times New Roman"/>
          <w:sz w:val="24"/>
          <w:szCs w:val="24"/>
          <w:lang w:val="fr-FR"/>
        </w:rPr>
        <w:t xml:space="preserve"> </w:t>
      </w:r>
      <w:proofErr w:type="spellStart"/>
      <w:r w:rsidR="00E36CD9" w:rsidRPr="004A1623">
        <w:rPr>
          <w:rFonts w:ascii="Times New Roman" w:hAnsi="Times New Roman" w:cs="Times New Roman"/>
          <w:sz w:val="24"/>
          <w:szCs w:val="24"/>
          <w:lang w:val="fr-FR"/>
        </w:rPr>
        <w:t>poluare</w:t>
      </w:r>
      <w:proofErr w:type="spellEnd"/>
      <w:r w:rsidRPr="004A1623">
        <w:rPr>
          <w:rFonts w:ascii="Times New Roman" w:hAnsi="Times New Roman" w:cs="Times New Roman"/>
          <w:sz w:val="24"/>
          <w:szCs w:val="24"/>
          <w:lang w:val="fr-FR"/>
        </w:rPr>
        <w:t xml:space="preserve"> </w:t>
      </w:r>
      <w:proofErr w:type="spellStart"/>
      <w:r w:rsidRPr="004A1623">
        <w:rPr>
          <w:rFonts w:ascii="Times New Roman" w:hAnsi="Times New Roman" w:cs="Times New Roman"/>
          <w:sz w:val="24"/>
          <w:szCs w:val="24"/>
          <w:lang w:val="fr-FR"/>
        </w:rPr>
        <w:t>cu</w:t>
      </w:r>
      <w:proofErr w:type="spellEnd"/>
      <w:r w:rsidRPr="004A1623">
        <w:rPr>
          <w:rFonts w:ascii="Times New Roman" w:hAnsi="Times New Roman" w:cs="Times New Roman"/>
          <w:sz w:val="24"/>
          <w:szCs w:val="24"/>
          <w:lang w:val="fr-FR"/>
        </w:rPr>
        <w:t xml:space="preserve"> </w:t>
      </w:r>
      <w:proofErr w:type="spellStart"/>
      <w:r w:rsidRPr="004A1623">
        <w:rPr>
          <w:rFonts w:ascii="Times New Roman" w:hAnsi="Times New Roman" w:cs="Times New Roman"/>
          <w:sz w:val="24"/>
          <w:szCs w:val="24"/>
          <w:lang w:val="fr-FR"/>
        </w:rPr>
        <w:t>substanţe</w:t>
      </w:r>
      <w:proofErr w:type="spellEnd"/>
      <w:r w:rsidRPr="004A1623">
        <w:rPr>
          <w:rFonts w:ascii="Times New Roman" w:hAnsi="Times New Roman" w:cs="Times New Roman"/>
          <w:sz w:val="24"/>
          <w:szCs w:val="24"/>
          <w:lang w:val="fr-FR"/>
        </w:rPr>
        <w:t xml:space="preserve"> </w:t>
      </w:r>
      <w:proofErr w:type="spellStart"/>
      <w:r w:rsidRPr="004A1623">
        <w:rPr>
          <w:rFonts w:ascii="Times New Roman" w:hAnsi="Times New Roman" w:cs="Times New Roman"/>
          <w:sz w:val="24"/>
          <w:szCs w:val="24"/>
          <w:lang w:val="fr-FR"/>
        </w:rPr>
        <w:t>organice</w:t>
      </w:r>
      <w:proofErr w:type="spellEnd"/>
      <w:r w:rsidRPr="004A1623">
        <w:rPr>
          <w:rFonts w:ascii="Times New Roman" w:hAnsi="Times New Roman" w:cs="Times New Roman"/>
          <w:sz w:val="24"/>
          <w:szCs w:val="24"/>
          <w:lang w:val="fr-FR"/>
        </w:rPr>
        <w:t xml:space="preserve"> a </w:t>
      </w:r>
      <w:proofErr w:type="spellStart"/>
      <w:r w:rsidRPr="004A1623">
        <w:rPr>
          <w:rFonts w:ascii="Times New Roman" w:hAnsi="Times New Roman" w:cs="Times New Roman"/>
          <w:sz w:val="24"/>
          <w:szCs w:val="24"/>
          <w:lang w:val="fr-FR"/>
        </w:rPr>
        <w:t>apei</w:t>
      </w:r>
      <w:proofErr w:type="spellEnd"/>
      <w:r w:rsidRPr="004A1623">
        <w:rPr>
          <w:rFonts w:ascii="Times New Roman" w:hAnsi="Times New Roman" w:cs="Times New Roman"/>
          <w:sz w:val="24"/>
          <w:szCs w:val="24"/>
          <w:lang w:val="fr-FR"/>
        </w:rPr>
        <w:t xml:space="preserve"> </w:t>
      </w:r>
      <w:proofErr w:type="spellStart"/>
      <w:r w:rsidRPr="004A1623">
        <w:rPr>
          <w:rFonts w:ascii="Times New Roman" w:hAnsi="Times New Roman" w:cs="Times New Roman"/>
          <w:sz w:val="24"/>
          <w:szCs w:val="24"/>
          <w:lang w:val="fr-FR"/>
        </w:rPr>
        <w:t>din</w:t>
      </w:r>
      <w:proofErr w:type="spellEnd"/>
      <w:r w:rsidRPr="004A1623">
        <w:rPr>
          <w:rFonts w:ascii="Times New Roman" w:hAnsi="Times New Roman" w:cs="Times New Roman"/>
          <w:sz w:val="24"/>
          <w:szCs w:val="24"/>
          <w:lang w:val="fr-FR"/>
        </w:rPr>
        <w:t xml:space="preserve"> </w:t>
      </w:r>
      <w:proofErr w:type="spellStart"/>
      <w:r w:rsidRPr="004A1623">
        <w:rPr>
          <w:rFonts w:ascii="Times New Roman" w:hAnsi="Times New Roman" w:cs="Times New Roman"/>
          <w:sz w:val="24"/>
          <w:szCs w:val="24"/>
          <w:lang w:val="fr-FR"/>
        </w:rPr>
        <w:t>surse</w:t>
      </w:r>
      <w:proofErr w:type="spellEnd"/>
      <w:r w:rsidRPr="004A1623">
        <w:rPr>
          <w:rFonts w:ascii="Times New Roman" w:hAnsi="Times New Roman" w:cs="Times New Roman"/>
          <w:sz w:val="24"/>
          <w:szCs w:val="24"/>
          <w:lang w:val="fr-FR"/>
        </w:rPr>
        <w:t xml:space="preserve"> </w:t>
      </w:r>
      <w:proofErr w:type="spellStart"/>
      <w:r w:rsidRPr="004A1623">
        <w:rPr>
          <w:rFonts w:ascii="Times New Roman" w:hAnsi="Times New Roman" w:cs="Times New Roman"/>
          <w:sz w:val="24"/>
          <w:szCs w:val="24"/>
          <w:lang w:val="fr-FR"/>
        </w:rPr>
        <w:t>deschise</w:t>
      </w:r>
      <w:proofErr w:type="spellEnd"/>
      <w:r w:rsidR="00311E8C" w:rsidRPr="004A1623">
        <w:rPr>
          <w:rFonts w:ascii="Times New Roman" w:hAnsi="Times New Roman" w:cs="Times New Roman"/>
          <w:sz w:val="24"/>
          <w:szCs w:val="24"/>
          <w:lang w:val="fr-FR"/>
        </w:rPr>
        <w:t>.</w:t>
      </w:r>
    </w:p>
    <w:p w14:paraId="7E09B0B4" w14:textId="04E8ECC4" w:rsidR="00E36CD9" w:rsidRPr="004A1623" w:rsidRDefault="005A7C0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sidRPr="004A1623">
        <w:rPr>
          <w:rFonts w:ascii="Times New Roman" w:hAnsi="Times New Roman" w:cs="Times New Roman"/>
          <w:sz w:val="24"/>
          <w:szCs w:val="24"/>
          <w:lang w:val="fr-FR"/>
        </w:rPr>
        <w:t>P</w:t>
      </w:r>
      <w:r w:rsidR="00E36CD9" w:rsidRPr="004A1623">
        <w:rPr>
          <w:rFonts w:ascii="Times New Roman" w:hAnsi="Times New Roman" w:cs="Times New Roman"/>
          <w:sz w:val="24"/>
          <w:szCs w:val="24"/>
          <w:lang w:val="fr-FR"/>
        </w:rPr>
        <w:t>ropr</w:t>
      </w:r>
      <w:r w:rsidR="00311E8C" w:rsidRPr="004A1623">
        <w:rPr>
          <w:rFonts w:ascii="Times New Roman" w:hAnsi="Times New Roman" w:cs="Times New Roman"/>
          <w:sz w:val="24"/>
          <w:szCs w:val="24"/>
          <w:lang w:val="fr-FR"/>
        </w:rPr>
        <w:t>ietăţile</w:t>
      </w:r>
      <w:proofErr w:type="spellEnd"/>
      <w:r w:rsidR="00311E8C" w:rsidRPr="004A1623">
        <w:rPr>
          <w:rFonts w:ascii="Times New Roman" w:hAnsi="Times New Roman" w:cs="Times New Roman"/>
          <w:sz w:val="24"/>
          <w:szCs w:val="24"/>
          <w:lang w:val="fr-FR"/>
        </w:rPr>
        <w:t xml:space="preserve"> </w:t>
      </w:r>
      <w:proofErr w:type="spellStart"/>
      <w:r w:rsidR="00311E8C" w:rsidRPr="004A1623">
        <w:rPr>
          <w:rFonts w:ascii="Times New Roman" w:hAnsi="Times New Roman" w:cs="Times New Roman"/>
          <w:sz w:val="24"/>
          <w:szCs w:val="24"/>
          <w:lang w:val="fr-FR"/>
        </w:rPr>
        <w:t>organoleptice</w:t>
      </w:r>
      <w:proofErr w:type="spellEnd"/>
      <w:r w:rsidR="00311E8C" w:rsidRPr="004A1623">
        <w:rPr>
          <w:rFonts w:ascii="Times New Roman" w:hAnsi="Times New Roman" w:cs="Times New Roman"/>
          <w:sz w:val="24"/>
          <w:szCs w:val="24"/>
          <w:lang w:val="fr-FR"/>
        </w:rPr>
        <w:t xml:space="preserve"> </w:t>
      </w:r>
      <w:proofErr w:type="spellStart"/>
      <w:r w:rsidR="00311E8C" w:rsidRPr="004A1623">
        <w:rPr>
          <w:rFonts w:ascii="Times New Roman" w:hAnsi="Times New Roman" w:cs="Times New Roman"/>
          <w:sz w:val="24"/>
          <w:szCs w:val="24"/>
          <w:lang w:val="fr-FR"/>
        </w:rPr>
        <w:t>ale</w:t>
      </w:r>
      <w:proofErr w:type="spellEnd"/>
      <w:r w:rsidR="00311E8C" w:rsidRPr="004A1623">
        <w:rPr>
          <w:rFonts w:ascii="Times New Roman" w:hAnsi="Times New Roman" w:cs="Times New Roman"/>
          <w:sz w:val="24"/>
          <w:szCs w:val="24"/>
          <w:lang w:val="fr-FR"/>
        </w:rPr>
        <w:t xml:space="preserve"> </w:t>
      </w:r>
      <w:proofErr w:type="spellStart"/>
      <w:r w:rsidR="00311E8C" w:rsidRPr="004A1623">
        <w:rPr>
          <w:rFonts w:ascii="Times New Roman" w:hAnsi="Times New Roman" w:cs="Times New Roman"/>
          <w:sz w:val="24"/>
          <w:szCs w:val="24"/>
          <w:lang w:val="fr-FR"/>
        </w:rPr>
        <w:t>apei</w:t>
      </w:r>
      <w:proofErr w:type="spellEnd"/>
      <w:r w:rsidR="00311E8C" w:rsidRPr="004A1623">
        <w:rPr>
          <w:rFonts w:ascii="Times New Roman" w:hAnsi="Times New Roman" w:cs="Times New Roman"/>
          <w:sz w:val="24"/>
          <w:szCs w:val="24"/>
          <w:lang w:val="fr-FR"/>
        </w:rPr>
        <w:t>.</w:t>
      </w:r>
    </w:p>
    <w:p w14:paraId="54CCE432" w14:textId="1ED6A843" w:rsidR="00E36CD9" w:rsidRPr="004A1623" w:rsidRDefault="005A7C0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r w:rsidRPr="004A1623">
        <w:rPr>
          <w:rFonts w:ascii="Times New Roman" w:hAnsi="Times New Roman" w:cs="Times New Roman"/>
          <w:sz w:val="24"/>
          <w:szCs w:val="24"/>
          <w:lang w:val="fr-FR"/>
        </w:rPr>
        <w:t>C</w:t>
      </w:r>
      <w:r w:rsidR="00E36CD9" w:rsidRPr="004A1623">
        <w:rPr>
          <w:rFonts w:ascii="Times New Roman" w:hAnsi="Times New Roman" w:cs="Times New Roman"/>
          <w:sz w:val="24"/>
          <w:szCs w:val="24"/>
          <w:lang w:val="fr-FR"/>
        </w:rPr>
        <w:t xml:space="preserve">ondiţiile de </w:t>
      </w:r>
      <w:proofErr w:type="spellStart"/>
      <w:r w:rsidR="00E36CD9" w:rsidRPr="004A1623">
        <w:rPr>
          <w:rFonts w:ascii="Times New Roman" w:hAnsi="Times New Roman" w:cs="Times New Roman"/>
          <w:sz w:val="24"/>
          <w:szCs w:val="24"/>
          <w:lang w:val="fr-FR"/>
        </w:rPr>
        <w:t>dezinf</w:t>
      </w:r>
      <w:r w:rsidR="00311E8C" w:rsidRPr="004A1623">
        <w:rPr>
          <w:rFonts w:ascii="Times New Roman" w:hAnsi="Times New Roman" w:cs="Times New Roman"/>
          <w:sz w:val="24"/>
          <w:szCs w:val="24"/>
          <w:lang w:val="fr-FR"/>
        </w:rPr>
        <w:t>ecţie</w:t>
      </w:r>
      <w:proofErr w:type="spellEnd"/>
      <w:r w:rsidR="00311E8C" w:rsidRPr="004A1623">
        <w:rPr>
          <w:rFonts w:ascii="Times New Roman" w:hAnsi="Times New Roman" w:cs="Times New Roman"/>
          <w:sz w:val="24"/>
          <w:szCs w:val="24"/>
          <w:lang w:val="fr-FR"/>
        </w:rPr>
        <w:t xml:space="preserve"> </w:t>
      </w:r>
      <w:proofErr w:type="spellStart"/>
      <w:r w:rsidR="00311E8C" w:rsidRPr="004A1623">
        <w:rPr>
          <w:rFonts w:ascii="Times New Roman" w:hAnsi="Times New Roman" w:cs="Times New Roman"/>
          <w:sz w:val="24"/>
          <w:szCs w:val="24"/>
          <w:lang w:val="fr-FR"/>
        </w:rPr>
        <w:t>eficace</w:t>
      </w:r>
      <w:proofErr w:type="spellEnd"/>
      <w:r w:rsidR="00311E8C" w:rsidRPr="004A1623">
        <w:rPr>
          <w:rFonts w:ascii="Times New Roman" w:hAnsi="Times New Roman" w:cs="Times New Roman"/>
          <w:sz w:val="24"/>
          <w:szCs w:val="24"/>
          <w:lang w:val="fr-FR"/>
        </w:rPr>
        <w:t xml:space="preserve"> a </w:t>
      </w:r>
      <w:proofErr w:type="spellStart"/>
      <w:r w:rsidR="00311E8C" w:rsidRPr="004A1623">
        <w:rPr>
          <w:rFonts w:ascii="Times New Roman" w:hAnsi="Times New Roman" w:cs="Times New Roman"/>
          <w:sz w:val="24"/>
          <w:szCs w:val="24"/>
          <w:lang w:val="fr-FR"/>
        </w:rPr>
        <w:t>apei</w:t>
      </w:r>
      <w:proofErr w:type="spellEnd"/>
      <w:r w:rsidR="00311E8C" w:rsidRPr="004A1623">
        <w:rPr>
          <w:rFonts w:ascii="Times New Roman" w:hAnsi="Times New Roman" w:cs="Times New Roman"/>
          <w:sz w:val="24"/>
          <w:szCs w:val="24"/>
          <w:lang w:val="fr-FR"/>
        </w:rPr>
        <w:t>.</w:t>
      </w:r>
    </w:p>
    <w:p w14:paraId="535B4747" w14:textId="5E1111F0" w:rsidR="00E36CD9" w:rsidRPr="004A1623" w:rsidRDefault="005A7C0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sidRPr="004A1623">
        <w:rPr>
          <w:rFonts w:ascii="Times New Roman" w:hAnsi="Times New Roman" w:cs="Times New Roman"/>
          <w:sz w:val="24"/>
          <w:szCs w:val="24"/>
          <w:lang w:val="fr-FR"/>
        </w:rPr>
        <w:t>I</w:t>
      </w:r>
      <w:r w:rsidR="00E36CD9" w:rsidRPr="004A1623">
        <w:rPr>
          <w:rFonts w:ascii="Times New Roman" w:hAnsi="Times New Roman" w:cs="Times New Roman"/>
          <w:sz w:val="24"/>
          <w:szCs w:val="24"/>
          <w:lang w:val="fr-FR"/>
        </w:rPr>
        <w:t>ndicat</w:t>
      </w:r>
      <w:r w:rsidR="00311E8C" w:rsidRPr="004A1623">
        <w:rPr>
          <w:rFonts w:ascii="Times New Roman" w:hAnsi="Times New Roman" w:cs="Times New Roman"/>
          <w:sz w:val="24"/>
          <w:szCs w:val="24"/>
          <w:lang w:val="fr-FR"/>
        </w:rPr>
        <w:t>orii</w:t>
      </w:r>
      <w:proofErr w:type="spellEnd"/>
      <w:r w:rsidR="00311E8C" w:rsidRPr="004A1623">
        <w:rPr>
          <w:rFonts w:ascii="Times New Roman" w:hAnsi="Times New Roman" w:cs="Times New Roman"/>
          <w:sz w:val="24"/>
          <w:szCs w:val="24"/>
          <w:lang w:val="fr-FR"/>
        </w:rPr>
        <w:t xml:space="preserve"> de </w:t>
      </w:r>
      <w:proofErr w:type="spellStart"/>
      <w:r w:rsidR="00311E8C" w:rsidRPr="004A1623">
        <w:rPr>
          <w:rFonts w:ascii="Times New Roman" w:hAnsi="Times New Roman" w:cs="Times New Roman"/>
          <w:sz w:val="24"/>
          <w:szCs w:val="24"/>
          <w:lang w:val="fr-FR"/>
        </w:rPr>
        <w:t>poluare</w:t>
      </w:r>
      <w:proofErr w:type="spellEnd"/>
      <w:r w:rsidR="00311E8C" w:rsidRPr="004A1623">
        <w:rPr>
          <w:rFonts w:ascii="Times New Roman" w:hAnsi="Times New Roman" w:cs="Times New Roman"/>
          <w:sz w:val="24"/>
          <w:szCs w:val="24"/>
          <w:lang w:val="fr-FR"/>
        </w:rPr>
        <w:t xml:space="preserve"> </w:t>
      </w:r>
      <w:proofErr w:type="spellStart"/>
      <w:r w:rsidR="00311E8C" w:rsidRPr="004A1623">
        <w:rPr>
          <w:rFonts w:ascii="Times New Roman" w:hAnsi="Times New Roman" w:cs="Times New Roman"/>
          <w:sz w:val="24"/>
          <w:szCs w:val="24"/>
          <w:lang w:val="fr-FR"/>
        </w:rPr>
        <w:t>organică</w:t>
      </w:r>
      <w:proofErr w:type="spellEnd"/>
      <w:r w:rsidR="00311E8C" w:rsidRPr="004A1623">
        <w:rPr>
          <w:rFonts w:ascii="Times New Roman" w:hAnsi="Times New Roman" w:cs="Times New Roman"/>
          <w:sz w:val="24"/>
          <w:szCs w:val="24"/>
          <w:lang w:val="fr-FR"/>
        </w:rPr>
        <w:t xml:space="preserve"> a </w:t>
      </w:r>
      <w:proofErr w:type="spellStart"/>
      <w:r w:rsidR="00311E8C" w:rsidRPr="004A1623">
        <w:rPr>
          <w:rFonts w:ascii="Times New Roman" w:hAnsi="Times New Roman" w:cs="Times New Roman"/>
          <w:sz w:val="24"/>
          <w:szCs w:val="24"/>
          <w:lang w:val="fr-FR"/>
        </w:rPr>
        <w:t>apei</w:t>
      </w:r>
      <w:proofErr w:type="spellEnd"/>
      <w:r w:rsidR="00311E8C" w:rsidRPr="004A1623">
        <w:rPr>
          <w:rFonts w:ascii="Times New Roman" w:hAnsi="Times New Roman" w:cs="Times New Roman"/>
          <w:sz w:val="24"/>
          <w:szCs w:val="24"/>
          <w:lang w:val="fr-FR"/>
        </w:rPr>
        <w:t>.</w:t>
      </w:r>
    </w:p>
    <w:p w14:paraId="6FCA44F5" w14:textId="5FE85706" w:rsidR="00E36CD9" w:rsidRPr="004A1623" w:rsidRDefault="005A7C0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sidRPr="004A1623">
        <w:rPr>
          <w:rFonts w:ascii="Times New Roman" w:hAnsi="Times New Roman" w:cs="Times New Roman"/>
          <w:sz w:val="24"/>
          <w:szCs w:val="24"/>
          <w:lang w:val="fr-FR"/>
        </w:rPr>
        <w:t>I</w:t>
      </w:r>
      <w:r w:rsidR="00E36CD9" w:rsidRPr="004A1623">
        <w:rPr>
          <w:rFonts w:ascii="Times New Roman" w:hAnsi="Times New Roman" w:cs="Times New Roman"/>
          <w:sz w:val="24"/>
          <w:szCs w:val="24"/>
          <w:lang w:val="fr-FR"/>
        </w:rPr>
        <w:t>ndicii</w:t>
      </w:r>
      <w:proofErr w:type="spellEnd"/>
      <w:r w:rsidR="00E36CD9" w:rsidRPr="004A1623">
        <w:rPr>
          <w:rFonts w:ascii="Times New Roman" w:hAnsi="Times New Roman" w:cs="Times New Roman"/>
          <w:sz w:val="24"/>
          <w:szCs w:val="24"/>
          <w:lang w:val="fr-FR"/>
        </w:rPr>
        <w:t xml:space="preserve"> de </w:t>
      </w:r>
      <w:proofErr w:type="spellStart"/>
      <w:r w:rsidR="00E36CD9" w:rsidRPr="004A1623">
        <w:rPr>
          <w:rFonts w:ascii="Times New Roman" w:hAnsi="Times New Roman" w:cs="Times New Roman"/>
          <w:sz w:val="24"/>
          <w:szCs w:val="24"/>
          <w:lang w:val="fr-FR"/>
        </w:rPr>
        <w:t>securitate</w:t>
      </w:r>
      <w:proofErr w:type="spellEnd"/>
      <w:r w:rsidR="00E36CD9" w:rsidRPr="004A1623">
        <w:rPr>
          <w:rFonts w:ascii="Times New Roman" w:hAnsi="Times New Roman" w:cs="Times New Roman"/>
          <w:sz w:val="24"/>
          <w:szCs w:val="24"/>
          <w:lang w:val="fr-FR"/>
        </w:rPr>
        <w:t xml:space="preserve"> </w:t>
      </w:r>
      <w:proofErr w:type="spellStart"/>
      <w:r w:rsidR="00E36CD9" w:rsidRPr="004A1623">
        <w:rPr>
          <w:rFonts w:ascii="Times New Roman" w:hAnsi="Times New Roman" w:cs="Times New Roman"/>
          <w:sz w:val="24"/>
          <w:szCs w:val="24"/>
          <w:lang w:val="fr-FR"/>
        </w:rPr>
        <w:t>epidem</w:t>
      </w:r>
      <w:r w:rsidR="00311E8C" w:rsidRPr="004A1623">
        <w:rPr>
          <w:rFonts w:ascii="Times New Roman" w:hAnsi="Times New Roman" w:cs="Times New Roman"/>
          <w:sz w:val="24"/>
          <w:szCs w:val="24"/>
          <w:lang w:val="fr-FR"/>
        </w:rPr>
        <w:t>iologică</w:t>
      </w:r>
      <w:proofErr w:type="spellEnd"/>
      <w:r w:rsidR="00311E8C" w:rsidRPr="004A1623">
        <w:rPr>
          <w:rFonts w:ascii="Times New Roman" w:hAnsi="Times New Roman" w:cs="Times New Roman"/>
          <w:sz w:val="24"/>
          <w:szCs w:val="24"/>
          <w:lang w:val="fr-FR"/>
        </w:rPr>
        <w:t xml:space="preserve"> </w:t>
      </w:r>
      <w:proofErr w:type="spellStart"/>
      <w:r w:rsidR="00311E8C" w:rsidRPr="004A1623">
        <w:rPr>
          <w:rFonts w:ascii="Times New Roman" w:hAnsi="Times New Roman" w:cs="Times New Roman"/>
          <w:sz w:val="24"/>
          <w:szCs w:val="24"/>
          <w:lang w:val="fr-FR"/>
        </w:rPr>
        <w:t>pentru</w:t>
      </w:r>
      <w:proofErr w:type="spellEnd"/>
      <w:r w:rsidR="00311E8C" w:rsidRPr="004A1623">
        <w:rPr>
          <w:rFonts w:ascii="Times New Roman" w:hAnsi="Times New Roman" w:cs="Times New Roman"/>
          <w:sz w:val="24"/>
          <w:szCs w:val="24"/>
          <w:lang w:val="fr-FR"/>
        </w:rPr>
        <w:t xml:space="preserve"> </w:t>
      </w:r>
      <w:proofErr w:type="spellStart"/>
      <w:r w:rsidR="00311E8C" w:rsidRPr="004A1623">
        <w:rPr>
          <w:rFonts w:ascii="Times New Roman" w:hAnsi="Times New Roman" w:cs="Times New Roman"/>
          <w:sz w:val="24"/>
          <w:szCs w:val="24"/>
          <w:lang w:val="fr-FR"/>
        </w:rPr>
        <w:t>apa</w:t>
      </w:r>
      <w:proofErr w:type="spellEnd"/>
      <w:r w:rsidR="00311E8C" w:rsidRPr="004A1623">
        <w:rPr>
          <w:rFonts w:ascii="Times New Roman" w:hAnsi="Times New Roman" w:cs="Times New Roman"/>
          <w:sz w:val="24"/>
          <w:szCs w:val="24"/>
          <w:lang w:val="fr-FR"/>
        </w:rPr>
        <w:t xml:space="preserve"> </w:t>
      </w:r>
      <w:proofErr w:type="spellStart"/>
      <w:r w:rsidR="00311E8C" w:rsidRPr="004A1623">
        <w:rPr>
          <w:rFonts w:ascii="Times New Roman" w:hAnsi="Times New Roman" w:cs="Times New Roman"/>
          <w:sz w:val="24"/>
          <w:szCs w:val="24"/>
          <w:lang w:val="fr-FR"/>
        </w:rPr>
        <w:t>din</w:t>
      </w:r>
      <w:proofErr w:type="spellEnd"/>
      <w:r w:rsidR="00311E8C" w:rsidRPr="004A1623">
        <w:rPr>
          <w:rFonts w:ascii="Times New Roman" w:hAnsi="Times New Roman" w:cs="Times New Roman"/>
          <w:sz w:val="24"/>
          <w:szCs w:val="24"/>
          <w:lang w:val="fr-FR"/>
        </w:rPr>
        <w:t xml:space="preserve"> </w:t>
      </w:r>
      <w:proofErr w:type="spellStart"/>
      <w:r w:rsidR="00311E8C" w:rsidRPr="004A1623">
        <w:rPr>
          <w:rFonts w:ascii="Times New Roman" w:hAnsi="Times New Roman" w:cs="Times New Roman"/>
          <w:sz w:val="24"/>
          <w:szCs w:val="24"/>
          <w:lang w:val="fr-FR"/>
        </w:rPr>
        <w:t>apeduct</w:t>
      </w:r>
      <w:proofErr w:type="spellEnd"/>
      <w:r w:rsidR="00311E8C" w:rsidRPr="004A1623">
        <w:rPr>
          <w:rFonts w:ascii="Times New Roman" w:hAnsi="Times New Roman" w:cs="Times New Roman"/>
          <w:sz w:val="24"/>
          <w:szCs w:val="24"/>
          <w:lang w:val="fr-FR"/>
        </w:rPr>
        <w:t>.</w:t>
      </w:r>
    </w:p>
    <w:p w14:paraId="3DC466DC" w14:textId="14075334" w:rsidR="00E36CD9" w:rsidRPr="004A1623" w:rsidRDefault="005A7C0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sidRPr="004A1623">
        <w:rPr>
          <w:rFonts w:ascii="Times New Roman" w:hAnsi="Times New Roman" w:cs="Times New Roman"/>
          <w:sz w:val="24"/>
          <w:szCs w:val="24"/>
          <w:lang w:val="fr-FR"/>
        </w:rPr>
        <w:t>M</w:t>
      </w:r>
      <w:r w:rsidR="00311E8C" w:rsidRPr="004A1623">
        <w:rPr>
          <w:rFonts w:ascii="Times New Roman" w:hAnsi="Times New Roman" w:cs="Times New Roman"/>
          <w:sz w:val="24"/>
          <w:szCs w:val="24"/>
          <w:lang w:val="fr-FR"/>
        </w:rPr>
        <w:t>etodele</w:t>
      </w:r>
      <w:proofErr w:type="spellEnd"/>
      <w:r w:rsidR="00311E8C" w:rsidRPr="004A1623">
        <w:rPr>
          <w:rFonts w:ascii="Times New Roman" w:hAnsi="Times New Roman" w:cs="Times New Roman"/>
          <w:sz w:val="24"/>
          <w:szCs w:val="24"/>
          <w:lang w:val="fr-FR"/>
        </w:rPr>
        <w:t xml:space="preserve"> de </w:t>
      </w:r>
      <w:proofErr w:type="spellStart"/>
      <w:r w:rsidR="00311E8C" w:rsidRPr="004A1623">
        <w:rPr>
          <w:rFonts w:ascii="Times New Roman" w:hAnsi="Times New Roman" w:cs="Times New Roman"/>
          <w:sz w:val="24"/>
          <w:szCs w:val="24"/>
          <w:lang w:val="fr-FR"/>
        </w:rPr>
        <w:t>dezinfecţie</w:t>
      </w:r>
      <w:proofErr w:type="spellEnd"/>
      <w:r w:rsidR="00311E8C" w:rsidRPr="004A1623">
        <w:rPr>
          <w:rFonts w:ascii="Times New Roman" w:hAnsi="Times New Roman" w:cs="Times New Roman"/>
          <w:sz w:val="24"/>
          <w:szCs w:val="24"/>
          <w:lang w:val="fr-FR"/>
        </w:rPr>
        <w:t xml:space="preserve"> a </w:t>
      </w:r>
      <w:proofErr w:type="spellStart"/>
      <w:r w:rsidR="00311E8C" w:rsidRPr="004A1623">
        <w:rPr>
          <w:rFonts w:ascii="Times New Roman" w:hAnsi="Times New Roman" w:cs="Times New Roman"/>
          <w:sz w:val="24"/>
          <w:szCs w:val="24"/>
          <w:lang w:val="fr-FR"/>
        </w:rPr>
        <w:t>apei</w:t>
      </w:r>
      <w:proofErr w:type="spellEnd"/>
      <w:r w:rsidR="00311E8C" w:rsidRPr="004A1623">
        <w:rPr>
          <w:rFonts w:ascii="Times New Roman" w:hAnsi="Times New Roman" w:cs="Times New Roman"/>
          <w:sz w:val="24"/>
          <w:szCs w:val="24"/>
          <w:lang w:val="fr-FR"/>
        </w:rPr>
        <w:t>.</w:t>
      </w:r>
    </w:p>
    <w:p w14:paraId="32AAE981" w14:textId="0C86EA78" w:rsidR="00E36CD9" w:rsidRPr="004A1623" w:rsidRDefault="005A7C0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sidRPr="004A1623">
        <w:rPr>
          <w:rFonts w:ascii="Times New Roman" w:hAnsi="Times New Roman" w:cs="Times New Roman"/>
          <w:sz w:val="24"/>
          <w:szCs w:val="24"/>
          <w:lang w:val="fr-FR"/>
        </w:rPr>
        <w:t>P</w:t>
      </w:r>
      <w:r w:rsidR="00E36CD9" w:rsidRPr="004A1623">
        <w:rPr>
          <w:rFonts w:ascii="Times New Roman" w:hAnsi="Times New Roman" w:cs="Times New Roman"/>
          <w:sz w:val="24"/>
          <w:szCs w:val="24"/>
          <w:lang w:val="fr-FR"/>
        </w:rPr>
        <w:t>rincipalele</w:t>
      </w:r>
      <w:proofErr w:type="spellEnd"/>
      <w:r w:rsidR="00E36CD9" w:rsidRPr="004A1623">
        <w:rPr>
          <w:rFonts w:ascii="Times New Roman" w:hAnsi="Times New Roman" w:cs="Times New Roman"/>
          <w:sz w:val="24"/>
          <w:szCs w:val="24"/>
          <w:lang w:val="fr-FR"/>
        </w:rPr>
        <w:t xml:space="preserve"> </w:t>
      </w:r>
      <w:proofErr w:type="spellStart"/>
      <w:r w:rsidR="00E36CD9" w:rsidRPr="004A1623">
        <w:rPr>
          <w:rFonts w:ascii="Times New Roman" w:hAnsi="Times New Roman" w:cs="Times New Roman"/>
          <w:sz w:val="24"/>
          <w:szCs w:val="24"/>
          <w:lang w:val="fr-FR"/>
        </w:rPr>
        <w:t>metode</w:t>
      </w:r>
      <w:proofErr w:type="spellEnd"/>
      <w:r w:rsidR="00E36CD9" w:rsidRPr="004A1623">
        <w:rPr>
          <w:rFonts w:ascii="Times New Roman" w:hAnsi="Times New Roman" w:cs="Times New Roman"/>
          <w:sz w:val="24"/>
          <w:szCs w:val="24"/>
          <w:lang w:val="fr-FR"/>
        </w:rPr>
        <w:t xml:space="preserve"> d</w:t>
      </w:r>
      <w:r w:rsidR="00311E8C" w:rsidRPr="004A1623">
        <w:rPr>
          <w:rFonts w:ascii="Times New Roman" w:hAnsi="Times New Roman" w:cs="Times New Roman"/>
          <w:sz w:val="24"/>
          <w:szCs w:val="24"/>
          <w:lang w:val="fr-FR"/>
        </w:rPr>
        <w:t xml:space="preserve">e </w:t>
      </w:r>
      <w:proofErr w:type="spellStart"/>
      <w:r w:rsidR="00311E8C" w:rsidRPr="004A1623">
        <w:rPr>
          <w:rFonts w:ascii="Times New Roman" w:hAnsi="Times New Roman" w:cs="Times New Roman"/>
          <w:sz w:val="24"/>
          <w:szCs w:val="24"/>
          <w:lang w:val="fr-FR"/>
        </w:rPr>
        <w:t>condiţionare</w:t>
      </w:r>
      <w:proofErr w:type="spellEnd"/>
      <w:r w:rsidR="00311E8C" w:rsidRPr="004A1623">
        <w:rPr>
          <w:rFonts w:ascii="Times New Roman" w:hAnsi="Times New Roman" w:cs="Times New Roman"/>
          <w:sz w:val="24"/>
          <w:szCs w:val="24"/>
          <w:lang w:val="fr-FR"/>
        </w:rPr>
        <w:t xml:space="preserve"> a </w:t>
      </w:r>
      <w:proofErr w:type="spellStart"/>
      <w:r w:rsidR="00311E8C" w:rsidRPr="004A1623">
        <w:rPr>
          <w:rFonts w:ascii="Times New Roman" w:hAnsi="Times New Roman" w:cs="Times New Roman"/>
          <w:sz w:val="24"/>
          <w:szCs w:val="24"/>
          <w:lang w:val="fr-FR"/>
        </w:rPr>
        <w:t>calităţii</w:t>
      </w:r>
      <w:proofErr w:type="spellEnd"/>
      <w:r w:rsidR="00311E8C" w:rsidRPr="004A1623">
        <w:rPr>
          <w:rFonts w:ascii="Times New Roman" w:hAnsi="Times New Roman" w:cs="Times New Roman"/>
          <w:sz w:val="24"/>
          <w:szCs w:val="24"/>
          <w:lang w:val="fr-FR"/>
        </w:rPr>
        <w:t xml:space="preserve"> </w:t>
      </w:r>
      <w:proofErr w:type="spellStart"/>
      <w:r w:rsidR="00311E8C" w:rsidRPr="004A1623">
        <w:rPr>
          <w:rFonts w:ascii="Times New Roman" w:hAnsi="Times New Roman" w:cs="Times New Roman"/>
          <w:sz w:val="24"/>
          <w:szCs w:val="24"/>
          <w:lang w:val="fr-FR"/>
        </w:rPr>
        <w:t>apei</w:t>
      </w:r>
      <w:proofErr w:type="spellEnd"/>
      <w:r w:rsidR="00311E8C" w:rsidRPr="004A1623">
        <w:rPr>
          <w:rFonts w:ascii="Times New Roman" w:hAnsi="Times New Roman" w:cs="Times New Roman"/>
          <w:sz w:val="24"/>
          <w:szCs w:val="24"/>
          <w:lang w:val="fr-FR"/>
        </w:rPr>
        <w:t>.</w:t>
      </w:r>
    </w:p>
    <w:p w14:paraId="61CCBCB3" w14:textId="294D60B8" w:rsidR="00E36CD9" w:rsidRPr="004A1623" w:rsidRDefault="005A7C0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sidRPr="004A1623">
        <w:rPr>
          <w:rFonts w:ascii="Times New Roman" w:hAnsi="Times New Roman" w:cs="Times New Roman"/>
          <w:sz w:val="24"/>
          <w:szCs w:val="24"/>
          <w:lang w:val="fr-FR"/>
        </w:rPr>
        <w:t>S</w:t>
      </w:r>
      <w:r w:rsidR="00E36CD9" w:rsidRPr="004A1623">
        <w:rPr>
          <w:rFonts w:ascii="Times New Roman" w:hAnsi="Times New Roman" w:cs="Times New Roman"/>
          <w:sz w:val="24"/>
          <w:szCs w:val="24"/>
          <w:lang w:val="fr-FR"/>
        </w:rPr>
        <w:t>emne</w:t>
      </w:r>
      <w:r w:rsidRPr="004A1623">
        <w:rPr>
          <w:rFonts w:ascii="Times New Roman" w:hAnsi="Times New Roman" w:cs="Times New Roman"/>
          <w:sz w:val="24"/>
          <w:szCs w:val="24"/>
          <w:lang w:val="fr-FR"/>
        </w:rPr>
        <w:t>le</w:t>
      </w:r>
      <w:proofErr w:type="spellEnd"/>
      <w:r w:rsidRPr="004A1623">
        <w:rPr>
          <w:rFonts w:ascii="Times New Roman" w:hAnsi="Times New Roman" w:cs="Times New Roman"/>
          <w:sz w:val="24"/>
          <w:szCs w:val="24"/>
          <w:lang w:val="fr-FR"/>
        </w:rPr>
        <w:t xml:space="preserve"> ce </w:t>
      </w:r>
      <w:proofErr w:type="spellStart"/>
      <w:r w:rsidRPr="004A1623">
        <w:rPr>
          <w:rFonts w:ascii="Times New Roman" w:hAnsi="Times New Roman" w:cs="Times New Roman"/>
          <w:sz w:val="24"/>
          <w:szCs w:val="24"/>
          <w:lang w:val="fr-FR"/>
        </w:rPr>
        <w:t>arată</w:t>
      </w:r>
      <w:proofErr w:type="spellEnd"/>
      <w:r w:rsidR="00E36CD9" w:rsidRPr="004A1623">
        <w:rPr>
          <w:rFonts w:ascii="Times New Roman" w:hAnsi="Times New Roman" w:cs="Times New Roman"/>
          <w:sz w:val="24"/>
          <w:szCs w:val="24"/>
          <w:lang w:val="fr-FR"/>
        </w:rPr>
        <w:t xml:space="preserve"> </w:t>
      </w:r>
      <w:proofErr w:type="spellStart"/>
      <w:r w:rsidR="00E36CD9" w:rsidRPr="004A1623">
        <w:rPr>
          <w:rFonts w:ascii="Times New Roman" w:hAnsi="Times New Roman" w:cs="Times New Roman"/>
          <w:sz w:val="24"/>
          <w:szCs w:val="24"/>
          <w:lang w:val="fr-FR"/>
        </w:rPr>
        <w:t>reducerea</w:t>
      </w:r>
      <w:proofErr w:type="spellEnd"/>
      <w:r w:rsidR="00E36CD9" w:rsidRPr="004A1623">
        <w:rPr>
          <w:rFonts w:ascii="Times New Roman" w:hAnsi="Times New Roman" w:cs="Times New Roman"/>
          <w:sz w:val="24"/>
          <w:szCs w:val="24"/>
          <w:lang w:val="fr-FR"/>
        </w:rPr>
        <w:t xml:space="preserve"> </w:t>
      </w:r>
      <w:proofErr w:type="spellStart"/>
      <w:r w:rsidR="00E36CD9" w:rsidRPr="004A1623">
        <w:rPr>
          <w:rFonts w:ascii="Times New Roman" w:hAnsi="Times New Roman" w:cs="Times New Roman"/>
          <w:sz w:val="24"/>
          <w:szCs w:val="24"/>
          <w:lang w:val="fr-FR"/>
        </w:rPr>
        <w:t>considerabilă</w:t>
      </w:r>
      <w:proofErr w:type="spellEnd"/>
      <w:r w:rsidR="00E36CD9" w:rsidRPr="004A1623">
        <w:rPr>
          <w:rFonts w:ascii="Times New Roman" w:hAnsi="Times New Roman" w:cs="Times New Roman"/>
          <w:sz w:val="24"/>
          <w:szCs w:val="24"/>
          <w:lang w:val="fr-FR"/>
        </w:rPr>
        <w:t xml:space="preserve"> a</w:t>
      </w:r>
      <w:r w:rsidR="00311E8C" w:rsidRPr="004A1623">
        <w:rPr>
          <w:rFonts w:ascii="Times New Roman" w:hAnsi="Times New Roman" w:cs="Times New Roman"/>
          <w:sz w:val="24"/>
          <w:szCs w:val="24"/>
          <w:lang w:val="fr-FR"/>
        </w:rPr>
        <w:t xml:space="preserve"> </w:t>
      </w:r>
      <w:proofErr w:type="spellStart"/>
      <w:r w:rsidR="00311E8C" w:rsidRPr="004A1623">
        <w:rPr>
          <w:rFonts w:ascii="Times New Roman" w:hAnsi="Times New Roman" w:cs="Times New Roman"/>
          <w:sz w:val="24"/>
          <w:szCs w:val="24"/>
          <w:lang w:val="fr-FR"/>
        </w:rPr>
        <w:t>cantităţii</w:t>
      </w:r>
      <w:proofErr w:type="spellEnd"/>
      <w:r w:rsidR="00311E8C" w:rsidRPr="004A1623">
        <w:rPr>
          <w:rFonts w:ascii="Times New Roman" w:hAnsi="Times New Roman" w:cs="Times New Roman"/>
          <w:sz w:val="24"/>
          <w:szCs w:val="24"/>
          <w:lang w:val="fr-FR"/>
        </w:rPr>
        <w:t xml:space="preserve"> de </w:t>
      </w:r>
      <w:proofErr w:type="spellStart"/>
      <w:r w:rsidR="00311E8C" w:rsidRPr="004A1623">
        <w:rPr>
          <w:rFonts w:ascii="Times New Roman" w:hAnsi="Times New Roman" w:cs="Times New Roman"/>
          <w:sz w:val="24"/>
          <w:szCs w:val="24"/>
          <w:lang w:val="fr-FR"/>
        </w:rPr>
        <w:t>apă</w:t>
      </w:r>
      <w:proofErr w:type="spellEnd"/>
      <w:r w:rsidR="00311E8C" w:rsidRPr="004A1623">
        <w:rPr>
          <w:rFonts w:ascii="Times New Roman" w:hAnsi="Times New Roman" w:cs="Times New Roman"/>
          <w:sz w:val="24"/>
          <w:szCs w:val="24"/>
          <w:lang w:val="fr-FR"/>
        </w:rPr>
        <w:t xml:space="preserve"> </w:t>
      </w:r>
      <w:proofErr w:type="spellStart"/>
      <w:r w:rsidR="00311E8C" w:rsidRPr="004A1623">
        <w:rPr>
          <w:rFonts w:ascii="Times New Roman" w:hAnsi="Times New Roman" w:cs="Times New Roman"/>
          <w:sz w:val="24"/>
          <w:szCs w:val="24"/>
          <w:lang w:val="fr-FR"/>
        </w:rPr>
        <w:t>din</w:t>
      </w:r>
      <w:proofErr w:type="spellEnd"/>
      <w:r w:rsidR="00311E8C" w:rsidRPr="004A1623">
        <w:rPr>
          <w:rFonts w:ascii="Times New Roman" w:hAnsi="Times New Roman" w:cs="Times New Roman"/>
          <w:sz w:val="24"/>
          <w:szCs w:val="24"/>
          <w:lang w:val="fr-FR"/>
        </w:rPr>
        <w:t xml:space="preserve"> </w:t>
      </w:r>
      <w:proofErr w:type="spellStart"/>
      <w:r w:rsidR="00311E8C" w:rsidRPr="004A1623">
        <w:rPr>
          <w:rFonts w:ascii="Times New Roman" w:hAnsi="Times New Roman" w:cs="Times New Roman"/>
          <w:sz w:val="24"/>
          <w:szCs w:val="24"/>
          <w:lang w:val="fr-FR"/>
        </w:rPr>
        <w:t>organism</w:t>
      </w:r>
      <w:proofErr w:type="spellEnd"/>
      <w:r w:rsidR="00311E8C" w:rsidRPr="004A1623">
        <w:rPr>
          <w:rFonts w:ascii="Times New Roman" w:hAnsi="Times New Roman" w:cs="Times New Roman"/>
          <w:sz w:val="24"/>
          <w:szCs w:val="24"/>
          <w:lang w:val="fr-FR"/>
        </w:rPr>
        <w:t>.</w:t>
      </w:r>
    </w:p>
    <w:p w14:paraId="27B6343B" w14:textId="044BC60A" w:rsidR="005A7C09" w:rsidRPr="004A1623" w:rsidRDefault="005A7C0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sidRPr="004A1623">
        <w:rPr>
          <w:rFonts w:ascii="Times New Roman" w:hAnsi="Times New Roman" w:cs="Times New Roman"/>
          <w:sz w:val="24"/>
          <w:szCs w:val="24"/>
          <w:lang w:val="fr-FR"/>
        </w:rPr>
        <w:t>Semnele</w:t>
      </w:r>
      <w:proofErr w:type="spellEnd"/>
      <w:r w:rsidRPr="004A1623">
        <w:rPr>
          <w:rFonts w:ascii="Times New Roman" w:hAnsi="Times New Roman" w:cs="Times New Roman"/>
          <w:sz w:val="24"/>
          <w:szCs w:val="24"/>
          <w:lang w:val="fr-FR"/>
        </w:rPr>
        <w:t xml:space="preserve"> ce nu </w:t>
      </w:r>
      <w:proofErr w:type="spellStart"/>
      <w:r w:rsidRPr="004A1623">
        <w:rPr>
          <w:rFonts w:ascii="Times New Roman" w:hAnsi="Times New Roman" w:cs="Times New Roman"/>
          <w:sz w:val="24"/>
          <w:szCs w:val="24"/>
          <w:lang w:val="fr-FR"/>
        </w:rPr>
        <w:t>indica</w:t>
      </w:r>
      <w:proofErr w:type="spellEnd"/>
      <w:r w:rsidRPr="004A1623">
        <w:rPr>
          <w:rFonts w:ascii="Times New Roman" w:hAnsi="Times New Roman" w:cs="Times New Roman"/>
          <w:sz w:val="24"/>
          <w:szCs w:val="24"/>
          <w:lang w:val="fr-FR"/>
        </w:rPr>
        <w:t xml:space="preserve"> </w:t>
      </w:r>
      <w:proofErr w:type="spellStart"/>
      <w:r w:rsidRPr="004A1623">
        <w:rPr>
          <w:rFonts w:ascii="Times New Roman" w:hAnsi="Times New Roman" w:cs="Times New Roman"/>
          <w:sz w:val="24"/>
          <w:szCs w:val="24"/>
          <w:lang w:val="fr-FR"/>
        </w:rPr>
        <w:t>reducerea</w:t>
      </w:r>
      <w:proofErr w:type="spellEnd"/>
      <w:r w:rsidRPr="004A1623">
        <w:rPr>
          <w:rFonts w:ascii="Times New Roman" w:hAnsi="Times New Roman" w:cs="Times New Roman"/>
          <w:sz w:val="24"/>
          <w:szCs w:val="24"/>
          <w:lang w:val="fr-FR"/>
        </w:rPr>
        <w:t xml:space="preserve"> </w:t>
      </w:r>
      <w:proofErr w:type="spellStart"/>
      <w:r w:rsidRPr="004A1623">
        <w:rPr>
          <w:rFonts w:ascii="Times New Roman" w:hAnsi="Times New Roman" w:cs="Times New Roman"/>
          <w:sz w:val="24"/>
          <w:szCs w:val="24"/>
          <w:lang w:val="fr-FR"/>
        </w:rPr>
        <w:t>considerabilă</w:t>
      </w:r>
      <w:proofErr w:type="spellEnd"/>
      <w:r w:rsidRPr="004A1623">
        <w:rPr>
          <w:rFonts w:ascii="Times New Roman" w:hAnsi="Times New Roman" w:cs="Times New Roman"/>
          <w:sz w:val="24"/>
          <w:szCs w:val="24"/>
          <w:lang w:val="fr-FR"/>
        </w:rPr>
        <w:t xml:space="preserve"> a </w:t>
      </w:r>
      <w:proofErr w:type="spellStart"/>
      <w:r w:rsidRPr="004A1623">
        <w:rPr>
          <w:rFonts w:ascii="Times New Roman" w:hAnsi="Times New Roman" w:cs="Times New Roman"/>
          <w:sz w:val="24"/>
          <w:szCs w:val="24"/>
          <w:lang w:val="fr-FR"/>
        </w:rPr>
        <w:t>cantităţii</w:t>
      </w:r>
      <w:proofErr w:type="spellEnd"/>
      <w:r w:rsidRPr="004A1623">
        <w:rPr>
          <w:rFonts w:ascii="Times New Roman" w:hAnsi="Times New Roman" w:cs="Times New Roman"/>
          <w:sz w:val="24"/>
          <w:szCs w:val="24"/>
          <w:lang w:val="fr-FR"/>
        </w:rPr>
        <w:t xml:space="preserve"> de </w:t>
      </w:r>
      <w:proofErr w:type="spellStart"/>
      <w:r w:rsidRPr="004A1623">
        <w:rPr>
          <w:rFonts w:ascii="Times New Roman" w:hAnsi="Times New Roman" w:cs="Times New Roman"/>
          <w:sz w:val="24"/>
          <w:szCs w:val="24"/>
          <w:lang w:val="fr-FR"/>
        </w:rPr>
        <w:t>apă</w:t>
      </w:r>
      <w:proofErr w:type="spellEnd"/>
      <w:r w:rsidRPr="004A1623">
        <w:rPr>
          <w:rFonts w:ascii="Times New Roman" w:hAnsi="Times New Roman" w:cs="Times New Roman"/>
          <w:sz w:val="24"/>
          <w:szCs w:val="24"/>
          <w:lang w:val="fr-FR"/>
        </w:rPr>
        <w:t xml:space="preserve"> </w:t>
      </w:r>
      <w:proofErr w:type="spellStart"/>
      <w:r w:rsidRPr="004A1623">
        <w:rPr>
          <w:rFonts w:ascii="Times New Roman" w:hAnsi="Times New Roman" w:cs="Times New Roman"/>
          <w:sz w:val="24"/>
          <w:szCs w:val="24"/>
          <w:lang w:val="fr-FR"/>
        </w:rPr>
        <w:t>din</w:t>
      </w:r>
      <w:proofErr w:type="spellEnd"/>
      <w:r w:rsidRPr="004A1623">
        <w:rPr>
          <w:rFonts w:ascii="Times New Roman" w:hAnsi="Times New Roman" w:cs="Times New Roman"/>
          <w:sz w:val="24"/>
          <w:szCs w:val="24"/>
          <w:lang w:val="fr-FR"/>
        </w:rPr>
        <w:t xml:space="preserve"> </w:t>
      </w:r>
      <w:proofErr w:type="spellStart"/>
      <w:r w:rsidRPr="004A1623">
        <w:rPr>
          <w:rFonts w:ascii="Times New Roman" w:hAnsi="Times New Roman" w:cs="Times New Roman"/>
          <w:sz w:val="24"/>
          <w:szCs w:val="24"/>
          <w:lang w:val="fr-FR"/>
        </w:rPr>
        <w:t>organism</w:t>
      </w:r>
      <w:proofErr w:type="spellEnd"/>
      <w:r w:rsidRPr="004A1623">
        <w:rPr>
          <w:rFonts w:ascii="Times New Roman" w:hAnsi="Times New Roman" w:cs="Times New Roman"/>
          <w:sz w:val="24"/>
          <w:szCs w:val="24"/>
          <w:lang w:val="fr-FR"/>
        </w:rPr>
        <w:t>.</w:t>
      </w:r>
    </w:p>
    <w:p w14:paraId="10CDACC6" w14:textId="130104EC" w:rsidR="00E36CD9" w:rsidRPr="004A1623" w:rsidRDefault="005A7C0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sidRPr="004A1623">
        <w:rPr>
          <w:rFonts w:ascii="Times New Roman" w:hAnsi="Times New Roman" w:cs="Times New Roman"/>
          <w:sz w:val="24"/>
          <w:szCs w:val="24"/>
          <w:lang w:val="fr-FR"/>
        </w:rPr>
        <w:t>Semnele</w:t>
      </w:r>
      <w:proofErr w:type="spellEnd"/>
      <w:r w:rsidRPr="004A1623">
        <w:rPr>
          <w:rFonts w:ascii="Times New Roman" w:hAnsi="Times New Roman" w:cs="Times New Roman"/>
          <w:sz w:val="24"/>
          <w:szCs w:val="24"/>
          <w:lang w:val="fr-FR"/>
        </w:rPr>
        <w:t xml:space="preserve"> </w:t>
      </w:r>
      <w:proofErr w:type="spellStart"/>
      <w:r w:rsidRPr="004A1623">
        <w:rPr>
          <w:rFonts w:ascii="Times New Roman" w:hAnsi="Times New Roman" w:cs="Times New Roman"/>
          <w:sz w:val="24"/>
          <w:szCs w:val="24"/>
          <w:lang w:val="fr-FR"/>
        </w:rPr>
        <w:t>m</w:t>
      </w:r>
      <w:r w:rsidR="00E36CD9" w:rsidRPr="004A1623">
        <w:rPr>
          <w:rFonts w:ascii="Times New Roman" w:hAnsi="Times New Roman" w:cs="Times New Roman"/>
          <w:sz w:val="24"/>
          <w:szCs w:val="24"/>
          <w:lang w:val="fr-FR"/>
        </w:rPr>
        <w:t>anifestării</w:t>
      </w:r>
      <w:proofErr w:type="spellEnd"/>
      <w:r w:rsidR="00E36CD9" w:rsidRPr="004A1623">
        <w:rPr>
          <w:rFonts w:ascii="Times New Roman" w:hAnsi="Times New Roman" w:cs="Times New Roman"/>
          <w:sz w:val="24"/>
          <w:szCs w:val="24"/>
          <w:lang w:val="fr-FR"/>
        </w:rPr>
        <w:t xml:space="preserve"> </w:t>
      </w:r>
      <w:proofErr w:type="spellStart"/>
      <w:r w:rsidR="00E36CD9" w:rsidRPr="004A1623">
        <w:rPr>
          <w:rFonts w:ascii="Times New Roman" w:hAnsi="Times New Roman" w:cs="Times New Roman"/>
          <w:sz w:val="24"/>
          <w:szCs w:val="24"/>
          <w:lang w:val="fr-FR"/>
        </w:rPr>
        <w:t>endemice</w:t>
      </w:r>
      <w:proofErr w:type="spellEnd"/>
      <w:r w:rsidR="00E36CD9" w:rsidRPr="004A1623">
        <w:rPr>
          <w:rFonts w:ascii="Times New Roman" w:hAnsi="Times New Roman" w:cs="Times New Roman"/>
          <w:sz w:val="24"/>
          <w:szCs w:val="24"/>
          <w:lang w:val="fr-FR"/>
        </w:rPr>
        <w:t xml:space="preserve"> a </w:t>
      </w:r>
      <w:proofErr w:type="spellStart"/>
      <w:r w:rsidR="00E36CD9" w:rsidRPr="004A1623">
        <w:rPr>
          <w:rFonts w:ascii="Times New Roman" w:hAnsi="Times New Roman" w:cs="Times New Roman"/>
          <w:sz w:val="24"/>
          <w:szCs w:val="24"/>
          <w:lang w:val="fr-FR"/>
        </w:rPr>
        <w:t>p</w:t>
      </w:r>
      <w:r w:rsidR="00311E8C" w:rsidRPr="004A1623">
        <w:rPr>
          <w:rFonts w:ascii="Times New Roman" w:hAnsi="Times New Roman" w:cs="Times New Roman"/>
          <w:sz w:val="24"/>
          <w:szCs w:val="24"/>
          <w:lang w:val="fr-FR"/>
        </w:rPr>
        <w:t>atologiilor</w:t>
      </w:r>
      <w:proofErr w:type="spellEnd"/>
      <w:r w:rsidR="00311E8C" w:rsidRPr="004A1623">
        <w:rPr>
          <w:rFonts w:ascii="Times New Roman" w:hAnsi="Times New Roman" w:cs="Times New Roman"/>
          <w:sz w:val="24"/>
          <w:szCs w:val="24"/>
          <w:lang w:val="fr-FR"/>
        </w:rPr>
        <w:t xml:space="preserve"> </w:t>
      </w:r>
      <w:proofErr w:type="spellStart"/>
      <w:r w:rsidR="00311E8C" w:rsidRPr="004A1623">
        <w:rPr>
          <w:rFonts w:ascii="Times New Roman" w:hAnsi="Times New Roman" w:cs="Times New Roman"/>
          <w:sz w:val="24"/>
          <w:szCs w:val="24"/>
          <w:lang w:val="fr-FR"/>
        </w:rPr>
        <w:t>hidrice</w:t>
      </w:r>
      <w:proofErr w:type="spellEnd"/>
      <w:r w:rsidR="00311E8C" w:rsidRPr="004A1623">
        <w:rPr>
          <w:rFonts w:ascii="Times New Roman" w:hAnsi="Times New Roman" w:cs="Times New Roman"/>
          <w:sz w:val="24"/>
          <w:szCs w:val="24"/>
          <w:lang w:val="fr-FR"/>
        </w:rPr>
        <w:t xml:space="preserve"> </w:t>
      </w:r>
      <w:proofErr w:type="spellStart"/>
      <w:r w:rsidR="00311E8C" w:rsidRPr="004A1623">
        <w:rPr>
          <w:rFonts w:ascii="Times New Roman" w:hAnsi="Times New Roman" w:cs="Times New Roman"/>
          <w:sz w:val="24"/>
          <w:szCs w:val="24"/>
          <w:lang w:val="fr-FR"/>
        </w:rPr>
        <w:t>infecţioase</w:t>
      </w:r>
      <w:proofErr w:type="spellEnd"/>
      <w:r w:rsidR="00311E8C" w:rsidRPr="004A1623">
        <w:rPr>
          <w:rFonts w:ascii="Times New Roman" w:hAnsi="Times New Roman" w:cs="Times New Roman"/>
          <w:sz w:val="24"/>
          <w:szCs w:val="24"/>
          <w:lang w:val="fr-FR"/>
        </w:rPr>
        <w:t>.</w:t>
      </w:r>
    </w:p>
    <w:p w14:paraId="3D69CFDE" w14:textId="48329EDF" w:rsidR="00E36CD9" w:rsidRPr="004A1623" w:rsidRDefault="005A7C0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sidRPr="004A1623">
        <w:rPr>
          <w:rFonts w:ascii="Times New Roman" w:hAnsi="Times New Roman" w:cs="Times New Roman"/>
          <w:sz w:val="24"/>
          <w:szCs w:val="24"/>
          <w:lang w:val="fr-FR"/>
        </w:rPr>
        <w:t>A</w:t>
      </w:r>
      <w:r w:rsidR="00E36CD9" w:rsidRPr="004A1623">
        <w:rPr>
          <w:rFonts w:ascii="Times New Roman" w:hAnsi="Times New Roman" w:cs="Times New Roman"/>
          <w:sz w:val="24"/>
          <w:szCs w:val="24"/>
          <w:lang w:val="fr-FR"/>
        </w:rPr>
        <w:t>ctivitatea</w:t>
      </w:r>
      <w:proofErr w:type="spellEnd"/>
      <w:r w:rsidR="00E36CD9" w:rsidRPr="004A1623">
        <w:rPr>
          <w:rFonts w:ascii="Times New Roman" w:hAnsi="Times New Roman" w:cs="Times New Roman"/>
          <w:sz w:val="24"/>
          <w:szCs w:val="24"/>
          <w:lang w:val="fr-FR"/>
        </w:rPr>
        <w:t xml:space="preserve"> </w:t>
      </w:r>
      <w:proofErr w:type="spellStart"/>
      <w:r w:rsidR="00E36CD9" w:rsidRPr="004A1623">
        <w:rPr>
          <w:rFonts w:ascii="Times New Roman" w:hAnsi="Times New Roman" w:cs="Times New Roman"/>
          <w:sz w:val="24"/>
          <w:szCs w:val="24"/>
          <w:lang w:val="fr-FR"/>
        </w:rPr>
        <w:t>medie</w:t>
      </w:r>
      <w:proofErr w:type="spellEnd"/>
      <w:r w:rsidR="00E36CD9" w:rsidRPr="004A1623">
        <w:rPr>
          <w:rFonts w:ascii="Times New Roman" w:hAnsi="Times New Roman" w:cs="Times New Roman"/>
          <w:sz w:val="24"/>
          <w:szCs w:val="24"/>
          <w:lang w:val="fr-FR"/>
        </w:rPr>
        <w:t xml:space="preserve"> a </w:t>
      </w:r>
      <w:proofErr w:type="spellStart"/>
      <w:r w:rsidR="00E36CD9" w:rsidRPr="004A1623">
        <w:rPr>
          <w:rFonts w:ascii="Times New Roman" w:hAnsi="Times New Roman" w:cs="Times New Roman"/>
          <w:sz w:val="24"/>
          <w:szCs w:val="24"/>
          <w:lang w:val="fr-FR"/>
        </w:rPr>
        <w:t>clorului</w:t>
      </w:r>
      <w:proofErr w:type="spellEnd"/>
      <w:r w:rsidR="00E36CD9" w:rsidRPr="004A1623">
        <w:rPr>
          <w:rFonts w:ascii="Times New Roman" w:hAnsi="Times New Roman" w:cs="Times New Roman"/>
          <w:sz w:val="24"/>
          <w:szCs w:val="24"/>
          <w:lang w:val="fr-FR"/>
        </w:rPr>
        <w:t xml:space="preserve"> </w:t>
      </w:r>
      <w:proofErr w:type="spellStart"/>
      <w:r w:rsidR="00E36CD9" w:rsidRPr="004A1623">
        <w:rPr>
          <w:rFonts w:ascii="Times New Roman" w:hAnsi="Times New Roman" w:cs="Times New Roman"/>
          <w:sz w:val="24"/>
          <w:szCs w:val="24"/>
          <w:lang w:val="fr-FR"/>
        </w:rPr>
        <w:t>în</w:t>
      </w:r>
      <w:proofErr w:type="spellEnd"/>
      <w:r w:rsidR="00E36CD9" w:rsidRPr="004A1623">
        <w:rPr>
          <w:rFonts w:ascii="Times New Roman" w:hAnsi="Times New Roman" w:cs="Times New Roman"/>
          <w:sz w:val="24"/>
          <w:szCs w:val="24"/>
          <w:lang w:val="fr-FR"/>
        </w:rPr>
        <w:t xml:space="preserve"> </w:t>
      </w:r>
      <w:proofErr w:type="spellStart"/>
      <w:r w:rsidR="00E36CD9" w:rsidRPr="004A1623">
        <w:rPr>
          <w:rFonts w:ascii="Times New Roman" w:hAnsi="Times New Roman" w:cs="Times New Roman"/>
          <w:sz w:val="24"/>
          <w:szCs w:val="24"/>
          <w:lang w:val="fr-FR"/>
        </w:rPr>
        <w:t>clorura</w:t>
      </w:r>
      <w:proofErr w:type="spellEnd"/>
      <w:r w:rsidR="00E36CD9" w:rsidRPr="004A1623">
        <w:rPr>
          <w:rFonts w:ascii="Times New Roman" w:hAnsi="Times New Roman" w:cs="Times New Roman"/>
          <w:sz w:val="24"/>
          <w:szCs w:val="24"/>
          <w:lang w:val="fr-FR"/>
        </w:rPr>
        <w:t xml:space="preserve"> de var </w:t>
      </w:r>
      <w:proofErr w:type="spellStart"/>
      <w:r w:rsidR="00E36CD9" w:rsidRPr="004A1623">
        <w:rPr>
          <w:rFonts w:ascii="Times New Roman" w:hAnsi="Times New Roman" w:cs="Times New Roman"/>
          <w:sz w:val="24"/>
          <w:szCs w:val="24"/>
          <w:lang w:val="fr-FR"/>
        </w:rPr>
        <w:t>pec</w:t>
      </w:r>
      <w:r w:rsidR="00311E8C" w:rsidRPr="004A1623">
        <w:rPr>
          <w:rFonts w:ascii="Times New Roman" w:hAnsi="Times New Roman" w:cs="Times New Roman"/>
          <w:sz w:val="24"/>
          <w:szCs w:val="24"/>
          <w:lang w:val="fr-FR"/>
        </w:rPr>
        <w:t>onizată</w:t>
      </w:r>
      <w:proofErr w:type="spellEnd"/>
      <w:r w:rsidR="00311E8C" w:rsidRPr="004A1623">
        <w:rPr>
          <w:rFonts w:ascii="Times New Roman" w:hAnsi="Times New Roman" w:cs="Times New Roman"/>
          <w:sz w:val="24"/>
          <w:szCs w:val="24"/>
          <w:lang w:val="fr-FR"/>
        </w:rPr>
        <w:t xml:space="preserve"> </w:t>
      </w:r>
      <w:proofErr w:type="spellStart"/>
      <w:r w:rsidR="00311E8C" w:rsidRPr="004A1623">
        <w:rPr>
          <w:rFonts w:ascii="Times New Roman" w:hAnsi="Times New Roman" w:cs="Times New Roman"/>
          <w:sz w:val="24"/>
          <w:szCs w:val="24"/>
          <w:lang w:val="fr-FR"/>
        </w:rPr>
        <w:t>pentru</w:t>
      </w:r>
      <w:proofErr w:type="spellEnd"/>
      <w:r w:rsidR="00311E8C" w:rsidRPr="004A1623">
        <w:rPr>
          <w:rFonts w:ascii="Times New Roman" w:hAnsi="Times New Roman" w:cs="Times New Roman"/>
          <w:sz w:val="24"/>
          <w:szCs w:val="24"/>
          <w:lang w:val="fr-FR"/>
        </w:rPr>
        <w:t xml:space="preserve"> </w:t>
      </w:r>
      <w:proofErr w:type="spellStart"/>
      <w:r w:rsidR="00311E8C" w:rsidRPr="004A1623">
        <w:rPr>
          <w:rFonts w:ascii="Times New Roman" w:hAnsi="Times New Roman" w:cs="Times New Roman"/>
          <w:sz w:val="24"/>
          <w:szCs w:val="24"/>
          <w:lang w:val="fr-FR"/>
        </w:rPr>
        <w:t>dezinfecţia</w:t>
      </w:r>
      <w:proofErr w:type="spellEnd"/>
      <w:r w:rsidR="00311E8C" w:rsidRPr="004A1623">
        <w:rPr>
          <w:rFonts w:ascii="Times New Roman" w:hAnsi="Times New Roman" w:cs="Times New Roman"/>
          <w:sz w:val="24"/>
          <w:szCs w:val="24"/>
          <w:lang w:val="fr-FR"/>
        </w:rPr>
        <w:t xml:space="preserve"> </w:t>
      </w:r>
      <w:proofErr w:type="spellStart"/>
      <w:r w:rsidR="00311E8C" w:rsidRPr="004A1623">
        <w:rPr>
          <w:rFonts w:ascii="Times New Roman" w:hAnsi="Times New Roman" w:cs="Times New Roman"/>
          <w:sz w:val="24"/>
          <w:szCs w:val="24"/>
          <w:lang w:val="fr-FR"/>
        </w:rPr>
        <w:t>apei</w:t>
      </w:r>
      <w:proofErr w:type="spellEnd"/>
      <w:r w:rsidR="00311E8C" w:rsidRPr="004A1623">
        <w:rPr>
          <w:rFonts w:ascii="Times New Roman" w:hAnsi="Times New Roman" w:cs="Times New Roman"/>
          <w:sz w:val="24"/>
          <w:szCs w:val="24"/>
          <w:lang w:val="fr-FR"/>
        </w:rPr>
        <w:t>.</w:t>
      </w:r>
    </w:p>
    <w:p w14:paraId="1F584A5F" w14:textId="4AB470A4" w:rsidR="00E36CD9" w:rsidRPr="004A1623" w:rsidRDefault="005A7C0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sidRPr="004A1623">
        <w:rPr>
          <w:rFonts w:ascii="Times New Roman" w:hAnsi="Times New Roman" w:cs="Times New Roman"/>
          <w:sz w:val="24"/>
          <w:szCs w:val="24"/>
          <w:lang w:val="fr-FR"/>
        </w:rPr>
        <w:t>C</w:t>
      </w:r>
      <w:r w:rsidR="00E36CD9" w:rsidRPr="004A1623">
        <w:rPr>
          <w:rFonts w:ascii="Times New Roman" w:hAnsi="Times New Roman" w:cs="Times New Roman"/>
          <w:sz w:val="24"/>
          <w:szCs w:val="24"/>
          <w:lang w:val="fr-FR"/>
        </w:rPr>
        <w:t>onţinutul</w:t>
      </w:r>
      <w:proofErr w:type="spellEnd"/>
      <w:r w:rsidR="00E36CD9" w:rsidRPr="004A1623">
        <w:rPr>
          <w:rFonts w:ascii="Times New Roman" w:hAnsi="Times New Roman" w:cs="Times New Roman"/>
          <w:sz w:val="24"/>
          <w:szCs w:val="24"/>
          <w:lang w:val="fr-FR"/>
        </w:rPr>
        <w:t xml:space="preserve"> </w:t>
      </w:r>
      <w:proofErr w:type="spellStart"/>
      <w:r w:rsidR="00E36CD9" w:rsidRPr="004A1623">
        <w:rPr>
          <w:rFonts w:ascii="Times New Roman" w:hAnsi="Times New Roman" w:cs="Times New Roman"/>
          <w:sz w:val="24"/>
          <w:szCs w:val="24"/>
          <w:lang w:val="fr-FR"/>
        </w:rPr>
        <w:t>sulfaţilor</w:t>
      </w:r>
      <w:proofErr w:type="spellEnd"/>
      <w:r w:rsidR="00E36CD9" w:rsidRPr="004A1623">
        <w:rPr>
          <w:rFonts w:ascii="Times New Roman" w:hAnsi="Times New Roman" w:cs="Times New Roman"/>
          <w:sz w:val="24"/>
          <w:szCs w:val="24"/>
          <w:lang w:val="fr-FR"/>
        </w:rPr>
        <w:t xml:space="preserve"> </w:t>
      </w:r>
      <w:proofErr w:type="spellStart"/>
      <w:r w:rsidR="00E36CD9" w:rsidRPr="004A1623">
        <w:rPr>
          <w:rFonts w:ascii="Times New Roman" w:hAnsi="Times New Roman" w:cs="Times New Roman"/>
          <w:sz w:val="24"/>
          <w:szCs w:val="24"/>
          <w:lang w:val="fr-FR"/>
        </w:rPr>
        <w:t>în</w:t>
      </w:r>
      <w:proofErr w:type="spellEnd"/>
      <w:r w:rsidR="00E36CD9" w:rsidRPr="004A1623">
        <w:rPr>
          <w:rFonts w:ascii="Times New Roman" w:hAnsi="Times New Roman" w:cs="Times New Roman"/>
          <w:sz w:val="24"/>
          <w:szCs w:val="24"/>
          <w:lang w:val="fr-FR"/>
        </w:rPr>
        <w:t xml:space="preserve"> </w:t>
      </w:r>
      <w:proofErr w:type="spellStart"/>
      <w:r w:rsidR="00E36CD9" w:rsidRPr="004A1623">
        <w:rPr>
          <w:rFonts w:ascii="Times New Roman" w:hAnsi="Times New Roman" w:cs="Times New Roman"/>
          <w:sz w:val="24"/>
          <w:szCs w:val="24"/>
          <w:lang w:val="fr-FR"/>
        </w:rPr>
        <w:t>apa</w:t>
      </w:r>
      <w:proofErr w:type="spellEnd"/>
      <w:r w:rsidR="00E36CD9" w:rsidRPr="004A1623">
        <w:rPr>
          <w:rFonts w:ascii="Times New Roman" w:hAnsi="Times New Roman" w:cs="Times New Roman"/>
          <w:sz w:val="24"/>
          <w:szCs w:val="24"/>
          <w:lang w:val="fr-FR"/>
        </w:rPr>
        <w:t xml:space="preserve"> </w:t>
      </w:r>
      <w:proofErr w:type="spellStart"/>
      <w:r w:rsidR="00E36CD9" w:rsidRPr="004A1623">
        <w:rPr>
          <w:rFonts w:ascii="Times New Roman" w:hAnsi="Times New Roman" w:cs="Times New Roman"/>
          <w:sz w:val="24"/>
          <w:szCs w:val="24"/>
          <w:lang w:val="fr-FR"/>
        </w:rPr>
        <w:t>potabilă</w:t>
      </w:r>
      <w:proofErr w:type="spellEnd"/>
      <w:r w:rsidR="00E36CD9" w:rsidRPr="004A1623">
        <w:rPr>
          <w:rFonts w:ascii="Times New Roman" w:hAnsi="Times New Roman" w:cs="Times New Roman"/>
          <w:sz w:val="24"/>
          <w:szCs w:val="24"/>
          <w:lang w:val="fr-FR"/>
        </w:rPr>
        <w:t xml:space="preserve"> </w:t>
      </w:r>
      <w:proofErr w:type="spellStart"/>
      <w:r w:rsidR="00311E8C" w:rsidRPr="004A1623">
        <w:rPr>
          <w:rFonts w:ascii="Times New Roman" w:hAnsi="Times New Roman" w:cs="Times New Roman"/>
          <w:sz w:val="24"/>
          <w:szCs w:val="24"/>
          <w:lang w:val="fr-FR"/>
        </w:rPr>
        <w:t>reglementat</w:t>
      </w:r>
      <w:proofErr w:type="spellEnd"/>
      <w:r w:rsidR="00311E8C" w:rsidRPr="004A1623">
        <w:rPr>
          <w:rFonts w:ascii="Times New Roman" w:hAnsi="Times New Roman" w:cs="Times New Roman"/>
          <w:sz w:val="24"/>
          <w:szCs w:val="24"/>
          <w:lang w:val="fr-FR"/>
        </w:rPr>
        <w:t xml:space="preserve"> de </w:t>
      </w:r>
      <w:proofErr w:type="spellStart"/>
      <w:r w:rsidR="00311E8C" w:rsidRPr="004A1623">
        <w:rPr>
          <w:rFonts w:ascii="Times New Roman" w:hAnsi="Times New Roman" w:cs="Times New Roman"/>
          <w:sz w:val="24"/>
          <w:szCs w:val="24"/>
          <w:lang w:val="fr-FR"/>
        </w:rPr>
        <w:t>Normele</w:t>
      </w:r>
      <w:proofErr w:type="spellEnd"/>
      <w:r w:rsidR="00311E8C" w:rsidRPr="004A1623">
        <w:rPr>
          <w:rFonts w:ascii="Times New Roman" w:hAnsi="Times New Roman" w:cs="Times New Roman"/>
          <w:sz w:val="24"/>
          <w:szCs w:val="24"/>
          <w:lang w:val="fr-FR"/>
        </w:rPr>
        <w:t xml:space="preserve"> </w:t>
      </w:r>
      <w:proofErr w:type="spellStart"/>
      <w:r w:rsidR="00311E8C" w:rsidRPr="004A1623">
        <w:rPr>
          <w:rFonts w:ascii="Times New Roman" w:hAnsi="Times New Roman" w:cs="Times New Roman"/>
          <w:sz w:val="24"/>
          <w:szCs w:val="24"/>
          <w:lang w:val="fr-FR"/>
        </w:rPr>
        <w:t>sanitare</w:t>
      </w:r>
      <w:proofErr w:type="spellEnd"/>
      <w:r w:rsidR="00311E8C" w:rsidRPr="004A1623">
        <w:rPr>
          <w:rFonts w:ascii="Times New Roman" w:hAnsi="Times New Roman" w:cs="Times New Roman"/>
          <w:sz w:val="24"/>
          <w:szCs w:val="24"/>
          <w:lang w:val="fr-FR"/>
        </w:rPr>
        <w:t>.</w:t>
      </w:r>
    </w:p>
    <w:p w14:paraId="1929E65F" w14:textId="753C5829" w:rsidR="00E36CD9" w:rsidRPr="004A1623" w:rsidRDefault="005A7C0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sidRPr="004A1623">
        <w:rPr>
          <w:rFonts w:ascii="Times New Roman" w:hAnsi="Times New Roman" w:cs="Times New Roman"/>
          <w:sz w:val="24"/>
          <w:szCs w:val="24"/>
          <w:lang w:val="fr-FR"/>
        </w:rPr>
        <w:t>C</w:t>
      </w:r>
      <w:r w:rsidR="00E36CD9" w:rsidRPr="004A1623">
        <w:rPr>
          <w:rFonts w:ascii="Times New Roman" w:hAnsi="Times New Roman" w:cs="Times New Roman"/>
          <w:sz w:val="24"/>
          <w:szCs w:val="24"/>
          <w:lang w:val="fr-FR"/>
        </w:rPr>
        <w:t>erinţele</w:t>
      </w:r>
      <w:proofErr w:type="spellEnd"/>
      <w:r w:rsidR="00E36CD9" w:rsidRPr="004A1623">
        <w:rPr>
          <w:rFonts w:ascii="Times New Roman" w:hAnsi="Times New Roman" w:cs="Times New Roman"/>
          <w:sz w:val="24"/>
          <w:szCs w:val="24"/>
          <w:lang w:val="fr-FR"/>
        </w:rPr>
        <w:t xml:space="preserve"> </w:t>
      </w:r>
      <w:proofErr w:type="spellStart"/>
      <w:r w:rsidR="00E36CD9" w:rsidRPr="004A1623">
        <w:rPr>
          <w:rFonts w:ascii="Times New Roman" w:hAnsi="Times New Roman" w:cs="Times New Roman"/>
          <w:sz w:val="24"/>
          <w:szCs w:val="24"/>
          <w:lang w:val="fr-FR"/>
        </w:rPr>
        <w:t>igienice</w:t>
      </w:r>
      <w:proofErr w:type="spellEnd"/>
      <w:r w:rsidR="00E36CD9" w:rsidRPr="004A1623">
        <w:rPr>
          <w:rFonts w:ascii="Times New Roman" w:hAnsi="Times New Roman" w:cs="Times New Roman"/>
          <w:sz w:val="24"/>
          <w:szCs w:val="24"/>
          <w:lang w:val="fr-FR"/>
        </w:rPr>
        <w:t xml:space="preserve"> </w:t>
      </w:r>
      <w:proofErr w:type="spellStart"/>
      <w:r w:rsidR="00E36CD9" w:rsidRPr="004A1623">
        <w:rPr>
          <w:rFonts w:ascii="Times New Roman" w:hAnsi="Times New Roman" w:cs="Times New Roman"/>
          <w:sz w:val="24"/>
          <w:szCs w:val="24"/>
          <w:lang w:val="fr-FR"/>
        </w:rPr>
        <w:t>către</w:t>
      </w:r>
      <w:proofErr w:type="spellEnd"/>
      <w:r w:rsidR="00E36CD9" w:rsidRPr="004A1623">
        <w:rPr>
          <w:rFonts w:ascii="Times New Roman" w:hAnsi="Times New Roman" w:cs="Times New Roman"/>
          <w:sz w:val="24"/>
          <w:szCs w:val="24"/>
          <w:lang w:val="fr-FR"/>
        </w:rPr>
        <w:t xml:space="preserve"> </w:t>
      </w:r>
      <w:proofErr w:type="spellStart"/>
      <w:r w:rsidR="00E36CD9" w:rsidRPr="004A1623">
        <w:rPr>
          <w:rFonts w:ascii="Times New Roman" w:hAnsi="Times New Roman" w:cs="Times New Roman"/>
          <w:sz w:val="24"/>
          <w:szCs w:val="24"/>
          <w:lang w:val="fr-FR"/>
        </w:rPr>
        <w:t>calitatea</w:t>
      </w:r>
      <w:proofErr w:type="spellEnd"/>
      <w:r w:rsidR="00E36CD9" w:rsidRPr="004A1623">
        <w:rPr>
          <w:rFonts w:ascii="Times New Roman" w:hAnsi="Times New Roman" w:cs="Times New Roman"/>
          <w:sz w:val="24"/>
          <w:szCs w:val="24"/>
          <w:lang w:val="fr-FR"/>
        </w:rPr>
        <w:t xml:space="preserve"> </w:t>
      </w:r>
      <w:proofErr w:type="spellStart"/>
      <w:r w:rsidR="00E36CD9" w:rsidRPr="004A1623">
        <w:rPr>
          <w:rFonts w:ascii="Times New Roman" w:hAnsi="Times New Roman" w:cs="Times New Roman"/>
          <w:sz w:val="24"/>
          <w:szCs w:val="24"/>
          <w:lang w:val="fr-FR"/>
        </w:rPr>
        <w:t>apei</w:t>
      </w:r>
      <w:proofErr w:type="spellEnd"/>
      <w:r w:rsidR="00E36CD9" w:rsidRPr="004A1623">
        <w:rPr>
          <w:rFonts w:ascii="Times New Roman" w:hAnsi="Times New Roman" w:cs="Times New Roman"/>
          <w:sz w:val="24"/>
          <w:szCs w:val="24"/>
          <w:lang w:val="fr-FR"/>
        </w:rPr>
        <w:t xml:space="preserve"> </w:t>
      </w:r>
      <w:proofErr w:type="spellStart"/>
      <w:r w:rsidR="00E36CD9" w:rsidRPr="004A1623">
        <w:rPr>
          <w:rFonts w:ascii="Times New Roman" w:hAnsi="Times New Roman" w:cs="Times New Roman"/>
          <w:sz w:val="24"/>
          <w:szCs w:val="24"/>
          <w:lang w:val="fr-FR"/>
        </w:rPr>
        <w:t>folosite</w:t>
      </w:r>
      <w:proofErr w:type="spellEnd"/>
      <w:r w:rsidR="00E36CD9" w:rsidRPr="004A1623">
        <w:rPr>
          <w:rFonts w:ascii="Times New Roman" w:hAnsi="Times New Roman" w:cs="Times New Roman"/>
          <w:sz w:val="24"/>
          <w:szCs w:val="24"/>
          <w:lang w:val="fr-FR"/>
        </w:rPr>
        <w:t xml:space="preserve"> </w:t>
      </w:r>
      <w:proofErr w:type="spellStart"/>
      <w:r w:rsidR="00E36CD9" w:rsidRPr="004A1623">
        <w:rPr>
          <w:rFonts w:ascii="Times New Roman" w:hAnsi="Times New Roman" w:cs="Times New Roman"/>
          <w:sz w:val="24"/>
          <w:szCs w:val="24"/>
          <w:lang w:val="fr-FR"/>
        </w:rPr>
        <w:t>pentru</w:t>
      </w:r>
      <w:proofErr w:type="spellEnd"/>
      <w:r w:rsidR="00E36CD9" w:rsidRPr="004A1623">
        <w:rPr>
          <w:rFonts w:ascii="Times New Roman" w:hAnsi="Times New Roman" w:cs="Times New Roman"/>
          <w:sz w:val="24"/>
          <w:szCs w:val="24"/>
          <w:lang w:val="fr-FR"/>
        </w:rPr>
        <w:t xml:space="preserve"> </w:t>
      </w:r>
      <w:proofErr w:type="spellStart"/>
      <w:r w:rsidR="00E36CD9" w:rsidRPr="004A1623">
        <w:rPr>
          <w:rFonts w:ascii="Times New Roman" w:hAnsi="Times New Roman" w:cs="Times New Roman"/>
          <w:sz w:val="24"/>
          <w:szCs w:val="24"/>
          <w:lang w:val="fr-FR"/>
        </w:rPr>
        <w:t>pr</w:t>
      </w:r>
      <w:r w:rsidR="00311E8C" w:rsidRPr="004A1623">
        <w:rPr>
          <w:rFonts w:ascii="Times New Roman" w:hAnsi="Times New Roman" w:cs="Times New Roman"/>
          <w:sz w:val="24"/>
          <w:szCs w:val="24"/>
          <w:lang w:val="fr-FR"/>
        </w:rPr>
        <w:t>epararea</w:t>
      </w:r>
      <w:proofErr w:type="spellEnd"/>
      <w:r w:rsidR="00311E8C" w:rsidRPr="004A1623">
        <w:rPr>
          <w:rFonts w:ascii="Times New Roman" w:hAnsi="Times New Roman" w:cs="Times New Roman"/>
          <w:sz w:val="24"/>
          <w:szCs w:val="24"/>
          <w:lang w:val="fr-FR"/>
        </w:rPr>
        <w:t xml:space="preserve"> </w:t>
      </w:r>
      <w:proofErr w:type="spellStart"/>
      <w:r w:rsidR="00311E8C" w:rsidRPr="004A1623">
        <w:rPr>
          <w:rFonts w:ascii="Times New Roman" w:hAnsi="Times New Roman" w:cs="Times New Roman"/>
          <w:sz w:val="24"/>
          <w:szCs w:val="24"/>
          <w:lang w:val="fr-FR"/>
        </w:rPr>
        <w:t>soluţiilor</w:t>
      </w:r>
      <w:proofErr w:type="spellEnd"/>
      <w:r w:rsidR="00311E8C" w:rsidRPr="004A1623">
        <w:rPr>
          <w:rFonts w:ascii="Times New Roman" w:hAnsi="Times New Roman" w:cs="Times New Roman"/>
          <w:sz w:val="24"/>
          <w:szCs w:val="24"/>
          <w:lang w:val="fr-FR"/>
        </w:rPr>
        <w:t xml:space="preserve"> </w:t>
      </w:r>
      <w:proofErr w:type="spellStart"/>
      <w:r w:rsidR="00311E8C" w:rsidRPr="004A1623">
        <w:rPr>
          <w:rFonts w:ascii="Times New Roman" w:hAnsi="Times New Roman" w:cs="Times New Roman"/>
          <w:sz w:val="24"/>
          <w:szCs w:val="24"/>
          <w:lang w:val="fr-FR"/>
        </w:rPr>
        <w:t>injectabile</w:t>
      </w:r>
      <w:proofErr w:type="spellEnd"/>
      <w:r w:rsidR="00311E8C" w:rsidRPr="004A1623">
        <w:rPr>
          <w:rFonts w:ascii="Times New Roman" w:hAnsi="Times New Roman" w:cs="Times New Roman"/>
          <w:sz w:val="24"/>
          <w:szCs w:val="24"/>
          <w:lang w:val="fr-FR"/>
        </w:rPr>
        <w:t>.</w:t>
      </w:r>
    </w:p>
    <w:p w14:paraId="77778567" w14:textId="072FF89D" w:rsidR="00E36CD9" w:rsidRPr="004A1623" w:rsidRDefault="005A7C0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sidRPr="004A1623">
        <w:rPr>
          <w:rFonts w:ascii="Times New Roman" w:hAnsi="Times New Roman" w:cs="Times New Roman"/>
          <w:sz w:val="24"/>
          <w:szCs w:val="24"/>
          <w:lang w:val="fr-FR"/>
        </w:rPr>
        <w:t>R</w:t>
      </w:r>
      <w:r w:rsidR="00E36CD9" w:rsidRPr="004A1623">
        <w:rPr>
          <w:rFonts w:ascii="Times New Roman" w:hAnsi="Times New Roman" w:cs="Times New Roman"/>
          <w:sz w:val="24"/>
          <w:szCs w:val="24"/>
          <w:lang w:val="fr-FR"/>
        </w:rPr>
        <w:t>adiaţiile</w:t>
      </w:r>
      <w:proofErr w:type="spellEnd"/>
      <w:r w:rsidR="00E36CD9" w:rsidRPr="004A1623">
        <w:rPr>
          <w:rFonts w:ascii="Times New Roman" w:hAnsi="Times New Roman" w:cs="Times New Roman"/>
          <w:sz w:val="24"/>
          <w:szCs w:val="24"/>
          <w:lang w:val="fr-FR"/>
        </w:rPr>
        <w:t xml:space="preserve"> </w:t>
      </w:r>
      <w:proofErr w:type="spellStart"/>
      <w:r w:rsidR="00311E8C" w:rsidRPr="004A1623">
        <w:rPr>
          <w:rFonts w:ascii="Times New Roman" w:hAnsi="Times New Roman" w:cs="Times New Roman"/>
          <w:sz w:val="24"/>
          <w:szCs w:val="24"/>
          <w:lang w:val="fr-FR"/>
        </w:rPr>
        <w:t>utilizate</w:t>
      </w:r>
      <w:proofErr w:type="spellEnd"/>
      <w:r w:rsidR="00311E8C" w:rsidRPr="004A1623">
        <w:rPr>
          <w:rFonts w:ascii="Times New Roman" w:hAnsi="Times New Roman" w:cs="Times New Roman"/>
          <w:sz w:val="24"/>
          <w:szCs w:val="24"/>
          <w:lang w:val="fr-FR"/>
        </w:rPr>
        <w:t xml:space="preserve"> la </w:t>
      </w:r>
      <w:proofErr w:type="spellStart"/>
      <w:r w:rsidR="00311E8C" w:rsidRPr="004A1623">
        <w:rPr>
          <w:rFonts w:ascii="Times New Roman" w:hAnsi="Times New Roman" w:cs="Times New Roman"/>
          <w:sz w:val="24"/>
          <w:szCs w:val="24"/>
          <w:lang w:val="fr-FR"/>
        </w:rPr>
        <w:t>dezinfecţia</w:t>
      </w:r>
      <w:proofErr w:type="spellEnd"/>
      <w:r w:rsidR="00311E8C" w:rsidRPr="004A1623">
        <w:rPr>
          <w:rFonts w:ascii="Times New Roman" w:hAnsi="Times New Roman" w:cs="Times New Roman"/>
          <w:sz w:val="24"/>
          <w:szCs w:val="24"/>
          <w:lang w:val="fr-FR"/>
        </w:rPr>
        <w:t xml:space="preserve"> a </w:t>
      </w:r>
      <w:proofErr w:type="spellStart"/>
      <w:r w:rsidR="00311E8C" w:rsidRPr="004A1623">
        <w:rPr>
          <w:rFonts w:ascii="Times New Roman" w:hAnsi="Times New Roman" w:cs="Times New Roman"/>
          <w:sz w:val="24"/>
          <w:szCs w:val="24"/>
          <w:lang w:val="fr-FR"/>
        </w:rPr>
        <w:t>apei</w:t>
      </w:r>
      <w:proofErr w:type="spellEnd"/>
      <w:r w:rsidR="00311E8C" w:rsidRPr="004A1623">
        <w:rPr>
          <w:rFonts w:ascii="Times New Roman" w:hAnsi="Times New Roman" w:cs="Times New Roman"/>
          <w:sz w:val="24"/>
          <w:szCs w:val="24"/>
          <w:lang w:val="fr-FR"/>
        </w:rPr>
        <w:t>.</w:t>
      </w:r>
    </w:p>
    <w:p w14:paraId="3F45B7C7" w14:textId="7744E4EF" w:rsidR="00E36CD9" w:rsidRPr="004A1623" w:rsidRDefault="005A7C0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sidRPr="004A1623">
        <w:rPr>
          <w:rFonts w:ascii="Times New Roman" w:hAnsi="Times New Roman" w:cs="Times New Roman"/>
          <w:sz w:val="24"/>
          <w:szCs w:val="24"/>
          <w:lang w:val="fr-FR"/>
        </w:rPr>
        <w:t>C</w:t>
      </w:r>
      <w:r w:rsidR="00311E8C" w:rsidRPr="004A1623">
        <w:rPr>
          <w:rFonts w:ascii="Times New Roman" w:hAnsi="Times New Roman" w:cs="Times New Roman"/>
          <w:sz w:val="24"/>
          <w:szCs w:val="24"/>
          <w:lang w:val="fr-FR"/>
        </w:rPr>
        <w:t>auza</w:t>
      </w:r>
      <w:proofErr w:type="spellEnd"/>
      <w:r w:rsidR="00311E8C" w:rsidRPr="004A1623">
        <w:rPr>
          <w:rFonts w:ascii="Times New Roman" w:hAnsi="Times New Roman" w:cs="Times New Roman"/>
          <w:sz w:val="24"/>
          <w:szCs w:val="24"/>
          <w:lang w:val="fr-FR"/>
        </w:rPr>
        <w:t xml:space="preserve"> </w:t>
      </w:r>
      <w:proofErr w:type="spellStart"/>
      <w:r w:rsidR="00311E8C" w:rsidRPr="004A1623">
        <w:rPr>
          <w:rFonts w:ascii="Times New Roman" w:hAnsi="Times New Roman" w:cs="Times New Roman"/>
          <w:sz w:val="24"/>
          <w:szCs w:val="24"/>
          <w:lang w:val="fr-FR"/>
        </w:rPr>
        <w:t>apariţiei</w:t>
      </w:r>
      <w:proofErr w:type="spellEnd"/>
      <w:r w:rsidR="00311E8C" w:rsidRPr="004A1623">
        <w:rPr>
          <w:rFonts w:ascii="Times New Roman" w:hAnsi="Times New Roman" w:cs="Times New Roman"/>
          <w:sz w:val="24"/>
          <w:szCs w:val="24"/>
          <w:lang w:val="fr-FR"/>
        </w:rPr>
        <w:t xml:space="preserve"> </w:t>
      </w:r>
      <w:proofErr w:type="spellStart"/>
      <w:r w:rsidR="00311E8C" w:rsidRPr="004A1623">
        <w:rPr>
          <w:rFonts w:ascii="Times New Roman" w:hAnsi="Times New Roman" w:cs="Times New Roman"/>
          <w:sz w:val="24"/>
          <w:szCs w:val="24"/>
          <w:lang w:val="fr-FR"/>
        </w:rPr>
        <w:t>guşei</w:t>
      </w:r>
      <w:proofErr w:type="spellEnd"/>
      <w:r w:rsidR="00311E8C" w:rsidRPr="004A1623">
        <w:rPr>
          <w:rFonts w:ascii="Times New Roman" w:hAnsi="Times New Roman" w:cs="Times New Roman"/>
          <w:sz w:val="24"/>
          <w:szCs w:val="24"/>
          <w:lang w:val="fr-FR"/>
        </w:rPr>
        <w:t xml:space="preserve"> </w:t>
      </w:r>
      <w:proofErr w:type="spellStart"/>
      <w:r w:rsidR="00311E8C" w:rsidRPr="004A1623">
        <w:rPr>
          <w:rFonts w:ascii="Times New Roman" w:hAnsi="Times New Roman" w:cs="Times New Roman"/>
          <w:sz w:val="24"/>
          <w:szCs w:val="24"/>
          <w:lang w:val="fr-FR"/>
        </w:rPr>
        <w:t>endemice</w:t>
      </w:r>
      <w:proofErr w:type="spellEnd"/>
      <w:r w:rsidR="00311E8C" w:rsidRPr="004A1623">
        <w:rPr>
          <w:rFonts w:ascii="Times New Roman" w:hAnsi="Times New Roman" w:cs="Times New Roman"/>
          <w:sz w:val="24"/>
          <w:szCs w:val="24"/>
          <w:lang w:val="fr-FR"/>
        </w:rPr>
        <w:t>.</w:t>
      </w:r>
    </w:p>
    <w:p w14:paraId="70A834C4" w14:textId="4D06E932" w:rsidR="00E36CD9" w:rsidRPr="00E36CD9" w:rsidRDefault="005A7C0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Pr>
          <w:rFonts w:ascii="Times New Roman" w:hAnsi="Times New Roman" w:cs="Times New Roman"/>
          <w:sz w:val="24"/>
          <w:szCs w:val="24"/>
          <w:lang w:val="fr-FR"/>
        </w:rPr>
        <w:t>C</w:t>
      </w:r>
      <w:r w:rsidR="00E36CD9" w:rsidRPr="00E36CD9">
        <w:rPr>
          <w:rFonts w:ascii="Times New Roman" w:hAnsi="Times New Roman" w:cs="Times New Roman"/>
          <w:sz w:val="24"/>
          <w:szCs w:val="24"/>
          <w:lang w:val="fr-FR"/>
        </w:rPr>
        <w:t>ompuşi</w:t>
      </w:r>
      <w:r>
        <w:rPr>
          <w:rFonts w:ascii="Times New Roman" w:hAnsi="Times New Roman" w:cs="Times New Roman"/>
          <w:sz w:val="24"/>
          <w:szCs w:val="24"/>
          <w:lang w:val="fr-FR"/>
        </w:rPr>
        <w:t>i</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chimici</w:t>
      </w:r>
      <w:proofErr w:type="spellEnd"/>
      <w:r w:rsidR="00E36CD9" w:rsidRPr="00E36CD9">
        <w:rPr>
          <w:rFonts w:ascii="Times New Roman" w:hAnsi="Times New Roman" w:cs="Times New Roman"/>
          <w:sz w:val="24"/>
          <w:szCs w:val="24"/>
          <w:lang w:val="fr-FR"/>
        </w:rPr>
        <w:t xml:space="preserve"> şi </w:t>
      </w:r>
      <w:proofErr w:type="spellStart"/>
      <w:r w:rsidR="00E36CD9" w:rsidRPr="00E36CD9">
        <w:rPr>
          <w:rFonts w:ascii="Times New Roman" w:hAnsi="Times New Roman" w:cs="Times New Roman"/>
          <w:sz w:val="24"/>
          <w:szCs w:val="24"/>
          <w:lang w:val="fr-FR"/>
        </w:rPr>
        <w:t>aparate</w:t>
      </w:r>
      <w:r>
        <w:rPr>
          <w:rFonts w:ascii="Times New Roman" w:hAnsi="Times New Roman" w:cs="Times New Roman"/>
          <w:sz w:val="24"/>
          <w:szCs w:val="24"/>
          <w:lang w:val="fr-FR"/>
        </w:rPr>
        <w:t>le</w:t>
      </w:r>
      <w:proofErr w:type="spellEnd"/>
      <w:r>
        <w:rPr>
          <w:rFonts w:ascii="Times New Roman" w:hAnsi="Times New Roman" w:cs="Times New Roman"/>
          <w:sz w:val="24"/>
          <w:szCs w:val="24"/>
          <w:lang w:val="fr-FR"/>
        </w:rPr>
        <w:t xml:space="preserve"> c</w:t>
      </w:r>
      <w:r w:rsidR="00E36CD9" w:rsidRPr="00E36CD9">
        <w:rPr>
          <w:rFonts w:ascii="Times New Roman" w:hAnsi="Times New Roman" w:cs="Times New Roman"/>
          <w:sz w:val="24"/>
          <w:szCs w:val="24"/>
          <w:lang w:val="fr-FR"/>
        </w:rPr>
        <w:t xml:space="preserve">e pot </w:t>
      </w:r>
      <w:r>
        <w:rPr>
          <w:rFonts w:ascii="Times New Roman" w:hAnsi="Times New Roman" w:cs="Times New Roman"/>
          <w:sz w:val="24"/>
          <w:szCs w:val="24"/>
          <w:lang w:val="fr-FR"/>
        </w:rPr>
        <w:t xml:space="preserve">fi </w:t>
      </w:r>
      <w:proofErr w:type="spellStart"/>
      <w:r w:rsidR="00E36CD9" w:rsidRPr="00E36CD9">
        <w:rPr>
          <w:rFonts w:ascii="Times New Roman" w:hAnsi="Times New Roman" w:cs="Times New Roman"/>
          <w:sz w:val="24"/>
          <w:szCs w:val="24"/>
          <w:lang w:val="fr-FR"/>
        </w:rPr>
        <w:t>folosi</w:t>
      </w:r>
      <w:r>
        <w:rPr>
          <w:rFonts w:ascii="Times New Roman" w:hAnsi="Times New Roman" w:cs="Times New Roman"/>
          <w:sz w:val="24"/>
          <w:szCs w:val="24"/>
          <w:lang w:val="fr-FR"/>
        </w:rPr>
        <w:t>te</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pentru</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eliminarea</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substanţelor</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organice</w:t>
      </w:r>
      <w:proofErr w:type="spellEnd"/>
      <w:r w:rsidR="00E36CD9" w:rsidRPr="00E36CD9">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din</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apă</w:t>
      </w:r>
      <w:proofErr w:type="spellEnd"/>
      <w:r>
        <w:rPr>
          <w:rFonts w:ascii="Times New Roman" w:hAnsi="Times New Roman" w:cs="Times New Roman"/>
          <w:sz w:val="24"/>
          <w:szCs w:val="24"/>
          <w:lang w:val="fr-FR"/>
        </w:rPr>
        <w:t>,</w:t>
      </w:r>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în</w:t>
      </w:r>
      <w:proofErr w:type="spellEnd"/>
      <w:r w:rsidR="00311E8C">
        <w:rPr>
          <w:rFonts w:ascii="Times New Roman" w:hAnsi="Times New Roman" w:cs="Times New Roman"/>
          <w:sz w:val="24"/>
          <w:szCs w:val="24"/>
          <w:lang w:val="fr-FR"/>
        </w:rPr>
        <w:t xml:space="preserve"> condiţii de </w:t>
      </w:r>
      <w:proofErr w:type="spellStart"/>
      <w:r w:rsidR="00311E8C">
        <w:rPr>
          <w:rFonts w:ascii="Times New Roman" w:hAnsi="Times New Roman" w:cs="Times New Roman"/>
          <w:sz w:val="24"/>
          <w:szCs w:val="24"/>
          <w:lang w:val="fr-FR"/>
        </w:rPr>
        <w:t>farmacie</w:t>
      </w:r>
      <w:proofErr w:type="spellEnd"/>
      <w:r w:rsidR="00311E8C">
        <w:rPr>
          <w:rFonts w:ascii="Times New Roman" w:hAnsi="Times New Roman" w:cs="Times New Roman"/>
          <w:sz w:val="24"/>
          <w:szCs w:val="24"/>
          <w:lang w:val="fr-FR"/>
        </w:rPr>
        <w:t>.</w:t>
      </w:r>
    </w:p>
    <w:p w14:paraId="7FFD3D7C" w14:textId="6AC4AD4D" w:rsidR="00E36CD9" w:rsidRPr="00E36CD9" w:rsidRDefault="005A7C0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Pr>
          <w:rFonts w:ascii="Times New Roman" w:hAnsi="Times New Roman" w:cs="Times New Roman"/>
          <w:sz w:val="24"/>
          <w:szCs w:val="24"/>
          <w:lang w:val="fr-FR"/>
        </w:rPr>
        <w:t>C</w:t>
      </w:r>
      <w:r w:rsidR="00E36CD9" w:rsidRPr="00E36CD9">
        <w:rPr>
          <w:rFonts w:ascii="Times New Roman" w:hAnsi="Times New Roman" w:cs="Times New Roman"/>
          <w:sz w:val="24"/>
          <w:szCs w:val="24"/>
          <w:lang w:val="fr-FR"/>
        </w:rPr>
        <w:t>aracteristica</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igienică</w:t>
      </w:r>
      <w:proofErr w:type="spellEnd"/>
      <w:r w:rsidR="00E36CD9" w:rsidRPr="00E36CD9">
        <w:rPr>
          <w:rFonts w:ascii="Times New Roman" w:hAnsi="Times New Roman" w:cs="Times New Roman"/>
          <w:sz w:val="24"/>
          <w:szCs w:val="24"/>
          <w:lang w:val="fr-FR"/>
        </w:rPr>
        <w:t xml:space="preserve"> a </w:t>
      </w:r>
      <w:proofErr w:type="spellStart"/>
      <w:r w:rsidR="00E36CD9" w:rsidRPr="00E36CD9">
        <w:rPr>
          <w:rFonts w:ascii="Times New Roman" w:hAnsi="Times New Roman" w:cs="Times New Roman"/>
          <w:sz w:val="24"/>
          <w:szCs w:val="24"/>
          <w:lang w:val="fr-FR"/>
        </w:rPr>
        <w:t>surselor</w:t>
      </w:r>
      <w:proofErr w:type="spellEnd"/>
      <w:r w:rsidR="00E36CD9" w:rsidRPr="00E36CD9">
        <w:rPr>
          <w:rFonts w:ascii="Times New Roman" w:hAnsi="Times New Roman" w:cs="Times New Roman"/>
          <w:sz w:val="24"/>
          <w:szCs w:val="24"/>
          <w:lang w:val="fr-FR"/>
        </w:rPr>
        <w:t xml:space="preserve"> locale de </w:t>
      </w:r>
      <w:proofErr w:type="spellStart"/>
      <w:r w:rsidR="00E36CD9" w:rsidRPr="00E36CD9">
        <w:rPr>
          <w:rFonts w:ascii="Times New Roman" w:hAnsi="Times New Roman" w:cs="Times New Roman"/>
          <w:sz w:val="24"/>
          <w:szCs w:val="24"/>
          <w:lang w:val="fr-FR"/>
        </w:rPr>
        <w:t>apă</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fântânilor</w:t>
      </w:r>
      <w:proofErr w:type="spellEnd"/>
      <w:r w:rsidR="00E36CD9" w:rsidRPr="00E36CD9">
        <w:rPr>
          <w:rFonts w:ascii="Times New Roman" w:hAnsi="Times New Roman" w:cs="Times New Roman"/>
          <w:sz w:val="24"/>
          <w:szCs w:val="24"/>
          <w:lang w:val="fr-FR"/>
        </w:rPr>
        <w:t>).</w:t>
      </w:r>
    </w:p>
    <w:p w14:paraId="312CA8AC" w14:textId="348B6568" w:rsidR="00E36CD9" w:rsidRPr="00E36CD9" w:rsidRDefault="005A7C0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Pr>
          <w:rFonts w:ascii="Times New Roman" w:hAnsi="Times New Roman" w:cs="Times New Roman"/>
          <w:sz w:val="24"/>
          <w:szCs w:val="24"/>
          <w:lang w:val="fr-FR"/>
        </w:rPr>
        <w:t>F</w:t>
      </w:r>
      <w:r w:rsidR="00E36CD9" w:rsidRPr="00E36CD9">
        <w:rPr>
          <w:rFonts w:ascii="Times New Roman" w:hAnsi="Times New Roman" w:cs="Times New Roman"/>
          <w:sz w:val="24"/>
          <w:szCs w:val="24"/>
          <w:lang w:val="fr-FR"/>
        </w:rPr>
        <w:t>actori</w:t>
      </w:r>
      <w:r>
        <w:rPr>
          <w:rFonts w:ascii="Times New Roman" w:hAnsi="Times New Roman" w:cs="Times New Roman"/>
          <w:sz w:val="24"/>
          <w:szCs w:val="24"/>
          <w:lang w:val="fr-FR"/>
        </w:rPr>
        <w:t>i</w:t>
      </w:r>
      <w:proofErr w:type="spellEnd"/>
      <w:r w:rsidR="00E36CD9" w:rsidRPr="00E36CD9">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ce pot </w:t>
      </w:r>
      <w:proofErr w:type="spellStart"/>
      <w:r>
        <w:rPr>
          <w:rFonts w:ascii="Times New Roman" w:hAnsi="Times New Roman" w:cs="Times New Roman"/>
          <w:sz w:val="24"/>
          <w:szCs w:val="24"/>
          <w:lang w:val="fr-FR"/>
        </w:rPr>
        <w:t>influența</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procesul</w:t>
      </w:r>
      <w:proofErr w:type="spellEnd"/>
      <w:r w:rsidR="00E36CD9" w:rsidRPr="00E36CD9">
        <w:rPr>
          <w:rFonts w:ascii="Times New Roman" w:hAnsi="Times New Roman" w:cs="Times New Roman"/>
          <w:sz w:val="24"/>
          <w:szCs w:val="24"/>
          <w:lang w:val="fr-FR"/>
        </w:rPr>
        <w:t xml:space="preserve"> de </w:t>
      </w:r>
      <w:proofErr w:type="spellStart"/>
      <w:r w:rsidR="00E36CD9" w:rsidRPr="00E36CD9">
        <w:rPr>
          <w:rFonts w:ascii="Times New Roman" w:hAnsi="Times New Roman" w:cs="Times New Roman"/>
          <w:sz w:val="24"/>
          <w:szCs w:val="24"/>
          <w:lang w:val="fr-FR"/>
        </w:rPr>
        <w:t>clori</w:t>
      </w:r>
      <w:r w:rsidR="00311E8C">
        <w:rPr>
          <w:rFonts w:ascii="Times New Roman" w:hAnsi="Times New Roman" w:cs="Times New Roman"/>
          <w:sz w:val="24"/>
          <w:szCs w:val="24"/>
          <w:lang w:val="fr-FR"/>
        </w:rPr>
        <w:t>nare</w:t>
      </w:r>
      <w:proofErr w:type="spellEnd"/>
      <w:r w:rsidR="00311E8C">
        <w:rPr>
          <w:rFonts w:ascii="Times New Roman" w:hAnsi="Times New Roman" w:cs="Times New Roman"/>
          <w:sz w:val="24"/>
          <w:szCs w:val="24"/>
          <w:lang w:val="fr-FR"/>
        </w:rPr>
        <w:t xml:space="preserve"> a </w:t>
      </w:r>
      <w:proofErr w:type="spellStart"/>
      <w:r w:rsidR="00311E8C">
        <w:rPr>
          <w:rFonts w:ascii="Times New Roman" w:hAnsi="Times New Roman" w:cs="Times New Roman"/>
          <w:sz w:val="24"/>
          <w:szCs w:val="24"/>
          <w:lang w:val="fr-FR"/>
        </w:rPr>
        <w:t>apei</w:t>
      </w:r>
      <w:proofErr w:type="spellEnd"/>
      <w:r w:rsidR="00311E8C">
        <w:rPr>
          <w:rFonts w:ascii="Times New Roman" w:hAnsi="Times New Roman" w:cs="Times New Roman"/>
          <w:sz w:val="24"/>
          <w:szCs w:val="24"/>
          <w:lang w:val="fr-FR"/>
        </w:rPr>
        <w:t>.</w:t>
      </w:r>
    </w:p>
    <w:p w14:paraId="194F943F" w14:textId="641BA4F8" w:rsidR="00E36CD9" w:rsidRPr="00E36CD9" w:rsidRDefault="00515E8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sidRPr="007D0C09">
        <w:rPr>
          <w:rFonts w:ascii="Times New Roman" w:hAnsi="Times New Roman" w:cs="Times New Roman"/>
          <w:sz w:val="24"/>
          <w:szCs w:val="24"/>
          <w:lang w:val="fr-FR"/>
        </w:rPr>
        <w:t>Factorii</w:t>
      </w:r>
      <w:proofErr w:type="spellEnd"/>
      <w:r w:rsidRPr="007D0C09">
        <w:rPr>
          <w:rFonts w:ascii="Times New Roman" w:hAnsi="Times New Roman" w:cs="Times New Roman"/>
          <w:sz w:val="24"/>
          <w:szCs w:val="24"/>
          <w:lang w:val="fr-FR"/>
        </w:rPr>
        <w:t xml:space="preserve"> de care </w:t>
      </w:r>
      <w:r w:rsidRPr="00E36CD9">
        <w:rPr>
          <w:rFonts w:ascii="Times New Roman" w:hAnsi="Times New Roman" w:cs="Times New Roman"/>
          <w:sz w:val="24"/>
          <w:szCs w:val="24"/>
          <w:lang w:val="fr-FR"/>
        </w:rPr>
        <w:t>nu</w:t>
      </w:r>
      <w:r w:rsidRPr="007D0C09">
        <w:rPr>
          <w:rFonts w:ascii="Times New Roman" w:hAnsi="Times New Roman" w:cs="Times New Roman"/>
          <w:sz w:val="24"/>
          <w:szCs w:val="24"/>
          <w:lang w:val="fr-FR"/>
        </w:rPr>
        <w:t xml:space="preserve"> </w:t>
      </w:r>
      <w:proofErr w:type="spellStart"/>
      <w:r w:rsidRPr="007D0C09">
        <w:rPr>
          <w:rFonts w:ascii="Times New Roman" w:hAnsi="Times New Roman" w:cs="Times New Roman"/>
          <w:sz w:val="24"/>
          <w:szCs w:val="24"/>
          <w:lang w:val="fr-FR"/>
        </w:rPr>
        <w:t>depinde</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eficienţa</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procesului</w:t>
      </w:r>
      <w:proofErr w:type="spellEnd"/>
      <w:r w:rsidR="00311E8C">
        <w:rPr>
          <w:rFonts w:ascii="Times New Roman" w:hAnsi="Times New Roman" w:cs="Times New Roman"/>
          <w:sz w:val="24"/>
          <w:szCs w:val="24"/>
          <w:lang w:val="fr-FR"/>
        </w:rPr>
        <w:t xml:space="preserve"> de </w:t>
      </w:r>
      <w:proofErr w:type="spellStart"/>
      <w:r w:rsidR="00311E8C">
        <w:rPr>
          <w:rFonts w:ascii="Times New Roman" w:hAnsi="Times New Roman" w:cs="Times New Roman"/>
          <w:sz w:val="24"/>
          <w:szCs w:val="24"/>
          <w:lang w:val="fr-FR"/>
        </w:rPr>
        <w:t>coagulare</w:t>
      </w:r>
      <w:proofErr w:type="spellEnd"/>
      <w:r w:rsidR="00311E8C">
        <w:rPr>
          <w:rFonts w:ascii="Times New Roman" w:hAnsi="Times New Roman" w:cs="Times New Roman"/>
          <w:sz w:val="24"/>
          <w:szCs w:val="24"/>
          <w:lang w:val="fr-FR"/>
        </w:rPr>
        <w:t xml:space="preserve"> a </w:t>
      </w:r>
      <w:proofErr w:type="spellStart"/>
      <w:r w:rsidR="00311E8C">
        <w:rPr>
          <w:rFonts w:ascii="Times New Roman" w:hAnsi="Times New Roman" w:cs="Times New Roman"/>
          <w:sz w:val="24"/>
          <w:szCs w:val="24"/>
          <w:lang w:val="fr-FR"/>
        </w:rPr>
        <w:t>apei</w:t>
      </w:r>
      <w:proofErr w:type="spellEnd"/>
      <w:r w:rsidR="00311E8C">
        <w:rPr>
          <w:rFonts w:ascii="Times New Roman" w:hAnsi="Times New Roman" w:cs="Times New Roman"/>
          <w:sz w:val="24"/>
          <w:szCs w:val="24"/>
          <w:lang w:val="fr-FR"/>
        </w:rPr>
        <w:t>.</w:t>
      </w:r>
    </w:p>
    <w:p w14:paraId="1CF6EC7C" w14:textId="0A65BDA1" w:rsidR="00E36CD9" w:rsidRPr="00E36CD9" w:rsidRDefault="00515E8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Pr>
          <w:rFonts w:ascii="Times New Roman" w:hAnsi="Times New Roman" w:cs="Times New Roman"/>
          <w:sz w:val="24"/>
          <w:szCs w:val="24"/>
          <w:lang w:val="fr-FR"/>
        </w:rPr>
        <w:t>S</w:t>
      </w:r>
      <w:r w:rsidR="00E36CD9" w:rsidRPr="00E36CD9">
        <w:rPr>
          <w:rFonts w:ascii="Times New Roman" w:hAnsi="Times New Roman" w:cs="Times New Roman"/>
          <w:sz w:val="24"/>
          <w:szCs w:val="24"/>
          <w:lang w:val="fr-FR"/>
        </w:rPr>
        <w:t>urse</w:t>
      </w:r>
      <w:r>
        <w:rPr>
          <w:rFonts w:ascii="Times New Roman" w:hAnsi="Times New Roman" w:cs="Times New Roman"/>
          <w:sz w:val="24"/>
          <w:szCs w:val="24"/>
          <w:lang w:val="fr-FR"/>
        </w:rPr>
        <w:t>le</w:t>
      </w:r>
      <w:proofErr w:type="spellEnd"/>
      <w:r w:rsidR="00E36CD9" w:rsidRPr="00E36CD9">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ce </w:t>
      </w:r>
      <w:r w:rsidR="00E36CD9" w:rsidRPr="00E36CD9">
        <w:rPr>
          <w:rFonts w:ascii="Times New Roman" w:hAnsi="Times New Roman" w:cs="Times New Roman"/>
          <w:sz w:val="24"/>
          <w:szCs w:val="24"/>
          <w:lang w:val="fr-FR"/>
        </w:rPr>
        <w:t xml:space="preserve">pot fi </w:t>
      </w:r>
      <w:proofErr w:type="spellStart"/>
      <w:r>
        <w:rPr>
          <w:rFonts w:ascii="Times New Roman" w:hAnsi="Times New Roman" w:cs="Times New Roman"/>
          <w:sz w:val="24"/>
          <w:szCs w:val="24"/>
          <w:lang w:val="fr-FR"/>
        </w:rPr>
        <w:t>utilizate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pentru</w:t>
      </w:r>
      <w:proofErr w:type="spellEnd"/>
      <w:r>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aproviz</w:t>
      </w:r>
      <w:r w:rsidR="00311E8C">
        <w:rPr>
          <w:rFonts w:ascii="Times New Roman" w:hAnsi="Times New Roman" w:cs="Times New Roman"/>
          <w:sz w:val="24"/>
          <w:szCs w:val="24"/>
          <w:lang w:val="fr-FR"/>
        </w:rPr>
        <w:t>iona</w:t>
      </w:r>
      <w:r>
        <w:rPr>
          <w:rFonts w:ascii="Times New Roman" w:hAnsi="Times New Roman" w:cs="Times New Roman"/>
          <w:sz w:val="24"/>
          <w:szCs w:val="24"/>
          <w:lang w:val="fr-FR"/>
        </w:rPr>
        <w:t>rea</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cu</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apă</w:t>
      </w:r>
      <w:proofErr w:type="spellEnd"/>
      <w:r w:rsidR="00311E8C">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a </w:t>
      </w:r>
      <w:proofErr w:type="spellStart"/>
      <w:r>
        <w:rPr>
          <w:rFonts w:ascii="Times New Roman" w:hAnsi="Times New Roman" w:cs="Times New Roman"/>
          <w:sz w:val="24"/>
          <w:szCs w:val="24"/>
          <w:lang w:val="fr-FR"/>
        </w:rPr>
        <w:t>farmaciilor</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urbane</w:t>
      </w:r>
      <w:proofErr w:type="spellEnd"/>
      <w:r w:rsidR="00311E8C">
        <w:rPr>
          <w:rFonts w:ascii="Times New Roman" w:hAnsi="Times New Roman" w:cs="Times New Roman"/>
          <w:sz w:val="24"/>
          <w:szCs w:val="24"/>
          <w:lang w:val="fr-FR"/>
        </w:rPr>
        <w:t>.</w:t>
      </w:r>
    </w:p>
    <w:p w14:paraId="47DB2258" w14:textId="2A377F12" w:rsidR="00E36CD9" w:rsidRPr="00E36CD9" w:rsidRDefault="00515E8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Pr>
          <w:rFonts w:ascii="Times New Roman" w:hAnsi="Times New Roman" w:cs="Times New Roman"/>
          <w:sz w:val="24"/>
          <w:szCs w:val="24"/>
          <w:lang w:val="fr-FR"/>
        </w:rPr>
        <w:t>S</w:t>
      </w:r>
      <w:r w:rsidRPr="00E36CD9">
        <w:rPr>
          <w:rFonts w:ascii="Times New Roman" w:hAnsi="Times New Roman" w:cs="Times New Roman"/>
          <w:sz w:val="24"/>
          <w:szCs w:val="24"/>
          <w:lang w:val="fr-FR"/>
        </w:rPr>
        <w:t>urse</w:t>
      </w:r>
      <w:r>
        <w:rPr>
          <w:rFonts w:ascii="Times New Roman" w:hAnsi="Times New Roman" w:cs="Times New Roman"/>
          <w:sz w:val="24"/>
          <w:szCs w:val="24"/>
          <w:lang w:val="fr-FR"/>
        </w:rPr>
        <w:t>le</w:t>
      </w:r>
      <w:proofErr w:type="spellEnd"/>
      <w:r w:rsidRPr="00E36CD9">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ce </w:t>
      </w:r>
      <w:r w:rsidRPr="00E36CD9">
        <w:rPr>
          <w:rFonts w:ascii="Times New Roman" w:hAnsi="Times New Roman" w:cs="Times New Roman"/>
          <w:sz w:val="24"/>
          <w:szCs w:val="24"/>
          <w:lang w:val="fr-FR"/>
        </w:rPr>
        <w:t xml:space="preserve">pot fi </w:t>
      </w:r>
      <w:proofErr w:type="spellStart"/>
      <w:r>
        <w:rPr>
          <w:rFonts w:ascii="Times New Roman" w:hAnsi="Times New Roman" w:cs="Times New Roman"/>
          <w:sz w:val="24"/>
          <w:szCs w:val="24"/>
          <w:lang w:val="fr-FR"/>
        </w:rPr>
        <w:t>utilizate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pentru</w:t>
      </w:r>
      <w:proofErr w:type="spellEnd"/>
      <w:r>
        <w:rPr>
          <w:rFonts w:ascii="Times New Roman" w:hAnsi="Times New Roman" w:cs="Times New Roman"/>
          <w:sz w:val="24"/>
          <w:szCs w:val="24"/>
          <w:lang w:val="fr-FR"/>
        </w:rPr>
        <w:t xml:space="preserve"> </w:t>
      </w:r>
      <w:proofErr w:type="spellStart"/>
      <w:r w:rsidRPr="00E36CD9">
        <w:rPr>
          <w:rFonts w:ascii="Times New Roman" w:hAnsi="Times New Roman" w:cs="Times New Roman"/>
          <w:sz w:val="24"/>
          <w:szCs w:val="24"/>
          <w:lang w:val="fr-FR"/>
        </w:rPr>
        <w:t>aproviz</w:t>
      </w:r>
      <w:r>
        <w:rPr>
          <w:rFonts w:ascii="Times New Roman" w:hAnsi="Times New Roman" w:cs="Times New Roman"/>
          <w:sz w:val="24"/>
          <w:szCs w:val="24"/>
          <w:lang w:val="fr-FR"/>
        </w:rPr>
        <w:t>ionarea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apă</w:t>
      </w:r>
      <w:proofErr w:type="spellEnd"/>
      <w:r>
        <w:rPr>
          <w:rFonts w:ascii="Times New Roman" w:hAnsi="Times New Roman" w:cs="Times New Roman"/>
          <w:sz w:val="24"/>
          <w:szCs w:val="24"/>
          <w:lang w:val="fr-FR"/>
        </w:rPr>
        <w:t xml:space="preserve"> a </w:t>
      </w:r>
      <w:proofErr w:type="spellStart"/>
      <w:r>
        <w:rPr>
          <w:rFonts w:ascii="Times New Roman" w:hAnsi="Times New Roman" w:cs="Times New Roman"/>
          <w:sz w:val="24"/>
          <w:szCs w:val="24"/>
          <w:lang w:val="fr-FR"/>
        </w:rPr>
        <w:t>farmaciilor</w:t>
      </w:r>
      <w:proofErr w:type="spellEnd"/>
      <w:r>
        <w:rPr>
          <w:rFonts w:ascii="Times New Roman" w:hAnsi="Times New Roman" w:cs="Times New Roman"/>
          <w:sz w:val="24"/>
          <w:szCs w:val="24"/>
          <w:lang w:val="fr-FR"/>
        </w:rPr>
        <w:t xml:space="preserve"> </w:t>
      </w:r>
      <w:r w:rsidR="00311E8C">
        <w:rPr>
          <w:rFonts w:ascii="Times New Roman" w:hAnsi="Times New Roman" w:cs="Times New Roman"/>
          <w:sz w:val="24"/>
          <w:szCs w:val="24"/>
          <w:lang w:val="fr-FR"/>
        </w:rPr>
        <w:t>rurale.</w:t>
      </w:r>
    </w:p>
    <w:p w14:paraId="3CC166E1" w14:textId="6F75A6D7" w:rsidR="00E36CD9" w:rsidRPr="00E36CD9" w:rsidRDefault="00515E8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Pr>
          <w:rFonts w:ascii="Times New Roman" w:hAnsi="Times New Roman" w:cs="Times New Roman"/>
          <w:sz w:val="24"/>
          <w:szCs w:val="24"/>
          <w:lang w:val="fr-FR"/>
        </w:rPr>
        <w:t>Condiții</w:t>
      </w:r>
      <w:r w:rsidR="00E36CD9" w:rsidRPr="00E36CD9">
        <w:rPr>
          <w:rFonts w:ascii="Times New Roman" w:hAnsi="Times New Roman" w:cs="Times New Roman"/>
          <w:sz w:val="24"/>
          <w:szCs w:val="24"/>
          <w:lang w:val="fr-FR"/>
        </w:rPr>
        <w:t>le</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consumului</w:t>
      </w:r>
      <w:proofErr w:type="spellEnd"/>
      <w:r w:rsidR="00E36CD9" w:rsidRPr="00E36CD9">
        <w:rPr>
          <w:rFonts w:ascii="Times New Roman" w:hAnsi="Times New Roman" w:cs="Times New Roman"/>
          <w:sz w:val="24"/>
          <w:szCs w:val="24"/>
          <w:lang w:val="fr-FR"/>
        </w:rPr>
        <w:t xml:space="preserve"> de </w:t>
      </w:r>
      <w:proofErr w:type="spellStart"/>
      <w:r w:rsidR="00E36CD9" w:rsidRPr="00E36CD9">
        <w:rPr>
          <w:rFonts w:ascii="Times New Roman" w:hAnsi="Times New Roman" w:cs="Times New Roman"/>
          <w:sz w:val="24"/>
          <w:szCs w:val="24"/>
          <w:lang w:val="fr-FR"/>
        </w:rPr>
        <w:t>apă</w:t>
      </w:r>
      <w:proofErr w:type="spellEnd"/>
      <w:r w:rsidR="00E36CD9" w:rsidRPr="00E36CD9">
        <w:rPr>
          <w:rFonts w:ascii="Times New Roman" w:hAnsi="Times New Roman" w:cs="Times New Roman"/>
          <w:sz w:val="24"/>
          <w:szCs w:val="24"/>
          <w:lang w:val="fr-FR"/>
        </w:rPr>
        <w:t xml:space="preserve"> </w:t>
      </w:r>
      <w:r>
        <w:rPr>
          <w:rFonts w:ascii="Times New Roman" w:hAnsi="Times New Roman" w:cs="Times New Roman"/>
          <w:sz w:val="24"/>
          <w:szCs w:val="24"/>
          <w:lang w:val="fr-FR"/>
        </w:rPr>
        <w:t>care pot duce la</w:t>
      </w:r>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afectată</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sănăt</w:t>
      </w:r>
      <w:r>
        <w:rPr>
          <w:rFonts w:ascii="Times New Roman" w:hAnsi="Times New Roman" w:cs="Times New Roman"/>
          <w:sz w:val="24"/>
          <w:szCs w:val="24"/>
          <w:lang w:val="fr-FR"/>
        </w:rPr>
        <w:t>ății</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oamenilor</w:t>
      </w:r>
      <w:proofErr w:type="spellEnd"/>
      <w:r w:rsidR="00311E8C">
        <w:rPr>
          <w:rFonts w:ascii="Times New Roman" w:hAnsi="Times New Roman" w:cs="Times New Roman"/>
          <w:sz w:val="24"/>
          <w:szCs w:val="24"/>
          <w:lang w:val="fr-FR"/>
        </w:rPr>
        <w:t>.</w:t>
      </w:r>
    </w:p>
    <w:p w14:paraId="6294A891" w14:textId="48E02B05" w:rsidR="00E36CD9" w:rsidRPr="00E36CD9" w:rsidRDefault="00515E8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Pr>
          <w:rFonts w:ascii="Times New Roman" w:hAnsi="Times New Roman" w:cs="Times New Roman"/>
          <w:sz w:val="24"/>
          <w:szCs w:val="24"/>
          <w:lang w:val="fr-FR"/>
        </w:rPr>
        <w:t>I</w:t>
      </w:r>
      <w:r w:rsidR="00E36CD9" w:rsidRPr="00E36CD9">
        <w:rPr>
          <w:rFonts w:ascii="Times New Roman" w:hAnsi="Times New Roman" w:cs="Times New Roman"/>
          <w:sz w:val="24"/>
          <w:szCs w:val="24"/>
          <w:lang w:val="fr-FR"/>
        </w:rPr>
        <w:t>ndici</w:t>
      </w:r>
      <w:r>
        <w:rPr>
          <w:rFonts w:ascii="Times New Roman" w:hAnsi="Times New Roman" w:cs="Times New Roman"/>
          <w:sz w:val="24"/>
          <w:szCs w:val="24"/>
          <w:lang w:val="fr-FR"/>
        </w:rPr>
        <w:t>i</w:t>
      </w:r>
      <w:proofErr w:type="spellEnd"/>
      <w:r w:rsidR="00E36CD9" w:rsidRPr="00E36CD9">
        <w:rPr>
          <w:rFonts w:ascii="Times New Roman" w:hAnsi="Times New Roman" w:cs="Times New Roman"/>
          <w:sz w:val="24"/>
          <w:szCs w:val="24"/>
          <w:lang w:val="fr-FR"/>
        </w:rPr>
        <w:t xml:space="preserve"> </w:t>
      </w:r>
      <w:r>
        <w:rPr>
          <w:rFonts w:ascii="Times New Roman" w:hAnsi="Times New Roman" w:cs="Times New Roman"/>
          <w:sz w:val="24"/>
          <w:szCs w:val="24"/>
          <w:lang w:val="fr-FR"/>
        </w:rPr>
        <w:t>de</w:t>
      </w:r>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aprec</w:t>
      </w:r>
      <w:r w:rsidR="00311E8C">
        <w:rPr>
          <w:rFonts w:ascii="Times New Roman" w:hAnsi="Times New Roman" w:cs="Times New Roman"/>
          <w:sz w:val="24"/>
          <w:szCs w:val="24"/>
          <w:lang w:val="fr-FR"/>
        </w:rPr>
        <w:t>i</w:t>
      </w:r>
      <w:r>
        <w:rPr>
          <w:rFonts w:ascii="Times New Roman" w:hAnsi="Times New Roman" w:cs="Times New Roman"/>
          <w:sz w:val="24"/>
          <w:szCs w:val="24"/>
          <w:lang w:val="fr-FR"/>
        </w:rPr>
        <w:t>ere</w:t>
      </w:r>
      <w:proofErr w:type="spellEnd"/>
      <w:r>
        <w:rPr>
          <w:rFonts w:ascii="Times New Roman" w:hAnsi="Times New Roman" w:cs="Times New Roman"/>
          <w:sz w:val="24"/>
          <w:szCs w:val="24"/>
          <w:lang w:val="fr-FR"/>
        </w:rPr>
        <w:t xml:space="preserve"> </w:t>
      </w:r>
      <w:r w:rsidR="00311E8C">
        <w:rPr>
          <w:rFonts w:ascii="Times New Roman" w:hAnsi="Times New Roman" w:cs="Times New Roman"/>
          <w:sz w:val="24"/>
          <w:szCs w:val="24"/>
          <w:lang w:val="fr-FR"/>
        </w:rPr>
        <w:t xml:space="preserve">a </w:t>
      </w:r>
      <w:proofErr w:type="spellStart"/>
      <w:r w:rsidR="00311E8C">
        <w:rPr>
          <w:rFonts w:ascii="Times New Roman" w:hAnsi="Times New Roman" w:cs="Times New Roman"/>
          <w:sz w:val="24"/>
          <w:szCs w:val="24"/>
          <w:lang w:val="fr-FR"/>
        </w:rPr>
        <w:t>eficacit</w:t>
      </w:r>
      <w:r>
        <w:rPr>
          <w:rFonts w:ascii="Times New Roman" w:hAnsi="Times New Roman" w:cs="Times New Roman"/>
          <w:sz w:val="24"/>
          <w:szCs w:val="24"/>
          <w:lang w:val="fr-FR"/>
        </w:rPr>
        <w:t>ății</w:t>
      </w:r>
      <w:proofErr w:type="spellEnd"/>
      <w:r>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clorinării</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apei</w:t>
      </w:r>
      <w:proofErr w:type="spellEnd"/>
      <w:r w:rsidR="00311E8C">
        <w:rPr>
          <w:rFonts w:ascii="Times New Roman" w:hAnsi="Times New Roman" w:cs="Times New Roman"/>
          <w:sz w:val="24"/>
          <w:szCs w:val="24"/>
          <w:lang w:val="fr-FR"/>
        </w:rPr>
        <w:t>.</w:t>
      </w:r>
    </w:p>
    <w:p w14:paraId="7C13B2EA" w14:textId="53FA6B1F" w:rsidR="00E36CD9" w:rsidRPr="00E36CD9" w:rsidRDefault="00515E8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Pr>
          <w:rFonts w:ascii="Times New Roman" w:hAnsi="Times New Roman" w:cs="Times New Roman"/>
          <w:sz w:val="24"/>
          <w:szCs w:val="24"/>
          <w:lang w:val="fr-FR"/>
        </w:rPr>
        <w:t>I</w:t>
      </w:r>
      <w:r w:rsidR="00E36CD9" w:rsidRPr="00E36CD9">
        <w:rPr>
          <w:rFonts w:ascii="Times New Roman" w:hAnsi="Times New Roman" w:cs="Times New Roman"/>
          <w:sz w:val="24"/>
          <w:szCs w:val="24"/>
          <w:lang w:val="fr-FR"/>
        </w:rPr>
        <w:t>ndicatorii</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indezira</w:t>
      </w:r>
      <w:r w:rsidR="00311E8C">
        <w:rPr>
          <w:rFonts w:ascii="Times New Roman" w:hAnsi="Times New Roman" w:cs="Times New Roman"/>
          <w:sz w:val="24"/>
          <w:szCs w:val="24"/>
          <w:lang w:val="fr-FR"/>
        </w:rPr>
        <w:t>bili</w:t>
      </w:r>
      <w:proofErr w:type="spellEnd"/>
      <w:r w:rsidR="00311E8C">
        <w:rPr>
          <w:rFonts w:ascii="Times New Roman" w:hAnsi="Times New Roman" w:cs="Times New Roman"/>
          <w:sz w:val="24"/>
          <w:szCs w:val="24"/>
          <w:lang w:val="fr-FR"/>
        </w:rPr>
        <w:t xml:space="preserve"> ai </w:t>
      </w:r>
      <w:proofErr w:type="spellStart"/>
      <w:r w:rsidR="00311E8C">
        <w:rPr>
          <w:rFonts w:ascii="Times New Roman" w:hAnsi="Times New Roman" w:cs="Times New Roman"/>
          <w:sz w:val="24"/>
          <w:szCs w:val="24"/>
          <w:lang w:val="fr-FR"/>
        </w:rPr>
        <w:t>calităţii</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apei</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potabile</w:t>
      </w:r>
      <w:proofErr w:type="spellEnd"/>
      <w:r w:rsidR="00311E8C">
        <w:rPr>
          <w:rFonts w:ascii="Times New Roman" w:hAnsi="Times New Roman" w:cs="Times New Roman"/>
          <w:sz w:val="24"/>
          <w:szCs w:val="24"/>
          <w:lang w:val="fr-FR"/>
        </w:rPr>
        <w:t>.</w:t>
      </w:r>
    </w:p>
    <w:p w14:paraId="1AC3BEF6" w14:textId="2EA39FF7" w:rsidR="00E36CD9" w:rsidRPr="00E36CD9" w:rsidRDefault="00515E8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Pr>
          <w:rFonts w:ascii="Times New Roman" w:hAnsi="Times New Roman" w:cs="Times New Roman"/>
          <w:sz w:val="24"/>
          <w:szCs w:val="24"/>
          <w:lang w:val="fr-FR"/>
        </w:rPr>
        <w:t>I</w:t>
      </w:r>
      <w:r w:rsidR="00E36CD9" w:rsidRPr="00E36CD9">
        <w:rPr>
          <w:rFonts w:ascii="Times New Roman" w:hAnsi="Times New Roman" w:cs="Times New Roman"/>
          <w:sz w:val="24"/>
          <w:szCs w:val="24"/>
          <w:lang w:val="fr-FR"/>
        </w:rPr>
        <w:t>ndicatorul</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sigura</w:t>
      </w:r>
      <w:r w:rsidR="00311E8C">
        <w:rPr>
          <w:rFonts w:ascii="Times New Roman" w:hAnsi="Times New Roman" w:cs="Times New Roman"/>
          <w:sz w:val="24"/>
          <w:szCs w:val="24"/>
          <w:lang w:val="fr-FR"/>
        </w:rPr>
        <w:t>nţei</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dezinfecţiei</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apei</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potabile</w:t>
      </w:r>
      <w:proofErr w:type="spellEnd"/>
      <w:r w:rsidR="00311E8C">
        <w:rPr>
          <w:rFonts w:ascii="Times New Roman" w:hAnsi="Times New Roman" w:cs="Times New Roman"/>
          <w:sz w:val="24"/>
          <w:szCs w:val="24"/>
          <w:lang w:val="fr-FR"/>
        </w:rPr>
        <w:t>.</w:t>
      </w:r>
    </w:p>
    <w:p w14:paraId="628191E5" w14:textId="719715CE" w:rsidR="00E36CD9" w:rsidRPr="00E36CD9" w:rsidRDefault="00515E8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Pr>
          <w:rFonts w:ascii="Times New Roman" w:hAnsi="Times New Roman" w:cs="Times New Roman"/>
          <w:sz w:val="24"/>
          <w:szCs w:val="24"/>
          <w:lang w:val="fr-FR"/>
        </w:rPr>
        <w:t>I</w:t>
      </w:r>
      <w:r w:rsidR="00E36CD9" w:rsidRPr="00E36CD9">
        <w:rPr>
          <w:rFonts w:ascii="Times New Roman" w:hAnsi="Times New Roman" w:cs="Times New Roman"/>
          <w:sz w:val="24"/>
          <w:szCs w:val="24"/>
          <w:lang w:val="fr-FR"/>
        </w:rPr>
        <w:t>ndicele</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chimic</w:t>
      </w:r>
      <w:proofErr w:type="spellEnd"/>
      <w:r w:rsidR="00E36CD9" w:rsidRPr="00E36CD9">
        <w:rPr>
          <w:rFonts w:ascii="Times New Roman" w:hAnsi="Times New Roman" w:cs="Times New Roman"/>
          <w:sz w:val="24"/>
          <w:szCs w:val="24"/>
          <w:lang w:val="fr-FR"/>
        </w:rPr>
        <w:t xml:space="preserve"> de </w:t>
      </w:r>
      <w:proofErr w:type="spellStart"/>
      <w:r w:rsidR="00E36CD9" w:rsidRPr="00E36CD9">
        <w:rPr>
          <w:rFonts w:ascii="Times New Roman" w:hAnsi="Times New Roman" w:cs="Times New Roman"/>
          <w:sz w:val="24"/>
          <w:szCs w:val="24"/>
          <w:lang w:val="fr-FR"/>
        </w:rPr>
        <w:t>poluare</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recentă</w:t>
      </w:r>
      <w:proofErr w:type="spellEnd"/>
      <w:r w:rsidR="00E36CD9" w:rsidRPr="00E36CD9">
        <w:rPr>
          <w:rFonts w:ascii="Times New Roman" w:hAnsi="Times New Roman" w:cs="Times New Roman"/>
          <w:sz w:val="24"/>
          <w:szCs w:val="24"/>
          <w:lang w:val="fr-FR"/>
        </w:rPr>
        <w:t xml:space="preserve"> a </w:t>
      </w:r>
      <w:proofErr w:type="spellStart"/>
      <w:r w:rsidR="00E36CD9" w:rsidRPr="00E36CD9">
        <w:rPr>
          <w:rFonts w:ascii="Times New Roman" w:hAnsi="Times New Roman" w:cs="Times New Roman"/>
          <w:sz w:val="24"/>
          <w:szCs w:val="24"/>
          <w:lang w:val="fr-FR"/>
        </w:rPr>
        <w:t>apei</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potabile</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cu</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substanţe</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organice</w:t>
      </w:r>
      <w:proofErr w:type="spellEnd"/>
      <w:r w:rsidR="00311E8C">
        <w:rPr>
          <w:rFonts w:ascii="Times New Roman" w:hAnsi="Times New Roman" w:cs="Times New Roman"/>
          <w:sz w:val="24"/>
          <w:szCs w:val="24"/>
          <w:lang w:val="fr-FR"/>
        </w:rPr>
        <w:t>.</w:t>
      </w:r>
    </w:p>
    <w:p w14:paraId="1FC6F6AE" w14:textId="010FD8FA" w:rsidR="00E36CD9" w:rsidRPr="00E36CD9" w:rsidRDefault="00515E8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Pr>
          <w:rFonts w:ascii="Times New Roman" w:hAnsi="Times New Roman" w:cs="Times New Roman"/>
          <w:sz w:val="24"/>
          <w:szCs w:val="24"/>
          <w:lang w:val="fr-FR"/>
        </w:rPr>
        <w:t>I</w:t>
      </w:r>
      <w:r w:rsidR="00E36CD9" w:rsidRPr="00E36CD9">
        <w:rPr>
          <w:rFonts w:ascii="Times New Roman" w:hAnsi="Times New Roman" w:cs="Times New Roman"/>
          <w:sz w:val="24"/>
          <w:szCs w:val="24"/>
          <w:lang w:val="fr-FR"/>
        </w:rPr>
        <w:t>ndicii</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b</w:t>
      </w:r>
      <w:r w:rsidR="00311E8C">
        <w:rPr>
          <w:rFonts w:ascii="Times New Roman" w:hAnsi="Times New Roman" w:cs="Times New Roman"/>
          <w:sz w:val="24"/>
          <w:szCs w:val="24"/>
          <w:lang w:val="fr-FR"/>
        </w:rPr>
        <w:t>acteriologici</w:t>
      </w:r>
      <w:proofErr w:type="spellEnd"/>
      <w:r w:rsidR="00311E8C">
        <w:rPr>
          <w:rFonts w:ascii="Times New Roman" w:hAnsi="Times New Roman" w:cs="Times New Roman"/>
          <w:sz w:val="24"/>
          <w:szCs w:val="24"/>
          <w:lang w:val="fr-FR"/>
        </w:rPr>
        <w:t xml:space="preserve"> ai </w:t>
      </w:r>
      <w:proofErr w:type="spellStart"/>
      <w:r w:rsidR="00311E8C">
        <w:rPr>
          <w:rFonts w:ascii="Times New Roman" w:hAnsi="Times New Roman" w:cs="Times New Roman"/>
          <w:sz w:val="24"/>
          <w:szCs w:val="24"/>
          <w:lang w:val="fr-FR"/>
        </w:rPr>
        <w:t>calităţii</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apei</w:t>
      </w:r>
      <w:proofErr w:type="spellEnd"/>
      <w:r w:rsidR="00311E8C">
        <w:rPr>
          <w:rFonts w:ascii="Times New Roman" w:hAnsi="Times New Roman" w:cs="Times New Roman"/>
          <w:sz w:val="24"/>
          <w:szCs w:val="24"/>
          <w:lang w:val="fr-FR"/>
        </w:rPr>
        <w:t>.</w:t>
      </w:r>
    </w:p>
    <w:p w14:paraId="2EF227AF" w14:textId="18DFFBA6" w:rsidR="00E36CD9" w:rsidRPr="00E36CD9" w:rsidRDefault="00515E8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Pr>
          <w:rFonts w:ascii="Times New Roman" w:hAnsi="Times New Roman" w:cs="Times New Roman"/>
          <w:sz w:val="24"/>
          <w:szCs w:val="24"/>
          <w:lang w:val="fr-FR"/>
        </w:rPr>
        <w:t>I</w:t>
      </w:r>
      <w:r w:rsidR="00E36CD9" w:rsidRPr="00E36CD9">
        <w:rPr>
          <w:rFonts w:ascii="Times New Roman" w:hAnsi="Times New Roman" w:cs="Times New Roman"/>
          <w:sz w:val="24"/>
          <w:szCs w:val="24"/>
          <w:lang w:val="fr-FR"/>
        </w:rPr>
        <w:t>ndicii</w:t>
      </w:r>
      <w:proofErr w:type="spellEnd"/>
      <w:r w:rsidR="00E36CD9" w:rsidRPr="00E36CD9">
        <w:rPr>
          <w:rFonts w:ascii="Times New Roman" w:hAnsi="Times New Roman" w:cs="Times New Roman"/>
          <w:sz w:val="24"/>
          <w:szCs w:val="24"/>
          <w:lang w:val="fr-FR"/>
        </w:rPr>
        <w:t xml:space="preserve"> ce nu </w:t>
      </w:r>
      <w:proofErr w:type="spellStart"/>
      <w:r w:rsidR="00E36CD9" w:rsidRPr="00E36CD9">
        <w:rPr>
          <w:rFonts w:ascii="Times New Roman" w:hAnsi="Times New Roman" w:cs="Times New Roman"/>
          <w:sz w:val="24"/>
          <w:szCs w:val="24"/>
          <w:lang w:val="fr-FR"/>
        </w:rPr>
        <w:t>reprezintă</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calitatea</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bacteriologică</w:t>
      </w:r>
      <w:proofErr w:type="spellEnd"/>
      <w:r w:rsidR="00311E8C">
        <w:rPr>
          <w:rFonts w:ascii="Times New Roman" w:hAnsi="Times New Roman" w:cs="Times New Roman"/>
          <w:sz w:val="24"/>
          <w:szCs w:val="24"/>
          <w:lang w:val="fr-FR"/>
        </w:rPr>
        <w:t xml:space="preserve"> a </w:t>
      </w:r>
      <w:proofErr w:type="spellStart"/>
      <w:r w:rsidR="00311E8C">
        <w:rPr>
          <w:rFonts w:ascii="Times New Roman" w:hAnsi="Times New Roman" w:cs="Times New Roman"/>
          <w:sz w:val="24"/>
          <w:szCs w:val="24"/>
          <w:lang w:val="fr-FR"/>
        </w:rPr>
        <w:t>apei</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potabile</w:t>
      </w:r>
      <w:proofErr w:type="spellEnd"/>
      <w:r w:rsidR="00311E8C">
        <w:rPr>
          <w:rFonts w:ascii="Times New Roman" w:hAnsi="Times New Roman" w:cs="Times New Roman"/>
          <w:sz w:val="24"/>
          <w:szCs w:val="24"/>
          <w:lang w:val="fr-FR"/>
        </w:rPr>
        <w:t>.</w:t>
      </w:r>
    </w:p>
    <w:p w14:paraId="1AE94070" w14:textId="51D15E3B" w:rsidR="00E36CD9" w:rsidRPr="00E36CD9" w:rsidRDefault="00515E8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Pr>
          <w:rFonts w:ascii="Times New Roman" w:hAnsi="Times New Roman" w:cs="Times New Roman"/>
          <w:sz w:val="24"/>
          <w:szCs w:val="24"/>
          <w:lang w:val="fr-FR"/>
        </w:rPr>
        <w:t>S</w:t>
      </w:r>
      <w:r w:rsidR="00E36CD9" w:rsidRPr="00E36CD9">
        <w:rPr>
          <w:rFonts w:ascii="Times New Roman" w:hAnsi="Times New Roman" w:cs="Times New Roman"/>
          <w:sz w:val="24"/>
          <w:szCs w:val="24"/>
          <w:lang w:val="fr-FR"/>
        </w:rPr>
        <w:t>ubstanţa</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utilizată</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pe</w:t>
      </w:r>
      <w:r w:rsidR="00311E8C">
        <w:rPr>
          <w:rFonts w:ascii="Times New Roman" w:hAnsi="Times New Roman" w:cs="Times New Roman"/>
          <w:sz w:val="24"/>
          <w:szCs w:val="24"/>
          <w:lang w:val="fr-FR"/>
        </w:rPr>
        <w:t>ntru</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declorinarea</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apei</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potabile</w:t>
      </w:r>
      <w:proofErr w:type="spellEnd"/>
      <w:r w:rsidR="00311E8C">
        <w:rPr>
          <w:rFonts w:ascii="Times New Roman" w:hAnsi="Times New Roman" w:cs="Times New Roman"/>
          <w:sz w:val="24"/>
          <w:szCs w:val="24"/>
          <w:lang w:val="fr-FR"/>
        </w:rPr>
        <w:t>.</w:t>
      </w:r>
      <w:r w:rsidR="00E36CD9" w:rsidRPr="00E36CD9">
        <w:rPr>
          <w:rFonts w:ascii="Times New Roman" w:hAnsi="Times New Roman" w:cs="Times New Roman"/>
          <w:sz w:val="24"/>
          <w:szCs w:val="24"/>
          <w:lang w:val="fr-FR"/>
        </w:rPr>
        <w:t xml:space="preserve"> </w:t>
      </w:r>
    </w:p>
    <w:p w14:paraId="0159D6B1" w14:textId="0000406E" w:rsidR="00E36CD9" w:rsidRPr="00E36CD9" w:rsidRDefault="00515E8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Pr>
          <w:rFonts w:ascii="Times New Roman" w:hAnsi="Times New Roman" w:cs="Times New Roman"/>
          <w:sz w:val="24"/>
          <w:szCs w:val="24"/>
          <w:lang w:val="fr-FR"/>
        </w:rPr>
        <w:t>M</w:t>
      </w:r>
      <w:r w:rsidR="00E36CD9" w:rsidRPr="00E36CD9">
        <w:rPr>
          <w:rFonts w:ascii="Times New Roman" w:hAnsi="Times New Roman" w:cs="Times New Roman"/>
          <w:sz w:val="24"/>
          <w:szCs w:val="24"/>
          <w:lang w:val="fr-FR"/>
        </w:rPr>
        <w:t>eto</w:t>
      </w:r>
      <w:r w:rsidR="00311E8C">
        <w:rPr>
          <w:rFonts w:ascii="Times New Roman" w:hAnsi="Times New Roman" w:cs="Times New Roman"/>
          <w:sz w:val="24"/>
          <w:szCs w:val="24"/>
          <w:lang w:val="fr-FR"/>
        </w:rPr>
        <w:t>de</w:t>
      </w:r>
      <w:proofErr w:type="spellEnd"/>
      <w:r w:rsidR="00311E8C">
        <w:rPr>
          <w:rFonts w:ascii="Times New Roman" w:hAnsi="Times New Roman" w:cs="Times New Roman"/>
          <w:sz w:val="24"/>
          <w:szCs w:val="24"/>
          <w:lang w:val="fr-FR"/>
        </w:rPr>
        <w:t xml:space="preserve"> de </w:t>
      </w:r>
      <w:proofErr w:type="spellStart"/>
      <w:r w:rsidR="00311E8C">
        <w:rPr>
          <w:rFonts w:ascii="Times New Roman" w:hAnsi="Times New Roman" w:cs="Times New Roman"/>
          <w:sz w:val="24"/>
          <w:szCs w:val="24"/>
          <w:lang w:val="fr-FR"/>
        </w:rPr>
        <w:t>limpezire</w:t>
      </w:r>
      <w:proofErr w:type="spellEnd"/>
      <w:r w:rsidR="00311E8C">
        <w:rPr>
          <w:rFonts w:ascii="Times New Roman" w:hAnsi="Times New Roman" w:cs="Times New Roman"/>
          <w:sz w:val="24"/>
          <w:szCs w:val="24"/>
          <w:lang w:val="fr-FR"/>
        </w:rPr>
        <w:t xml:space="preserve"> a </w:t>
      </w:r>
      <w:proofErr w:type="spellStart"/>
      <w:r w:rsidR="00311E8C">
        <w:rPr>
          <w:rFonts w:ascii="Times New Roman" w:hAnsi="Times New Roman" w:cs="Times New Roman"/>
          <w:sz w:val="24"/>
          <w:szCs w:val="24"/>
          <w:lang w:val="fr-FR"/>
        </w:rPr>
        <w:t>apei</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potabile</w:t>
      </w:r>
      <w:proofErr w:type="spellEnd"/>
      <w:r w:rsidR="00311E8C">
        <w:rPr>
          <w:rFonts w:ascii="Times New Roman" w:hAnsi="Times New Roman" w:cs="Times New Roman"/>
          <w:sz w:val="24"/>
          <w:szCs w:val="24"/>
          <w:lang w:val="fr-FR"/>
        </w:rPr>
        <w:t>.</w:t>
      </w:r>
    </w:p>
    <w:p w14:paraId="6E8DFB25" w14:textId="3968EA42" w:rsidR="00E36CD9" w:rsidRPr="00E36CD9" w:rsidRDefault="00515E8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Pr>
          <w:rFonts w:ascii="Times New Roman" w:hAnsi="Times New Roman" w:cs="Times New Roman"/>
          <w:sz w:val="24"/>
          <w:szCs w:val="24"/>
          <w:lang w:val="fr-FR"/>
        </w:rPr>
        <w:t>P</w:t>
      </w:r>
      <w:r w:rsidR="00E36CD9" w:rsidRPr="00E36CD9">
        <w:rPr>
          <w:rFonts w:ascii="Times New Roman" w:hAnsi="Times New Roman" w:cs="Times New Roman"/>
          <w:sz w:val="24"/>
          <w:szCs w:val="24"/>
          <w:lang w:val="fr-FR"/>
        </w:rPr>
        <w:t>atologiile</w:t>
      </w:r>
      <w:proofErr w:type="spellEnd"/>
      <w:r w:rsidR="00E36CD9" w:rsidRPr="00E36CD9">
        <w:rPr>
          <w:rFonts w:ascii="Times New Roman" w:hAnsi="Times New Roman" w:cs="Times New Roman"/>
          <w:sz w:val="24"/>
          <w:szCs w:val="24"/>
          <w:lang w:val="fr-FR"/>
        </w:rPr>
        <w:t xml:space="preserve"> virale </w:t>
      </w:r>
      <w:proofErr w:type="spellStart"/>
      <w:r w:rsidR="00E36CD9" w:rsidRPr="00E36CD9">
        <w:rPr>
          <w:rFonts w:ascii="Times New Roman" w:hAnsi="Times New Roman" w:cs="Times New Roman"/>
          <w:sz w:val="24"/>
          <w:szCs w:val="24"/>
          <w:lang w:val="fr-FR"/>
        </w:rPr>
        <w:t>tran</w:t>
      </w:r>
      <w:r w:rsidR="00311E8C">
        <w:rPr>
          <w:rFonts w:ascii="Times New Roman" w:hAnsi="Times New Roman" w:cs="Times New Roman"/>
          <w:sz w:val="24"/>
          <w:szCs w:val="24"/>
          <w:lang w:val="fr-FR"/>
        </w:rPr>
        <w:t>smisibile</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prin</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intermediul</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apei</w:t>
      </w:r>
      <w:proofErr w:type="spellEnd"/>
      <w:r w:rsidR="00311E8C">
        <w:rPr>
          <w:rFonts w:ascii="Times New Roman" w:hAnsi="Times New Roman" w:cs="Times New Roman"/>
          <w:sz w:val="24"/>
          <w:szCs w:val="24"/>
          <w:lang w:val="fr-FR"/>
        </w:rPr>
        <w:t>.</w:t>
      </w:r>
    </w:p>
    <w:p w14:paraId="57E8B925" w14:textId="02FCE806" w:rsidR="00E36CD9" w:rsidRPr="00E36CD9" w:rsidRDefault="00515E8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Pr>
          <w:rFonts w:ascii="Times New Roman" w:hAnsi="Times New Roman" w:cs="Times New Roman"/>
          <w:sz w:val="24"/>
          <w:szCs w:val="24"/>
          <w:lang w:val="fr-FR"/>
        </w:rPr>
        <w:t>N</w:t>
      </w:r>
      <w:r w:rsidR="00E36CD9" w:rsidRPr="00E36CD9">
        <w:rPr>
          <w:rFonts w:ascii="Times New Roman" w:hAnsi="Times New Roman" w:cs="Times New Roman"/>
          <w:sz w:val="24"/>
          <w:szCs w:val="24"/>
          <w:lang w:val="fr-FR"/>
        </w:rPr>
        <w:t>ecesitate</w:t>
      </w:r>
      <w:r>
        <w:rPr>
          <w:rFonts w:ascii="Times New Roman" w:hAnsi="Times New Roman" w:cs="Times New Roman"/>
          <w:sz w:val="24"/>
          <w:szCs w:val="24"/>
          <w:lang w:val="fr-FR"/>
        </w:rPr>
        <w:t>a</w:t>
      </w:r>
      <w:proofErr w:type="spellEnd"/>
      <w:r w:rsidR="00E36CD9" w:rsidRPr="00E36CD9">
        <w:rPr>
          <w:rFonts w:ascii="Times New Roman" w:hAnsi="Times New Roman" w:cs="Times New Roman"/>
          <w:sz w:val="24"/>
          <w:szCs w:val="24"/>
          <w:lang w:val="fr-FR"/>
        </w:rPr>
        <w:t xml:space="preserve"> </w:t>
      </w:r>
      <w:proofErr w:type="spellStart"/>
      <w:r w:rsidRPr="00E36CD9">
        <w:rPr>
          <w:rFonts w:ascii="Times New Roman" w:hAnsi="Times New Roman" w:cs="Times New Roman"/>
          <w:sz w:val="24"/>
          <w:szCs w:val="24"/>
          <w:lang w:val="fr-FR"/>
        </w:rPr>
        <w:t>pentru</w:t>
      </w:r>
      <w:proofErr w:type="spellEnd"/>
      <w:r w:rsidRPr="00E36CD9">
        <w:rPr>
          <w:rFonts w:ascii="Times New Roman" w:hAnsi="Times New Roman" w:cs="Times New Roman"/>
          <w:sz w:val="24"/>
          <w:szCs w:val="24"/>
          <w:lang w:val="fr-FR"/>
        </w:rPr>
        <w:t xml:space="preserve"> care </w:t>
      </w:r>
      <w:r w:rsidR="00E36CD9" w:rsidRPr="00E36CD9">
        <w:rPr>
          <w:rFonts w:ascii="Times New Roman" w:hAnsi="Times New Roman" w:cs="Times New Roman"/>
          <w:sz w:val="24"/>
          <w:szCs w:val="24"/>
          <w:lang w:val="fr-FR"/>
        </w:rPr>
        <w:t xml:space="preserve">se </w:t>
      </w:r>
      <w:proofErr w:type="spellStart"/>
      <w:r w:rsidR="00E36CD9" w:rsidRPr="00E36CD9">
        <w:rPr>
          <w:rFonts w:ascii="Times New Roman" w:hAnsi="Times New Roman" w:cs="Times New Roman"/>
          <w:sz w:val="24"/>
          <w:szCs w:val="24"/>
          <w:lang w:val="fr-FR"/>
        </w:rPr>
        <w:t>consumă</w:t>
      </w:r>
      <w:proofErr w:type="spellEnd"/>
      <w:r w:rsidR="00E36CD9" w:rsidRPr="00E36CD9">
        <w:rPr>
          <w:rFonts w:ascii="Times New Roman" w:hAnsi="Times New Roman" w:cs="Times New Roman"/>
          <w:sz w:val="24"/>
          <w:szCs w:val="24"/>
          <w:lang w:val="fr-FR"/>
        </w:rPr>
        <w:t xml:space="preserve"> </w:t>
      </w:r>
      <w:proofErr w:type="spellStart"/>
      <w:r w:rsidR="00E36CD9" w:rsidRPr="00E36CD9">
        <w:rPr>
          <w:rFonts w:ascii="Times New Roman" w:hAnsi="Times New Roman" w:cs="Times New Roman"/>
          <w:sz w:val="24"/>
          <w:szCs w:val="24"/>
          <w:lang w:val="fr-FR"/>
        </w:rPr>
        <w:t>cea</w:t>
      </w:r>
      <w:proofErr w:type="spellEnd"/>
      <w:r w:rsidR="00E36CD9" w:rsidRPr="00E36CD9">
        <w:rPr>
          <w:rFonts w:ascii="Times New Roman" w:hAnsi="Times New Roman" w:cs="Times New Roman"/>
          <w:sz w:val="24"/>
          <w:szCs w:val="24"/>
          <w:lang w:val="fr-FR"/>
        </w:rPr>
        <w:t xml:space="preserve"> mai mare </w:t>
      </w:r>
      <w:proofErr w:type="spellStart"/>
      <w:r w:rsidR="00E36CD9" w:rsidRPr="00E36CD9">
        <w:rPr>
          <w:rFonts w:ascii="Times New Roman" w:hAnsi="Times New Roman" w:cs="Times New Roman"/>
          <w:sz w:val="24"/>
          <w:szCs w:val="24"/>
          <w:lang w:val="fr-FR"/>
        </w:rPr>
        <w:t>ca</w:t>
      </w:r>
      <w:r w:rsidR="00311E8C">
        <w:rPr>
          <w:rFonts w:ascii="Times New Roman" w:hAnsi="Times New Roman" w:cs="Times New Roman"/>
          <w:sz w:val="24"/>
          <w:szCs w:val="24"/>
          <w:lang w:val="fr-FR"/>
        </w:rPr>
        <w:t>ntitate</w:t>
      </w:r>
      <w:proofErr w:type="spellEnd"/>
      <w:r w:rsidR="00311E8C">
        <w:rPr>
          <w:rFonts w:ascii="Times New Roman" w:hAnsi="Times New Roman" w:cs="Times New Roman"/>
          <w:sz w:val="24"/>
          <w:szCs w:val="24"/>
          <w:lang w:val="fr-FR"/>
        </w:rPr>
        <w:t xml:space="preserve"> de </w:t>
      </w:r>
      <w:proofErr w:type="spellStart"/>
      <w:r w:rsidR="00311E8C">
        <w:rPr>
          <w:rFonts w:ascii="Times New Roman" w:hAnsi="Times New Roman" w:cs="Times New Roman"/>
          <w:sz w:val="24"/>
          <w:szCs w:val="24"/>
          <w:lang w:val="fr-FR"/>
        </w:rPr>
        <w:t>apă</w:t>
      </w:r>
      <w:proofErr w:type="spellEnd"/>
      <w:r w:rsidR="00311E8C">
        <w:rPr>
          <w:rFonts w:ascii="Times New Roman" w:hAnsi="Times New Roman" w:cs="Times New Roman"/>
          <w:sz w:val="24"/>
          <w:szCs w:val="24"/>
          <w:lang w:val="fr-FR"/>
        </w:rPr>
        <w:t>.</w:t>
      </w:r>
    </w:p>
    <w:p w14:paraId="028170EF" w14:textId="1AA6E738" w:rsidR="00244F27" w:rsidRPr="00DD6104" w:rsidRDefault="00515E89" w:rsidP="005029CB">
      <w:pPr>
        <w:pStyle w:val="a9"/>
        <w:widowControl w:val="0"/>
        <w:numPr>
          <w:ilvl w:val="0"/>
          <w:numId w:val="4"/>
        </w:numPr>
        <w:tabs>
          <w:tab w:val="left" w:pos="142"/>
          <w:tab w:val="left" w:pos="567"/>
          <w:tab w:val="left" w:pos="709"/>
          <w:tab w:val="left" w:pos="851"/>
          <w:tab w:val="left" w:pos="1134"/>
        </w:tabs>
        <w:autoSpaceDE w:val="0"/>
        <w:autoSpaceDN w:val="0"/>
        <w:adjustRightInd w:val="0"/>
        <w:spacing w:after="0" w:line="240" w:lineRule="auto"/>
        <w:ind w:left="709"/>
        <w:rPr>
          <w:rFonts w:ascii="Times New Roman" w:hAnsi="Times New Roman" w:cs="Times New Roman"/>
          <w:sz w:val="24"/>
          <w:szCs w:val="24"/>
          <w:lang w:val="fr-FR"/>
        </w:rPr>
      </w:pPr>
      <w:proofErr w:type="spellStart"/>
      <w:r>
        <w:rPr>
          <w:rFonts w:ascii="Times New Roman" w:hAnsi="Times New Roman" w:cs="Times New Roman"/>
          <w:sz w:val="24"/>
          <w:szCs w:val="24"/>
          <w:lang w:val="fr-FR"/>
        </w:rPr>
        <w:t>S</w:t>
      </w:r>
      <w:r w:rsidR="00E36CD9" w:rsidRPr="00E36CD9">
        <w:rPr>
          <w:rFonts w:ascii="Times New Roman" w:hAnsi="Times New Roman" w:cs="Times New Roman"/>
          <w:sz w:val="24"/>
          <w:szCs w:val="24"/>
          <w:lang w:val="fr-FR"/>
        </w:rPr>
        <w:t>ubstanţele</w:t>
      </w:r>
      <w:proofErr w:type="spellEnd"/>
      <w:r w:rsidR="00E36CD9" w:rsidRPr="00E36CD9">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folosite</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pentru</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coagularea</w:t>
      </w:r>
      <w:proofErr w:type="spellEnd"/>
      <w:r w:rsidR="00311E8C">
        <w:rPr>
          <w:rFonts w:ascii="Times New Roman" w:hAnsi="Times New Roman" w:cs="Times New Roman"/>
          <w:sz w:val="24"/>
          <w:szCs w:val="24"/>
          <w:lang w:val="fr-FR"/>
        </w:rPr>
        <w:t xml:space="preserve"> </w:t>
      </w:r>
      <w:proofErr w:type="spellStart"/>
      <w:r w:rsidR="00311E8C">
        <w:rPr>
          <w:rFonts w:ascii="Times New Roman" w:hAnsi="Times New Roman" w:cs="Times New Roman"/>
          <w:sz w:val="24"/>
          <w:szCs w:val="24"/>
          <w:lang w:val="fr-FR"/>
        </w:rPr>
        <w:t>apei</w:t>
      </w:r>
      <w:proofErr w:type="spellEnd"/>
      <w:r w:rsidR="00311E8C">
        <w:rPr>
          <w:rFonts w:ascii="Times New Roman" w:hAnsi="Times New Roman" w:cs="Times New Roman"/>
          <w:sz w:val="24"/>
          <w:szCs w:val="24"/>
          <w:lang w:val="fr-FR"/>
        </w:rPr>
        <w:t>.</w:t>
      </w:r>
    </w:p>
    <w:p w14:paraId="7284F33D" w14:textId="77777777" w:rsidR="00311E8C" w:rsidRDefault="00311E8C" w:rsidP="003B6B30">
      <w:pPr>
        <w:widowControl w:val="0"/>
        <w:autoSpaceDE w:val="0"/>
        <w:autoSpaceDN w:val="0"/>
        <w:adjustRightInd w:val="0"/>
        <w:spacing w:after="0" w:line="240" w:lineRule="auto"/>
        <w:ind w:left="284"/>
        <w:jc w:val="center"/>
        <w:rPr>
          <w:b/>
          <w:sz w:val="24"/>
          <w:szCs w:val="24"/>
          <w:lang w:val="fr-FR"/>
        </w:rPr>
      </w:pPr>
    </w:p>
    <w:p w14:paraId="49CB6313" w14:textId="77777777" w:rsidR="003B6B30" w:rsidRPr="00093DAF" w:rsidRDefault="003B6B30" w:rsidP="003B6B30">
      <w:pPr>
        <w:widowControl w:val="0"/>
        <w:autoSpaceDE w:val="0"/>
        <w:autoSpaceDN w:val="0"/>
        <w:adjustRightInd w:val="0"/>
        <w:spacing w:after="0" w:line="240" w:lineRule="auto"/>
        <w:ind w:left="284"/>
        <w:jc w:val="center"/>
        <w:rPr>
          <w:b/>
          <w:sz w:val="24"/>
          <w:szCs w:val="24"/>
          <w:lang w:val="en-US"/>
        </w:rPr>
      </w:pPr>
      <w:proofErr w:type="spellStart"/>
      <w:r w:rsidRPr="00093DAF">
        <w:rPr>
          <w:b/>
          <w:sz w:val="24"/>
          <w:szCs w:val="24"/>
          <w:lang w:val="en-US"/>
        </w:rPr>
        <w:t>Literatura</w:t>
      </w:r>
      <w:proofErr w:type="spellEnd"/>
      <w:r w:rsidRPr="00093DAF">
        <w:rPr>
          <w:b/>
          <w:sz w:val="24"/>
          <w:szCs w:val="24"/>
          <w:lang w:val="en-US"/>
        </w:rPr>
        <w:t xml:space="preserve"> </w:t>
      </w:r>
      <w:r w:rsidRPr="002E38B9">
        <w:rPr>
          <w:b/>
          <w:sz w:val="24"/>
          <w:szCs w:val="24"/>
          <w:lang w:val="ro-RO"/>
        </w:rPr>
        <w:t>utilizată</w:t>
      </w:r>
      <w:r w:rsidRPr="00093DAF">
        <w:rPr>
          <w:b/>
          <w:sz w:val="24"/>
          <w:szCs w:val="24"/>
          <w:lang w:val="en-US"/>
        </w:rPr>
        <w:t xml:space="preserve"> </w:t>
      </w:r>
    </w:p>
    <w:p w14:paraId="69A5B923" w14:textId="71FB8A20" w:rsidR="00311E8C" w:rsidRPr="00311E8C" w:rsidRDefault="00311E8C" w:rsidP="00311E8C">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cs="Times New Roman"/>
          <w:sz w:val="24"/>
          <w:szCs w:val="24"/>
          <w:lang w:val="fr-FR"/>
        </w:rPr>
      </w:pPr>
      <w:r w:rsidRPr="0071383E">
        <w:rPr>
          <w:rFonts w:ascii="Times New Roman" w:hAnsi="Times New Roman" w:cs="Times New Roman"/>
          <w:caps/>
          <w:sz w:val="24"/>
          <w:szCs w:val="24"/>
          <w:lang w:val="fr-FR"/>
        </w:rPr>
        <w:t>Gabovici</w:t>
      </w:r>
      <w:r w:rsidR="0071383E">
        <w:rPr>
          <w:rFonts w:ascii="Times New Roman" w:hAnsi="Times New Roman" w:cs="Times New Roman"/>
          <w:caps/>
          <w:sz w:val="24"/>
          <w:szCs w:val="24"/>
          <w:lang w:val="fr-FR"/>
        </w:rPr>
        <w:t>,</w:t>
      </w:r>
      <w:r w:rsidRPr="0071383E">
        <w:rPr>
          <w:rFonts w:ascii="Times New Roman" w:hAnsi="Times New Roman" w:cs="Times New Roman"/>
          <w:caps/>
          <w:sz w:val="24"/>
          <w:szCs w:val="24"/>
          <w:lang w:val="fr-FR"/>
        </w:rPr>
        <w:t xml:space="preserve"> R. D.</w:t>
      </w:r>
      <w:r w:rsidRPr="009E7727">
        <w:rPr>
          <w:rFonts w:ascii="Times New Roman" w:hAnsi="Times New Roman" w:cs="Times New Roman"/>
          <w:sz w:val="24"/>
          <w:szCs w:val="24"/>
          <w:lang w:val="fr-FR"/>
        </w:rPr>
        <w:t xml:space="preserve"> </w:t>
      </w:r>
      <w:proofErr w:type="spellStart"/>
      <w:r w:rsidRPr="009E7727">
        <w:rPr>
          <w:rFonts w:ascii="Times New Roman" w:hAnsi="Times New Roman" w:cs="Times New Roman"/>
          <w:sz w:val="24"/>
          <w:szCs w:val="24"/>
          <w:lang w:val="fr-FR"/>
        </w:rPr>
        <w:t>Igiena</w:t>
      </w:r>
      <w:proofErr w:type="spellEnd"/>
      <w:r>
        <w:rPr>
          <w:rFonts w:ascii="Times New Roman" w:hAnsi="Times New Roman" w:cs="Times New Roman"/>
          <w:sz w:val="24"/>
          <w:szCs w:val="24"/>
          <w:lang w:val="fr-FR"/>
        </w:rPr>
        <w:t>.</w:t>
      </w:r>
      <w:r w:rsidRPr="009E7727">
        <w:rPr>
          <w:rFonts w:ascii="Times New Roman" w:hAnsi="Times New Roman" w:cs="Times New Roman"/>
          <w:sz w:val="24"/>
          <w:szCs w:val="24"/>
          <w:lang w:val="fr-FR"/>
        </w:rPr>
        <w:t xml:space="preserve"> </w:t>
      </w:r>
      <w:proofErr w:type="spellStart"/>
      <w:r w:rsidRPr="009E7727">
        <w:rPr>
          <w:rFonts w:ascii="Times New Roman" w:hAnsi="Times New Roman" w:cs="Times New Roman"/>
          <w:sz w:val="24"/>
          <w:szCs w:val="24"/>
          <w:lang w:val="fr-FR"/>
        </w:rPr>
        <w:t>Chișinău</w:t>
      </w:r>
      <w:proofErr w:type="spellEnd"/>
      <w:r w:rsidRPr="009E7727">
        <w:rPr>
          <w:rFonts w:ascii="Times New Roman" w:hAnsi="Times New Roman" w:cs="Times New Roman"/>
          <w:sz w:val="24"/>
          <w:szCs w:val="24"/>
          <w:lang w:val="fr-FR"/>
        </w:rPr>
        <w:t>, 1991</w:t>
      </w:r>
      <w:r>
        <w:rPr>
          <w:rFonts w:ascii="Times New Roman" w:hAnsi="Times New Roman" w:cs="Times New Roman"/>
          <w:sz w:val="24"/>
          <w:szCs w:val="24"/>
          <w:lang w:val="fr-FR"/>
        </w:rPr>
        <w:t>.</w:t>
      </w:r>
    </w:p>
    <w:p w14:paraId="15BC70D9" w14:textId="77777777" w:rsidR="00311E8C" w:rsidRDefault="00311E8C" w:rsidP="00311E8C">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cs="Times New Roman"/>
          <w:sz w:val="24"/>
          <w:szCs w:val="24"/>
          <w:lang w:val="en-US"/>
        </w:rPr>
      </w:pPr>
      <w:r w:rsidRPr="005F10E8">
        <w:rPr>
          <w:rFonts w:ascii="Times New Roman" w:hAnsi="Times New Roman" w:cs="Times New Roman"/>
          <w:sz w:val="24"/>
          <w:szCs w:val="24"/>
          <w:lang w:val="en-US"/>
        </w:rPr>
        <w:t>B</w:t>
      </w:r>
      <w:r w:rsidRPr="0071383E">
        <w:rPr>
          <w:rFonts w:ascii="Times New Roman" w:hAnsi="Times New Roman" w:cs="Times New Roman"/>
          <w:caps/>
          <w:sz w:val="24"/>
          <w:szCs w:val="24"/>
          <w:lang w:val="en-US"/>
        </w:rPr>
        <w:t xml:space="preserve">ahnarel </w:t>
      </w:r>
      <w:r w:rsidRPr="005F10E8">
        <w:rPr>
          <w:rFonts w:ascii="Times New Roman" w:hAnsi="Times New Roman" w:cs="Times New Roman"/>
          <w:sz w:val="24"/>
          <w:szCs w:val="24"/>
          <w:lang w:val="en-US"/>
        </w:rPr>
        <w:t>I</w:t>
      </w:r>
      <w:r>
        <w:rPr>
          <w:rFonts w:ascii="Times New Roman" w:hAnsi="Times New Roman" w:cs="Times New Roman"/>
          <w:sz w:val="24"/>
          <w:szCs w:val="24"/>
          <w:lang w:val="en-US"/>
        </w:rPr>
        <w:t>.</w:t>
      </w:r>
      <w:r w:rsidRPr="005F10E8">
        <w:rPr>
          <w:rFonts w:ascii="Times New Roman" w:hAnsi="Times New Roman" w:cs="Times New Roman"/>
          <w:sz w:val="24"/>
          <w:szCs w:val="24"/>
          <w:lang w:val="en-US"/>
        </w:rPr>
        <w:t xml:space="preserve">, </w:t>
      </w:r>
      <w:r w:rsidRPr="0071383E">
        <w:rPr>
          <w:rFonts w:ascii="Times New Roman" w:hAnsi="Times New Roman" w:cs="Times New Roman"/>
          <w:caps/>
          <w:sz w:val="24"/>
          <w:szCs w:val="24"/>
          <w:lang w:val="en-US"/>
        </w:rPr>
        <w:t>Ostrofeț Gh., Groza L</w:t>
      </w:r>
      <w:r>
        <w:rPr>
          <w:rFonts w:ascii="Times New Roman" w:hAnsi="Times New Roman" w:cs="Times New Roman"/>
          <w:sz w:val="24"/>
          <w:szCs w:val="24"/>
          <w:lang w:val="en-US"/>
        </w:rPr>
        <w:t>.</w:t>
      </w:r>
      <w:r w:rsidRPr="005F10E8">
        <w:rPr>
          <w:rFonts w:ascii="Times New Roman" w:hAnsi="Times New Roman" w:cs="Times New Roman"/>
          <w:sz w:val="24"/>
          <w:szCs w:val="24"/>
          <w:lang w:val="en-US"/>
        </w:rPr>
        <w:t xml:space="preserve"> </w:t>
      </w:r>
      <w:proofErr w:type="spellStart"/>
      <w:r w:rsidRPr="005F10E8">
        <w:rPr>
          <w:rFonts w:ascii="Times New Roman" w:hAnsi="Times New Roman" w:cs="Times New Roman"/>
          <w:sz w:val="24"/>
          <w:szCs w:val="24"/>
          <w:lang w:val="en-US"/>
        </w:rPr>
        <w:t>Igiena</w:t>
      </w:r>
      <w:proofErr w:type="spellEnd"/>
      <w:r w:rsidRPr="005F10E8">
        <w:rPr>
          <w:rFonts w:ascii="Times New Roman" w:hAnsi="Times New Roman" w:cs="Times New Roman"/>
          <w:sz w:val="24"/>
          <w:szCs w:val="24"/>
          <w:lang w:val="en-US"/>
        </w:rPr>
        <w:t xml:space="preserve"> </w:t>
      </w:r>
      <w:r>
        <w:rPr>
          <w:rFonts w:ascii="Times New Roman" w:hAnsi="Times New Roman" w:cs="Times New Roman"/>
          <w:sz w:val="24"/>
          <w:szCs w:val="24"/>
          <w:lang w:val="en-US"/>
        </w:rPr>
        <w:t>general,</w:t>
      </w:r>
      <w:r w:rsidRPr="005F10E8">
        <w:rPr>
          <w:rFonts w:ascii="Times New Roman" w:hAnsi="Times New Roman" w:cs="Times New Roman"/>
          <w:sz w:val="24"/>
          <w:szCs w:val="24"/>
          <w:lang w:val="en-US"/>
        </w:rPr>
        <w:t xml:space="preserve"> Vol I, </w:t>
      </w:r>
      <w:proofErr w:type="spellStart"/>
      <w:r w:rsidRPr="005F10E8">
        <w:rPr>
          <w:rFonts w:ascii="Times New Roman" w:hAnsi="Times New Roman" w:cs="Times New Roman"/>
          <w:sz w:val="24"/>
          <w:szCs w:val="24"/>
          <w:lang w:val="en-US"/>
        </w:rPr>
        <w:t>Chișinău</w:t>
      </w:r>
      <w:proofErr w:type="spellEnd"/>
      <w:r w:rsidRPr="005F10E8">
        <w:rPr>
          <w:rFonts w:ascii="Times New Roman" w:hAnsi="Times New Roman" w:cs="Times New Roman"/>
          <w:sz w:val="24"/>
          <w:szCs w:val="24"/>
          <w:lang w:val="en-US"/>
        </w:rPr>
        <w:t>, 2013</w:t>
      </w:r>
      <w:r>
        <w:rPr>
          <w:rFonts w:ascii="Times New Roman" w:hAnsi="Times New Roman" w:cs="Times New Roman"/>
          <w:sz w:val="24"/>
          <w:szCs w:val="24"/>
          <w:lang w:val="en-US"/>
        </w:rPr>
        <w:t>.</w:t>
      </w:r>
    </w:p>
    <w:p w14:paraId="726E19DE" w14:textId="7CD0FCDF" w:rsidR="00311E8C" w:rsidRPr="005F10E8" w:rsidRDefault="00311E8C" w:rsidP="00311E8C">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cs="Times New Roman"/>
          <w:sz w:val="24"/>
          <w:szCs w:val="24"/>
          <w:lang w:val="en-US"/>
        </w:rPr>
      </w:pPr>
      <w:r w:rsidRPr="00311E8C">
        <w:rPr>
          <w:rFonts w:ascii="Times New Roman" w:eastAsia="Times New Roman" w:hAnsi="Times New Roman"/>
          <w:caps/>
          <w:sz w:val="24"/>
          <w:szCs w:val="24"/>
          <w:lang w:val="en-US"/>
        </w:rPr>
        <w:t>Ostrofeț</w:t>
      </w:r>
      <w:r w:rsidRPr="00311E8C">
        <w:rPr>
          <w:rFonts w:ascii="Times New Roman" w:eastAsia="Times New Roman" w:hAnsi="Times New Roman"/>
          <w:sz w:val="24"/>
          <w:szCs w:val="24"/>
          <w:lang w:val="en-US"/>
        </w:rPr>
        <w:t xml:space="preserve">, </w:t>
      </w:r>
      <w:proofErr w:type="spellStart"/>
      <w:r w:rsidRPr="00311E8C">
        <w:rPr>
          <w:rFonts w:ascii="Times New Roman" w:eastAsia="Times New Roman" w:hAnsi="Times New Roman"/>
          <w:sz w:val="24"/>
          <w:szCs w:val="24"/>
          <w:lang w:val="en-US"/>
        </w:rPr>
        <w:t>Gh</w:t>
      </w:r>
      <w:proofErr w:type="spellEnd"/>
      <w:r w:rsidRPr="00311E8C">
        <w:rPr>
          <w:rFonts w:ascii="Times New Roman" w:eastAsia="Times New Roman" w:hAnsi="Times New Roman"/>
          <w:sz w:val="24"/>
          <w:szCs w:val="24"/>
          <w:lang w:val="en-US"/>
        </w:rPr>
        <w:t xml:space="preserve">., </w:t>
      </w:r>
      <w:r w:rsidRPr="00311E8C">
        <w:rPr>
          <w:rFonts w:ascii="Times New Roman" w:eastAsia="Times New Roman" w:hAnsi="Times New Roman"/>
          <w:caps/>
          <w:sz w:val="24"/>
          <w:szCs w:val="24"/>
          <w:lang w:val="en-US"/>
        </w:rPr>
        <w:t>Ciobanu</w:t>
      </w:r>
      <w:r w:rsidRPr="00311E8C">
        <w:rPr>
          <w:rFonts w:ascii="Times New Roman" w:eastAsia="Times New Roman" w:hAnsi="Times New Roman"/>
          <w:sz w:val="24"/>
          <w:szCs w:val="24"/>
          <w:lang w:val="en-US"/>
        </w:rPr>
        <w:t xml:space="preserve">, E., </w:t>
      </w:r>
      <w:r w:rsidRPr="0071383E">
        <w:rPr>
          <w:rFonts w:ascii="Times New Roman" w:eastAsia="Times New Roman" w:hAnsi="Times New Roman"/>
          <w:caps/>
          <w:sz w:val="24"/>
          <w:szCs w:val="24"/>
          <w:lang w:val="en-US"/>
        </w:rPr>
        <w:t>Tafuni</w:t>
      </w:r>
      <w:r w:rsidRPr="0071383E">
        <w:rPr>
          <w:rFonts w:ascii="Times New Roman" w:eastAsia="Times New Roman" w:hAnsi="Times New Roman"/>
          <w:sz w:val="24"/>
          <w:szCs w:val="24"/>
          <w:lang w:val="en-US"/>
        </w:rPr>
        <w:t>, O.</w:t>
      </w:r>
      <w:r w:rsidRPr="00311E8C">
        <w:rPr>
          <w:rFonts w:ascii="Times New Roman" w:eastAsia="Times New Roman" w:hAnsi="Times New Roman"/>
          <w:sz w:val="24"/>
          <w:szCs w:val="24"/>
          <w:lang w:val="en-US"/>
        </w:rPr>
        <w:t xml:space="preserve"> </w:t>
      </w:r>
      <w:proofErr w:type="spellStart"/>
      <w:r w:rsidRPr="00311E8C">
        <w:rPr>
          <w:rFonts w:ascii="Times New Roman" w:eastAsia="Times New Roman" w:hAnsi="Times New Roman"/>
          <w:i/>
          <w:sz w:val="24"/>
          <w:szCs w:val="24"/>
          <w:lang w:val="en-US"/>
        </w:rPr>
        <w:t>Igiena</w:t>
      </w:r>
      <w:proofErr w:type="spellEnd"/>
      <w:r w:rsidRPr="00311E8C">
        <w:rPr>
          <w:rFonts w:ascii="Times New Roman" w:eastAsia="Times New Roman" w:hAnsi="Times New Roman"/>
          <w:i/>
          <w:sz w:val="24"/>
          <w:szCs w:val="24"/>
          <w:lang w:val="en-US"/>
        </w:rPr>
        <w:t xml:space="preserve"> </w:t>
      </w:r>
      <w:proofErr w:type="spellStart"/>
      <w:r w:rsidRPr="00311E8C">
        <w:rPr>
          <w:rFonts w:ascii="Times New Roman" w:eastAsia="Times New Roman" w:hAnsi="Times New Roman"/>
          <w:i/>
          <w:sz w:val="24"/>
          <w:szCs w:val="24"/>
          <w:lang w:val="en-US"/>
        </w:rPr>
        <w:t>generală</w:t>
      </w:r>
      <w:proofErr w:type="spellEnd"/>
      <w:r w:rsidRPr="00311E8C">
        <w:rPr>
          <w:rFonts w:ascii="Times New Roman" w:eastAsia="Times New Roman" w:hAnsi="Times New Roman"/>
          <w:i/>
          <w:sz w:val="24"/>
          <w:szCs w:val="24"/>
          <w:lang w:val="en-US"/>
        </w:rPr>
        <w:t>. Curs „</w:t>
      </w:r>
      <w:proofErr w:type="spellStart"/>
      <w:r w:rsidRPr="00311E8C">
        <w:rPr>
          <w:rFonts w:ascii="Times New Roman" w:eastAsia="Times New Roman" w:hAnsi="Times New Roman"/>
          <w:i/>
          <w:sz w:val="24"/>
          <w:szCs w:val="24"/>
          <w:lang w:val="en-US"/>
        </w:rPr>
        <w:t>Igiena</w:t>
      </w:r>
      <w:proofErr w:type="spellEnd"/>
      <w:r w:rsidRPr="00311E8C">
        <w:rPr>
          <w:rFonts w:ascii="Times New Roman" w:eastAsia="Times New Roman" w:hAnsi="Times New Roman"/>
          <w:i/>
          <w:sz w:val="24"/>
          <w:szCs w:val="24"/>
          <w:lang w:val="en-US"/>
        </w:rPr>
        <w:t xml:space="preserve"> </w:t>
      </w:r>
      <w:proofErr w:type="spellStart"/>
      <w:r w:rsidRPr="00311E8C">
        <w:rPr>
          <w:rFonts w:ascii="Times New Roman" w:eastAsia="Times New Roman" w:hAnsi="Times New Roman"/>
          <w:i/>
          <w:sz w:val="24"/>
          <w:szCs w:val="24"/>
          <w:lang w:val="en-US"/>
        </w:rPr>
        <w:t>Apei</w:t>
      </w:r>
      <w:proofErr w:type="spellEnd"/>
      <w:r w:rsidRPr="00311E8C">
        <w:rPr>
          <w:rFonts w:ascii="Times New Roman" w:eastAsia="Times New Roman" w:hAnsi="Times New Roman"/>
          <w:i/>
          <w:sz w:val="24"/>
          <w:szCs w:val="24"/>
          <w:lang w:val="en-US"/>
        </w:rPr>
        <w:t>” Vol. I.</w:t>
      </w:r>
      <w:r w:rsidRPr="00311E8C">
        <w:rPr>
          <w:rFonts w:ascii="Times New Roman" w:eastAsia="Times New Roman" w:hAnsi="Times New Roman"/>
          <w:sz w:val="24"/>
          <w:szCs w:val="24"/>
          <w:lang w:val="en-US"/>
        </w:rPr>
        <w:t xml:space="preserve">  </w:t>
      </w:r>
      <w:r w:rsidRPr="00DD0C5C">
        <w:rPr>
          <w:rFonts w:ascii="Times New Roman" w:eastAsia="Times New Roman" w:hAnsi="Times New Roman"/>
          <w:color w:val="000000"/>
          <w:sz w:val="24"/>
          <w:szCs w:val="24"/>
        </w:rPr>
        <w:t xml:space="preserve">CEP </w:t>
      </w:r>
      <w:proofErr w:type="spellStart"/>
      <w:r w:rsidRPr="00DD0C5C">
        <w:rPr>
          <w:rFonts w:ascii="Times New Roman" w:eastAsia="Times New Roman" w:hAnsi="Times New Roman"/>
          <w:color w:val="000000"/>
          <w:sz w:val="24"/>
          <w:szCs w:val="24"/>
        </w:rPr>
        <w:t>Medicina</w:t>
      </w:r>
      <w:proofErr w:type="spellEnd"/>
      <w:r w:rsidRPr="00DD0C5C">
        <w:rPr>
          <w:rFonts w:ascii="Times New Roman" w:eastAsia="Times New Roman" w:hAnsi="Times New Roman"/>
          <w:color w:val="000000"/>
          <w:sz w:val="24"/>
          <w:szCs w:val="24"/>
        </w:rPr>
        <w:t xml:space="preserve">. </w:t>
      </w:r>
      <w:proofErr w:type="spellStart"/>
      <w:r w:rsidRPr="00DD0C5C">
        <w:rPr>
          <w:rFonts w:ascii="Times New Roman" w:eastAsia="Times New Roman" w:hAnsi="Times New Roman"/>
          <w:color w:val="000000"/>
          <w:sz w:val="24"/>
          <w:szCs w:val="24"/>
        </w:rPr>
        <w:t>Chișinău</w:t>
      </w:r>
      <w:proofErr w:type="spellEnd"/>
      <w:r w:rsidRPr="00DD0C5C">
        <w:rPr>
          <w:rFonts w:ascii="Times New Roman" w:eastAsia="Times New Roman" w:hAnsi="Times New Roman"/>
          <w:color w:val="000000"/>
          <w:sz w:val="24"/>
          <w:szCs w:val="24"/>
        </w:rPr>
        <w:t>,  2016, p. 256 ISBN 978-9975-82-016-5.</w:t>
      </w:r>
    </w:p>
    <w:p w14:paraId="7941F558" w14:textId="77777777" w:rsidR="00311E8C" w:rsidRPr="009E7727" w:rsidRDefault="00311E8C" w:rsidP="00311E8C">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cs="Times New Roman"/>
          <w:sz w:val="24"/>
          <w:szCs w:val="24"/>
          <w:lang w:val="fr-FR"/>
        </w:rPr>
      </w:pPr>
      <w:proofErr w:type="spellStart"/>
      <w:r w:rsidRPr="009E7727">
        <w:rPr>
          <w:rFonts w:ascii="Times New Roman" w:hAnsi="Times New Roman" w:cs="Times New Roman"/>
          <w:sz w:val="24"/>
          <w:szCs w:val="24"/>
          <w:lang w:val="fr-FR"/>
        </w:rPr>
        <w:t>Cursu</w:t>
      </w:r>
      <w:r>
        <w:rPr>
          <w:rFonts w:ascii="Times New Roman" w:hAnsi="Times New Roman" w:cs="Times New Roman"/>
          <w:sz w:val="24"/>
          <w:szCs w:val="24"/>
          <w:lang w:val="fr-FR"/>
        </w:rPr>
        <w:t>l</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teoretic</w:t>
      </w:r>
      <w:proofErr w:type="spellEnd"/>
    </w:p>
    <w:p w14:paraId="1AA4BD86" w14:textId="67179D4E" w:rsidR="003B6B30" w:rsidRDefault="003B6B30" w:rsidP="00760713">
      <w:pPr>
        <w:widowControl w:val="0"/>
        <w:tabs>
          <w:tab w:val="left" w:pos="993"/>
        </w:tabs>
        <w:autoSpaceDE w:val="0"/>
        <w:autoSpaceDN w:val="0"/>
        <w:adjustRightInd w:val="0"/>
        <w:spacing w:after="0" w:line="240" w:lineRule="auto"/>
        <w:rPr>
          <w:rFonts w:ascii="Times New Roman" w:hAnsi="Times New Roman" w:cs="Times New Roman"/>
          <w:sz w:val="24"/>
          <w:szCs w:val="24"/>
          <w:lang w:val="fr-FR"/>
        </w:rPr>
      </w:pPr>
    </w:p>
    <w:p w14:paraId="0FFABA4A" w14:textId="77777777" w:rsidR="002E45CC" w:rsidRDefault="002E45CC" w:rsidP="00760713">
      <w:pPr>
        <w:widowControl w:val="0"/>
        <w:tabs>
          <w:tab w:val="left" w:pos="993"/>
        </w:tabs>
        <w:autoSpaceDE w:val="0"/>
        <w:autoSpaceDN w:val="0"/>
        <w:adjustRightInd w:val="0"/>
        <w:spacing w:after="0" w:line="240" w:lineRule="auto"/>
        <w:rPr>
          <w:rFonts w:ascii="Times New Roman" w:hAnsi="Times New Roman" w:cs="Times New Roman"/>
          <w:sz w:val="24"/>
          <w:szCs w:val="24"/>
          <w:lang w:val="fr-FR"/>
        </w:rPr>
      </w:pPr>
    </w:p>
    <w:p w14:paraId="546969A4" w14:textId="73C6FD6E" w:rsidR="001B665D" w:rsidRPr="00FA299F" w:rsidRDefault="00110DEF" w:rsidP="00EB5469">
      <w:pPr>
        <w:widowControl w:val="0"/>
        <w:shd w:val="clear" w:color="auto" w:fill="D9D9D9" w:themeFill="background1" w:themeFillShade="D9"/>
        <w:autoSpaceDE w:val="0"/>
        <w:autoSpaceDN w:val="0"/>
        <w:adjustRightInd w:val="0"/>
        <w:spacing w:after="0" w:line="240" w:lineRule="auto"/>
        <w:ind w:left="284"/>
        <w:jc w:val="center"/>
        <w:rPr>
          <w:rFonts w:ascii="Times New Roman" w:hAnsi="Times New Roman" w:cs="Times New Roman"/>
          <w:bCs/>
          <w:sz w:val="24"/>
          <w:szCs w:val="24"/>
          <w:lang w:val="ro-RO"/>
        </w:rPr>
      </w:pPr>
      <w:proofErr w:type="spellStart"/>
      <w:r w:rsidRPr="00FA299F">
        <w:rPr>
          <w:rFonts w:ascii="Times New Roman" w:hAnsi="Times New Roman" w:cs="Times New Roman"/>
          <w:b/>
          <w:sz w:val="24"/>
          <w:szCs w:val="24"/>
          <w:lang w:val="fr-FR"/>
        </w:rPr>
        <w:t>Patologii</w:t>
      </w:r>
      <w:proofErr w:type="spellEnd"/>
      <w:r w:rsidRPr="00FA299F">
        <w:rPr>
          <w:rFonts w:ascii="Times New Roman" w:hAnsi="Times New Roman" w:cs="Times New Roman"/>
          <w:b/>
          <w:sz w:val="24"/>
          <w:szCs w:val="24"/>
          <w:lang w:val="fr-FR"/>
        </w:rPr>
        <w:t xml:space="preserve"> </w:t>
      </w:r>
      <w:proofErr w:type="spellStart"/>
      <w:r w:rsidRPr="00FA299F">
        <w:rPr>
          <w:rFonts w:ascii="Times New Roman" w:hAnsi="Times New Roman" w:cs="Times New Roman"/>
          <w:b/>
          <w:sz w:val="24"/>
          <w:szCs w:val="24"/>
          <w:lang w:val="fr-FR"/>
        </w:rPr>
        <w:t>hidrice</w:t>
      </w:r>
      <w:proofErr w:type="spellEnd"/>
      <w:r w:rsidRPr="00FA299F">
        <w:rPr>
          <w:rFonts w:ascii="Times New Roman" w:hAnsi="Times New Roman" w:cs="Times New Roman"/>
          <w:b/>
          <w:sz w:val="24"/>
          <w:szCs w:val="24"/>
          <w:lang w:val="fr-FR"/>
        </w:rPr>
        <w:t xml:space="preserve"> </w:t>
      </w:r>
      <w:proofErr w:type="spellStart"/>
      <w:r w:rsidRPr="00FA299F">
        <w:rPr>
          <w:rFonts w:ascii="Times New Roman" w:hAnsi="Times New Roman" w:cs="Times New Roman"/>
          <w:b/>
          <w:sz w:val="24"/>
          <w:szCs w:val="24"/>
          <w:lang w:val="fr-FR"/>
        </w:rPr>
        <w:t>neinfecțioase</w:t>
      </w:r>
      <w:proofErr w:type="spellEnd"/>
      <w:r w:rsidRPr="00FA299F">
        <w:rPr>
          <w:sz w:val="24"/>
          <w:szCs w:val="24"/>
          <w:lang w:val="ro-RO"/>
        </w:rPr>
        <w:t xml:space="preserve"> </w:t>
      </w:r>
      <w:r w:rsidRPr="00FA299F">
        <w:rPr>
          <w:rFonts w:ascii="Times New Roman" w:hAnsi="Times New Roman" w:cs="Times New Roman"/>
          <w:bCs/>
          <w:sz w:val="24"/>
          <w:szCs w:val="24"/>
          <w:lang w:val="ro-RO"/>
        </w:rPr>
        <w:t xml:space="preserve">(conf </w:t>
      </w:r>
      <w:r w:rsidR="00276757" w:rsidRPr="00FA299F">
        <w:rPr>
          <w:rFonts w:ascii="Times New Roman" w:hAnsi="Times New Roman" w:cs="Times New Roman"/>
          <w:bCs/>
          <w:sz w:val="24"/>
          <w:szCs w:val="24"/>
          <w:lang w:val="ro-RO"/>
        </w:rPr>
        <w:t>E</w:t>
      </w:r>
      <w:r w:rsidRPr="00FA299F">
        <w:rPr>
          <w:rFonts w:ascii="Times New Roman" w:hAnsi="Times New Roman" w:cs="Times New Roman"/>
          <w:bCs/>
          <w:sz w:val="24"/>
          <w:szCs w:val="24"/>
          <w:lang w:val="ro-RO"/>
        </w:rPr>
        <w:t xml:space="preserve"> </w:t>
      </w:r>
      <w:r w:rsidR="00276757" w:rsidRPr="00FA299F">
        <w:rPr>
          <w:rFonts w:ascii="Times New Roman" w:hAnsi="Times New Roman" w:cs="Times New Roman"/>
          <w:bCs/>
          <w:sz w:val="24"/>
          <w:szCs w:val="24"/>
          <w:lang w:val="ro-RO"/>
        </w:rPr>
        <w:t>Ciobanu</w:t>
      </w:r>
      <w:r w:rsidRPr="00FA299F">
        <w:rPr>
          <w:rFonts w:ascii="Times New Roman" w:hAnsi="Times New Roman" w:cs="Times New Roman"/>
          <w:bCs/>
          <w:sz w:val="24"/>
          <w:szCs w:val="24"/>
          <w:lang w:val="ro-RO"/>
        </w:rPr>
        <w:t>)</w:t>
      </w:r>
    </w:p>
    <w:p w14:paraId="0DB700FC" w14:textId="0569A6C7" w:rsidR="008B35E2" w:rsidRPr="001A1ACA" w:rsidRDefault="008B35E2"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sz w:val="24"/>
          <w:szCs w:val="24"/>
          <w:lang w:val="fr-FR"/>
        </w:rPr>
      </w:pPr>
      <w:proofErr w:type="spellStart"/>
      <w:r w:rsidRPr="001A1ACA">
        <w:rPr>
          <w:rFonts w:ascii="Times New Roman" w:hAnsi="Times New Roman" w:cs="Times New Roman"/>
          <w:sz w:val="24"/>
          <w:szCs w:val="24"/>
          <w:lang w:val="fr-FR"/>
        </w:rPr>
        <w:t>Importanța</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concentrației</w:t>
      </w:r>
      <w:proofErr w:type="spellEnd"/>
      <w:r w:rsidRPr="001A1ACA">
        <w:rPr>
          <w:rFonts w:ascii="Times New Roman" w:hAnsi="Times New Roman" w:cs="Times New Roman"/>
          <w:sz w:val="24"/>
          <w:szCs w:val="24"/>
          <w:lang w:val="fr-FR"/>
        </w:rPr>
        <w:t xml:space="preserve"> de fluor </w:t>
      </w:r>
      <w:proofErr w:type="spellStart"/>
      <w:r w:rsidRPr="001A1ACA">
        <w:rPr>
          <w:rFonts w:ascii="Times New Roman" w:hAnsi="Times New Roman" w:cs="Times New Roman"/>
          <w:sz w:val="24"/>
          <w:szCs w:val="24"/>
          <w:lang w:val="fr-FR"/>
        </w:rPr>
        <w:t>din</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apa</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potabilă</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în</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apariția</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cariei</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dentare</w:t>
      </w:r>
      <w:proofErr w:type="spellEnd"/>
      <w:r>
        <w:rPr>
          <w:rFonts w:ascii="Times New Roman" w:hAnsi="Times New Roman" w:cs="Times New Roman"/>
          <w:sz w:val="24"/>
          <w:szCs w:val="24"/>
          <w:lang w:val="fr-FR"/>
        </w:rPr>
        <w:t>.</w:t>
      </w:r>
    </w:p>
    <w:p w14:paraId="40AD8AF4" w14:textId="412FDBA3" w:rsidR="008B35E2" w:rsidRPr="001A1ACA" w:rsidRDefault="008B35E2"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sz w:val="24"/>
          <w:szCs w:val="24"/>
          <w:lang w:val="fr-FR"/>
        </w:rPr>
      </w:pPr>
      <w:proofErr w:type="spellStart"/>
      <w:r w:rsidRPr="001A1ACA">
        <w:rPr>
          <w:rFonts w:ascii="Times New Roman" w:hAnsi="Times New Roman" w:cs="Times New Roman"/>
          <w:sz w:val="24"/>
          <w:szCs w:val="24"/>
          <w:lang w:val="fr-FR"/>
        </w:rPr>
        <w:t>Maladiile</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cauzate</w:t>
      </w:r>
      <w:proofErr w:type="spellEnd"/>
      <w:r w:rsidRPr="001A1ACA">
        <w:rPr>
          <w:rFonts w:ascii="Times New Roman" w:hAnsi="Times New Roman" w:cs="Times New Roman"/>
          <w:sz w:val="24"/>
          <w:szCs w:val="24"/>
          <w:lang w:val="fr-FR"/>
        </w:rPr>
        <w:t xml:space="preserve"> de </w:t>
      </w:r>
      <w:proofErr w:type="spellStart"/>
      <w:r w:rsidRPr="001A1ACA">
        <w:rPr>
          <w:rFonts w:ascii="Times New Roman" w:hAnsi="Times New Roman" w:cs="Times New Roman"/>
          <w:sz w:val="24"/>
          <w:szCs w:val="24"/>
          <w:lang w:val="fr-FR"/>
        </w:rPr>
        <w:t>compoziţia</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chimică</w:t>
      </w:r>
      <w:proofErr w:type="spellEnd"/>
      <w:r w:rsidRPr="001A1ACA">
        <w:rPr>
          <w:rFonts w:ascii="Times New Roman" w:hAnsi="Times New Roman" w:cs="Times New Roman"/>
          <w:sz w:val="24"/>
          <w:szCs w:val="24"/>
          <w:lang w:val="fr-FR"/>
        </w:rPr>
        <w:t xml:space="preserve"> a </w:t>
      </w:r>
      <w:proofErr w:type="spellStart"/>
      <w:r w:rsidRPr="001A1ACA">
        <w:rPr>
          <w:rFonts w:ascii="Times New Roman" w:hAnsi="Times New Roman" w:cs="Times New Roman"/>
          <w:sz w:val="24"/>
          <w:szCs w:val="24"/>
          <w:lang w:val="fr-FR"/>
        </w:rPr>
        <w:t>apei</w:t>
      </w:r>
      <w:proofErr w:type="spellEnd"/>
      <w:r>
        <w:rPr>
          <w:rFonts w:ascii="Times New Roman" w:hAnsi="Times New Roman" w:cs="Times New Roman"/>
          <w:sz w:val="24"/>
          <w:szCs w:val="24"/>
          <w:lang w:val="fr-FR"/>
        </w:rPr>
        <w:t>.</w:t>
      </w:r>
    </w:p>
    <w:p w14:paraId="5CB89073" w14:textId="6409D0A8" w:rsidR="008B35E2" w:rsidRPr="001A1ACA" w:rsidRDefault="008B35E2"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sz w:val="24"/>
          <w:szCs w:val="24"/>
          <w:lang w:val="fr-FR"/>
        </w:rPr>
      </w:pPr>
      <w:proofErr w:type="spellStart"/>
      <w:r w:rsidRPr="001A1ACA">
        <w:rPr>
          <w:rFonts w:ascii="Times New Roman" w:hAnsi="Times New Roman" w:cs="Times New Roman"/>
          <w:sz w:val="24"/>
          <w:szCs w:val="24"/>
          <w:lang w:val="fr-FR"/>
        </w:rPr>
        <w:t>Consecințele</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folosirii</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îndelungate</w:t>
      </w:r>
      <w:proofErr w:type="spellEnd"/>
      <w:r w:rsidRPr="001A1ACA">
        <w:rPr>
          <w:rFonts w:ascii="Times New Roman" w:hAnsi="Times New Roman" w:cs="Times New Roman"/>
          <w:sz w:val="24"/>
          <w:szCs w:val="24"/>
          <w:lang w:val="fr-FR"/>
        </w:rPr>
        <w:t xml:space="preserve"> a </w:t>
      </w:r>
      <w:proofErr w:type="spellStart"/>
      <w:r w:rsidRPr="001A1ACA">
        <w:rPr>
          <w:rFonts w:ascii="Times New Roman" w:hAnsi="Times New Roman" w:cs="Times New Roman"/>
          <w:sz w:val="24"/>
          <w:szCs w:val="24"/>
          <w:lang w:val="fr-FR"/>
        </w:rPr>
        <w:t>apei</w:t>
      </w:r>
      <w:proofErr w:type="spellEnd"/>
      <w:r w:rsidRPr="001A1ACA">
        <w:rPr>
          <w:rFonts w:ascii="Times New Roman" w:hAnsi="Times New Roman" w:cs="Times New Roman"/>
          <w:sz w:val="24"/>
          <w:szCs w:val="24"/>
          <w:lang w:val="fr-FR"/>
        </w:rPr>
        <w:t xml:space="preserve"> dure </w:t>
      </w:r>
      <w:proofErr w:type="spellStart"/>
      <w:r w:rsidRPr="001A1ACA">
        <w:rPr>
          <w:rFonts w:ascii="Times New Roman" w:hAnsi="Times New Roman" w:cs="Times New Roman"/>
          <w:sz w:val="24"/>
          <w:szCs w:val="24"/>
          <w:lang w:val="fr-FR"/>
        </w:rPr>
        <w:t>asupra</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sănătății</w:t>
      </w:r>
      <w:proofErr w:type="spellEnd"/>
      <w:r>
        <w:rPr>
          <w:rFonts w:ascii="Times New Roman" w:hAnsi="Times New Roman" w:cs="Times New Roman"/>
          <w:sz w:val="24"/>
          <w:szCs w:val="24"/>
          <w:lang w:val="fr-FR"/>
        </w:rPr>
        <w:t>.</w:t>
      </w:r>
    </w:p>
    <w:p w14:paraId="2F8A7581" w14:textId="6796B211" w:rsidR="008B35E2" w:rsidRPr="001A1ACA" w:rsidRDefault="008B35E2"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sz w:val="24"/>
          <w:szCs w:val="24"/>
          <w:lang w:val="fr-FR"/>
        </w:rPr>
      </w:pPr>
      <w:proofErr w:type="spellStart"/>
      <w:r w:rsidRPr="001A1ACA">
        <w:rPr>
          <w:rFonts w:ascii="Times New Roman" w:hAnsi="Times New Roman" w:cs="Times New Roman"/>
          <w:sz w:val="24"/>
          <w:szCs w:val="24"/>
          <w:lang w:val="fr-FR"/>
        </w:rPr>
        <w:t>Simptoamele</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methemoglobinemiei</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hidrice</w:t>
      </w:r>
      <w:proofErr w:type="spellEnd"/>
      <w:r>
        <w:rPr>
          <w:rFonts w:ascii="Times New Roman" w:hAnsi="Times New Roman" w:cs="Times New Roman"/>
          <w:sz w:val="24"/>
          <w:szCs w:val="24"/>
          <w:lang w:val="fr-FR"/>
        </w:rPr>
        <w:t>.</w:t>
      </w:r>
    </w:p>
    <w:p w14:paraId="6DCA94A7" w14:textId="1B3A2BBE" w:rsidR="008B35E2" w:rsidRPr="001A1ACA" w:rsidRDefault="008B35E2"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sz w:val="24"/>
          <w:szCs w:val="24"/>
          <w:lang w:val="fr-FR"/>
        </w:rPr>
      </w:pPr>
      <w:proofErr w:type="spellStart"/>
      <w:r w:rsidRPr="001A1ACA">
        <w:rPr>
          <w:rFonts w:ascii="Times New Roman" w:hAnsi="Times New Roman" w:cs="Times New Roman"/>
          <w:sz w:val="24"/>
          <w:szCs w:val="24"/>
          <w:lang w:val="fr-FR"/>
        </w:rPr>
        <w:t>Mecanismul</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apariţiei</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cianozei</w:t>
      </w:r>
      <w:proofErr w:type="spellEnd"/>
      <w:r w:rsidRPr="001A1ACA">
        <w:rPr>
          <w:rFonts w:ascii="Times New Roman" w:hAnsi="Times New Roman" w:cs="Times New Roman"/>
          <w:sz w:val="24"/>
          <w:szCs w:val="24"/>
          <w:lang w:val="fr-FR"/>
        </w:rPr>
        <w:t xml:space="preserve"> infantile (</w:t>
      </w:r>
      <w:proofErr w:type="spellStart"/>
      <w:r w:rsidRPr="001A1ACA">
        <w:rPr>
          <w:rFonts w:ascii="Times New Roman" w:hAnsi="Times New Roman" w:cs="Times New Roman"/>
          <w:sz w:val="24"/>
          <w:szCs w:val="24"/>
          <w:lang w:val="fr-FR"/>
        </w:rPr>
        <w:t>methemoglobinemia</w:t>
      </w:r>
      <w:proofErr w:type="spellEnd"/>
      <w:r w:rsidRPr="001A1ACA">
        <w:rPr>
          <w:rFonts w:ascii="Times New Roman" w:hAnsi="Times New Roman" w:cs="Times New Roman"/>
          <w:sz w:val="24"/>
          <w:szCs w:val="24"/>
          <w:lang w:val="fr-FR"/>
        </w:rPr>
        <w:t>)</w:t>
      </w:r>
      <w:r>
        <w:rPr>
          <w:rFonts w:ascii="Times New Roman" w:hAnsi="Times New Roman" w:cs="Times New Roman"/>
          <w:sz w:val="24"/>
          <w:szCs w:val="24"/>
          <w:lang w:val="fr-FR"/>
        </w:rPr>
        <w:t>.</w:t>
      </w:r>
    </w:p>
    <w:p w14:paraId="0FB5ACC1" w14:textId="21ACCB47" w:rsidR="008B35E2" w:rsidRPr="001A1ACA" w:rsidRDefault="008B35E2"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sz w:val="24"/>
          <w:szCs w:val="24"/>
          <w:lang w:val="fr-FR"/>
        </w:rPr>
      </w:pPr>
      <w:proofErr w:type="spellStart"/>
      <w:r w:rsidRPr="001A1ACA">
        <w:rPr>
          <w:rFonts w:ascii="Times New Roman" w:hAnsi="Times New Roman" w:cs="Times New Roman"/>
          <w:sz w:val="24"/>
          <w:szCs w:val="24"/>
          <w:lang w:val="fr-FR"/>
        </w:rPr>
        <w:t>Riscurile</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asupra</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sănătății</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cauzate</w:t>
      </w:r>
      <w:proofErr w:type="spellEnd"/>
      <w:r w:rsidRPr="001A1ACA">
        <w:rPr>
          <w:rFonts w:ascii="Times New Roman" w:hAnsi="Times New Roman" w:cs="Times New Roman"/>
          <w:sz w:val="24"/>
          <w:szCs w:val="24"/>
          <w:lang w:val="fr-FR"/>
        </w:rPr>
        <w:t xml:space="preserve"> de </w:t>
      </w:r>
      <w:proofErr w:type="spellStart"/>
      <w:r w:rsidRPr="001A1ACA">
        <w:rPr>
          <w:rFonts w:ascii="Times New Roman" w:hAnsi="Times New Roman" w:cs="Times New Roman"/>
          <w:sz w:val="24"/>
          <w:szCs w:val="24"/>
          <w:lang w:val="fr-FR"/>
        </w:rPr>
        <w:t>conţinutul</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sărurilor</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minerale</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din</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apă</w:t>
      </w:r>
      <w:proofErr w:type="spellEnd"/>
      <w:r>
        <w:rPr>
          <w:rFonts w:ascii="Times New Roman" w:hAnsi="Times New Roman" w:cs="Times New Roman"/>
          <w:sz w:val="24"/>
          <w:szCs w:val="24"/>
          <w:lang w:val="fr-FR"/>
        </w:rPr>
        <w:t>.</w:t>
      </w:r>
    </w:p>
    <w:p w14:paraId="47B112BF" w14:textId="7CFF1F8E" w:rsidR="008B35E2" w:rsidRPr="001A1ACA" w:rsidRDefault="008B35E2"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sz w:val="24"/>
          <w:szCs w:val="24"/>
          <w:lang w:val="fr-FR"/>
        </w:rPr>
      </w:pPr>
      <w:proofErr w:type="spellStart"/>
      <w:r w:rsidRPr="001A1ACA">
        <w:rPr>
          <w:rFonts w:ascii="Times New Roman" w:hAnsi="Times New Roman" w:cs="Times New Roman"/>
          <w:sz w:val="24"/>
          <w:szCs w:val="24"/>
          <w:lang w:val="fr-FR"/>
        </w:rPr>
        <w:t>Simptoamele</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saturnismul</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hidric</w:t>
      </w:r>
      <w:proofErr w:type="spellEnd"/>
      <w:r>
        <w:rPr>
          <w:rFonts w:ascii="Times New Roman" w:hAnsi="Times New Roman" w:cs="Times New Roman"/>
          <w:sz w:val="24"/>
          <w:szCs w:val="24"/>
          <w:lang w:val="fr-FR"/>
        </w:rPr>
        <w:t>.</w:t>
      </w:r>
    </w:p>
    <w:p w14:paraId="6F2910C9" w14:textId="626A96B3" w:rsidR="008B35E2" w:rsidRPr="001A1ACA" w:rsidRDefault="008B35E2"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sz w:val="24"/>
          <w:szCs w:val="24"/>
          <w:lang w:val="fr-FR"/>
        </w:rPr>
      </w:pPr>
      <w:proofErr w:type="spellStart"/>
      <w:r w:rsidRPr="001A1ACA">
        <w:rPr>
          <w:rFonts w:ascii="Times New Roman" w:hAnsi="Times New Roman" w:cs="Times New Roman"/>
          <w:sz w:val="24"/>
          <w:szCs w:val="24"/>
          <w:lang w:val="fr-FR"/>
        </w:rPr>
        <w:t>Noțiunea</w:t>
      </w:r>
      <w:proofErr w:type="spellEnd"/>
      <w:r w:rsidRPr="001A1ACA">
        <w:rPr>
          <w:rFonts w:ascii="Times New Roman" w:hAnsi="Times New Roman" w:cs="Times New Roman"/>
          <w:sz w:val="24"/>
          <w:szCs w:val="24"/>
          <w:lang w:val="fr-FR"/>
        </w:rPr>
        <w:t xml:space="preserve"> de </w:t>
      </w:r>
      <w:proofErr w:type="spellStart"/>
      <w:r w:rsidRPr="001A1ACA">
        <w:rPr>
          <w:rFonts w:ascii="Times New Roman" w:hAnsi="Times New Roman" w:cs="Times New Roman"/>
          <w:sz w:val="24"/>
          <w:szCs w:val="24"/>
          <w:lang w:val="fr-FR"/>
        </w:rPr>
        <w:t>provincii</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biogeochimice</w:t>
      </w:r>
      <w:proofErr w:type="spellEnd"/>
      <w:r>
        <w:rPr>
          <w:rFonts w:ascii="Times New Roman" w:hAnsi="Times New Roman" w:cs="Times New Roman"/>
          <w:sz w:val="24"/>
          <w:szCs w:val="24"/>
          <w:lang w:val="fr-FR"/>
        </w:rPr>
        <w:t>.</w:t>
      </w:r>
    </w:p>
    <w:p w14:paraId="1575E256" w14:textId="2E2444A5" w:rsidR="008B35E2" w:rsidRPr="001A1ACA" w:rsidRDefault="008B35E2"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sz w:val="24"/>
          <w:szCs w:val="24"/>
          <w:lang w:val="fr-FR"/>
        </w:rPr>
      </w:pPr>
      <w:proofErr w:type="spellStart"/>
      <w:r w:rsidRPr="001A1ACA">
        <w:rPr>
          <w:rFonts w:ascii="Times New Roman" w:hAnsi="Times New Roman" w:cs="Times New Roman"/>
          <w:sz w:val="24"/>
          <w:szCs w:val="24"/>
          <w:lang w:val="fr-FR"/>
        </w:rPr>
        <w:t>Cauza</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apariţiei</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methemoglobinei</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hidrice</w:t>
      </w:r>
      <w:proofErr w:type="spellEnd"/>
      <w:r w:rsidRPr="001A1ACA">
        <w:rPr>
          <w:rFonts w:ascii="Times New Roman" w:hAnsi="Times New Roman" w:cs="Times New Roman"/>
          <w:sz w:val="24"/>
          <w:szCs w:val="24"/>
          <w:lang w:val="fr-FR"/>
        </w:rPr>
        <w:t xml:space="preserve"> la </w:t>
      </w:r>
      <w:proofErr w:type="spellStart"/>
      <w:r w:rsidRPr="001A1ACA">
        <w:rPr>
          <w:rFonts w:ascii="Times New Roman" w:hAnsi="Times New Roman" w:cs="Times New Roman"/>
          <w:sz w:val="24"/>
          <w:szCs w:val="24"/>
          <w:lang w:val="fr-FR"/>
        </w:rPr>
        <w:t>copii</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fluorozei</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guşei</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endemice</w:t>
      </w:r>
      <w:proofErr w:type="spellEnd"/>
      <w:r>
        <w:rPr>
          <w:rFonts w:ascii="Times New Roman" w:hAnsi="Times New Roman" w:cs="Times New Roman"/>
          <w:sz w:val="24"/>
          <w:szCs w:val="24"/>
          <w:lang w:val="fr-FR"/>
        </w:rPr>
        <w:t>.</w:t>
      </w:r>
    </w:p>
    <w:p w14:paraId="6678C5B2" w14:textId="406A2BD5" w:rsidR="008B35E2" w:rsidRPr="001A1ACA" w:rsidRDefault="008B35E2"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sz w:val="24"/>
          <w:szCs w:val="24"/>
          <w:lang w:val="fr-FR"/>
        </w:rPr>
      </w:pPr>
      <w:proofErr w:type="spellStart"/>
      <w:r w:rsidRPr="001A1ACA">
        <w:rPr>
          <w:rFonts w:ascii="Times New Roman" w:hAnsi="Times New Roman" w:cs="Times New Roman"/>
          <w:sz w:val="24"/>
          <w:szCs w:val="24"/>
          <w:lang w:val="fr-FR"/>
        </w:rPr>
        <w:t>Consecințele</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apei</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poluate</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cu</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metil-mercur</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asupra</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sănătății</w:t>
      </w:r>
      <w:proofErr w:type="spellEnd"/>
      <w:r>
        <w:rPr>
          <w:rFonts w:ascii="Times New Roman" w:hAnsi="Times New Roman" w:cs="Times New Roman"/>
          <w:sz w:val="24"/>
          <w:szCs w:val="24"/>
          <w:lang w:val="fr-FR"/>
        </w:rPr>
        <w:t>.</w:t>
      </w:r>
    </w:p>
    <w:p w14:paraId="4245304E" w14:textId="44206591" w:rsidR="008B35E2" w:rsidRPr="001A1ACA" w:rsidRDefault="008B35E2"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sz w:val="24"/>
          <w:szCs w:val="24"/>
          <w:lang w:val="fr-FR"/>
        </w:rPr>
      </w:pPr>
      <w:proofErr w:type="spellStart"/>
      <w:r w:rsidRPr="001A1ACA">
        <w:rPr>
          <w:rFonts w:ascii="Times New Roman" w:hAnsi="Times New Roman" w:cs="Times New Roman"/>
          <w:sz w:val="24"/>
          <w:szCs w:val="24"/>
          <w:lang w:val="fr-FR"/>
        </w:rPr>
        <w:t>Maladia</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cauzată</w:t>
      </w:r>
      <w:proofErr w:type="spellEnd"/>
      <w:r w:rsidRPr="001A1ACA">
        <w:rPr>
          <w:rFonts w:ascii="Times New Roman" w:hAnsi="Times New Roman" w:cs="Times New Roman"/>
          <w:sz w:val="24"/>
          <w:szCs w:val="24"/>
          <w:lang w:val="fr-FR"/>
        </w:rPr>
        <w:t xml:space="preserve"> de </w:t>
      </w:r>
      <w:proofErr w:type="spellStart"/>
      <w:r w:rsidRPr="001A1ACA">
        <w:rPr>
          <w:rFonts w:ascii="Times New Roman" w:hAnsi="Times New Roman" w:cs="Times New Roman"/>
          <w:sz w:val="24"/>
          <w:szCs w:val="24"/>
          <w:lang w:val="fr-FR"/>
        </w:rPr>
        <w:t>apa</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poluată</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cu</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plumb</w:t>
      </w:r>
      <w:proofErr w:type="spellEnd"/>
      <w:r w:rsidRPr="001A1ACA">
        <w:rPr>
          <w:rFonts w:ascii="Times New Roman" w:hAnsi="Times New Roman" w:cs="Times New Roman"/>
          <w:sz w:val="24"/>
          <w:szCs w:val="24"/>
          <w:lang w:val="fr-FR"/>
        </w:rPr>
        <w:t xml:space="preserve"> şi </w:t>
      </w:r>
      <w:proofErr w:type="spellStart"/>
      <w:r w:rsidRPr="001A1ACA">
        <w:rPr>
          <w:rFonts w:ascii="Times New Roman" w:hAnsi="Times New Roman" w:cs="Times New Roman"/>
          <w:sz w:val="24"/>
          <w:szCs w:val="24"/>
          <w:lang w:val="fr-FR"/>
        </w:rPr>
        <w:t>compuşii</w:t>
      </w:r>
      <w:proofErr w:type="spellEnd"/>
      <w:r w:rsidRPr="001A1ACA">
        <w:rPr>
          <w:rFonts w:ascii="Times New Roman" w:hAnsi="Times New Roman" w:cs="Times New Roman"/>
          <w:sz w:val="24"/>
          <w:szCs w:val="24"/>
          <w:lang w:val="fr-FR"/>
        </w:rPr>
        <w:t xml:space="preserve"> lui</w:t>
      </w:r>
      <w:r>
        <w:rPr>
          <w:rFonts w:ascii="Times New Roman" w:hAnsi="Times New Roman" w:cs="Times New Roman"/>
          <w:sz w:val="24"/>
          <w:szCs w:val="24"/>
          <w:lang w:val="fr-FR"/>
        </w:rPr>
        <w:t>.</w:t>
      </w:r>
    </w:p>
    <w:p w14:paraId="735AF6BA" w14:textId="29E547B0" w:rsidR="008B35E2" w:rsidRPr="001A1ACA" w:rsidRDefault="008B35E2"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sz w:val="24"/>
          <w:szCs w:val="24"/>
          <w:lang w:val="fr-FR"/>
        </w:rPr>
      </w:pPr>
      <w:proofErr w:type="spellStart"/>
      <w:r w:rsidRPr="001A1ACA">
        <w:rPr>
          <w:rFonts w:ascii="Times New Roman" w:hAnsi="Times New Roman" w:cs="Times New Roman"/>
          <w:sz w:val="24"/>
          <w:szCs w:val="24"/>
          <w:lang w:val="fr-FR"/>
        </w:rPr>
        <w:t>Compoziția</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chimică</w:t>
      </w:r>
      <w:proofErr w:type="spellEnd"/>
      <w:r w:rsidRPr="001A1ACA">
        <w:rPr>
          <w:rFonts w:ascii="Times New Roman" w:hAnsi="Times New Roman" w:cs="Times New Roman"/>
          <w:sz w:val="24"/>
          <w:szCs w:val="24"/>
          <w:lang w:val="fr-FR"/>
        </w:rPr>
        <w:t xml:space="preserve"> a </w:t>
      </w:r>
      <w:proofErr w:type="spellStart"/>
      <w:r w:rsidRPr="001A1ACA">
        <w:rPr>
          <w:rFonts w:ascii="Times New Roman" w:hAnsi="Times New Roman" w:cs="Times New Roman"/>
          <w:sz w:val="24"/>
          <w:szCs w:val="24"/>
          <w:lang w:val="fr-FR"/>
        </w:rPr>
        <w:t>apei</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tipurile</w:t>
      </w:r>
      <w:proofErr w:type="spellEnd"/>
      <w:r w:rsidRPr="001A1ACA">
        <w:rPr>
          <w:rFonts w:ascii="Times New Roman" w:hAnsi="Times New Roman" w:cs="Times New Roman"/>
          <w:sz w:val="24"/>
          <w:szCs w:val="24"/>
          <w:lang w:val="fr-FR"/>
        </w:rPr>
        <w:t xml:space="preserve"> de </w:t>
      </w:r>
      <w:proofErr w:type="spellStart"/>
      <w:r w:rsidRPr="001A1ACA">
        <w:rPr>
          <w:rFonts w:ascii="Times New Roman" w:hAnsi="Times New Roman" w:cs="Times New Roman"/>
          <w:sz w:val="24"/>
          <w:szCs w:val="24"/>
          <w:lang w:val="fr-FR"/>
        </w:rPr>
        <w:t>apă</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după</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prezența</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aniolnilor</w:t>
      </w:r>
      <w:proofErr w:type="spellEnd"/>
      <w:r>
        <w:rPr>
          <w:rFonts w:ascii="Times New Roman" w:hAnsi="Times New Roman" w:cs="Times New Roman"/>
          <w:sz w:val="24"/>
          <w:szCs w:val="24"/>
          <w:lang w:val="fr-FR"/>
        </w:rPr>
        <w:t>.</w:t>
      </w:r>
    </w:p>
    <w:p w14:paraId="03B827F9" w14:textId="5BFC06E0" w:rsidR="008B35E2" w:rsidRPr="001A1ACA" w:rsidRDefault="008B35E2"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sz w:val="24"/>
          <w:szCs w:val="24"/>
          <w:lang w:val="fr-FR"/>
        </w:rPr>
      </w:pPr>
      <w:proofErr w:type="spellStart"/>
      <w:r w:rsidRPr="001A1ACA">
        <w:rPr>
          <w:rFonts w:ascii="Times New Roman" w:hAnsi="Times New Roman" w:cs="Times New Roman"/>
          <w:sz w:val="24"/>
          <w:szCs w:val="24"/>
          <w:lang w:val="fr-FR"/>
        </w:rPr>
        <w:t>Modificările</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organoleptice</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cauzate</w:t>
      </w:r>
      <w:proofErr w:type="spellEnd"/>
      <w:r w:rsidRPr="001A1ACA">
        <w:rPr>
          <w:rFonts w:ascii="Times New Roman" w:hAnsi="Times New Roman" w:cs="Times New Roman"/>
          <w:sz w:val="24"/>
          <w:szCs w:val="24"/>
          <w:lang w:val="fr-FR"/>
        </w:rPr>
        <w:t xml:space="preserve"> de </w:t>
      </w:r>
      <w:proofErr w:type="spellStart"/>
      <w:r w:rsidRPr="001A1ACA">
        <w:rPr>
          <w:rFonts w:ascii="Times New Roman" w:hAnsi="Times New Roman" w:cs="Times New Roman"/>
          <w:sz w:val="24"/>
          <w:szCs w:val="24"/>
          <w:lang w:val="fr-FR"/>
        </w:rPr>
        <w:t>compoziția</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sărurilor</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minerale</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în</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apă</w:t>
      </w:r>
      <w:proofErr w:type="spellEnd"/>
      <w:r>
        <w:rPr>
          <w:rFonts w:ascii="Times New Roman" w:hAnsi="Times New Roman" w:cs="Times New Roman"/>
          <w:sz w:val="24"/>
          <w:szCs w:val="24"/>
          <w:lang w:val="fr-FR"/>
        </w:rPr>
        <w:t>.</w:t>
      </w:r>
    </w:p>
    <w:p w14:paraId="4AE22C3C" w14:textId="6EA09457" w:rsidR="008B35E2" w:rsidRPr="001A1ACA" w:rsidRDefault="008B35E2"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sz w:val="24"/>
          <w:szCs w:val="24"/>
          <w:lang w:val="fr-FR"/>
        </w:rPr>
      </w:pPr>
      <w:proofErr w:type="spellStart"/>
      <w:r w:rsidRPr="001A1ACA">
        <w:rPr>
          <w:rFonts w:ascii="Times New Roman" w:hAnsi="Times New Roman" w:cs="Times New Roman"/>
          <w:sz w:val="24"/>
          <w:szCs w:val="24"/>
          <w:lang w:val="fr-FR"/>
        </w:rPr>
        <w:t>Conținutul</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elementelor</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în</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apa</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potabilă</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dereglări</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în</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organismul</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uman</w:t>
      </w:r>
      <w:proofErr w:type="spellEnd"/>
      <w:r>
        <w:rPr>
          <w:rFonts w:ascii="Times New Roman" w:hAnsi="Times New Roman" w:cs="Times New Roman"/>
          <w:sz w:val="24"/>
          <w:szCs w:val="24"/>
          <w:lang w:val="fr-FR"/>
        </w:rPr>
        <w:t>.</w:t>
      </w:r>
    </w:p>
    <w:p w14:paraId="61C7DD26" w14:textId="67D8DB80" w:rsidR="008B35E2" w:rsidRPr="001A1ACA" w:rsidRDefault="008B35E2"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sz w:val="24"/>
          <w:szCs w:val="24"/>
          <w:lang w:val="fr-FR"/>
        </w:rPr>
      </w:pPr>
      <w:proofErr w:type="spellStart"/>
      <w:r w:rsidRPr="001A1ACA">
        <w:rPr>
          <w:rFonts w:ascii="Times New Roman" w:hAnsi="Times New Roman" w:cs="Times New Roman"/>
          <w:sz w:val="24"/>
          <w:szCs w:val="24"/>
          <w:lang w:val="fr-FR"/>
        </w:rPr>
        <w:t>Consecințele</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concentrației</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sporite</w:t>
      </w:r>
      <w:proofErr w:type="spellEnd"/>
      <w:r w:rsidRPr="001A1ACA">
        <w:rPr>
          <w:rFonts w:ascii="Times New Roman" w:hAnsi="Times New Roman" w:cs="Times New Roman"/>
          <w:sz w:val="24"/>
          <w:szCs w:val="24"/>
          <w:lang w:val="fr-FR"/>
        </w:rPr>
        <w:t xml:space="preserve"> de fier </w:t>
      </w:r>
      <w:proofErr w:type="spellStart"/>
      <w:r w:rsidRPr="001A1ACA">
        <w:rPr>
          <w:rFonts w:ascii="Times New Roman" w:hAnsi="Times New Roman" w:cs="Times New Roman"/>
          <w:sz w:val="24"/>
          <w:szCs w:val="24"/>
          <w:lang w:val="fr-FR"/>
        </w:rPr>
        <w:t>în</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apa</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potabilă</w:t>
      </w:r>
      <w:proofErr w:type="spellEnd"/>
      <w:r>
        <w:rPr>
          <w:rFonts w:ascii="Times New Roman" w:hAnsi="Times New Roman" w:cs="Times New Roman"/>
          <w:sz w:val="24"/>
          <w:szCs w:val="24"/>
          <w:lang w:val="fr-FR"/>
        </w:rPr>
        <w:t>.</w:t>
      </w:r>
    </w:p>
    <w:p w14:paraId="7A76CB5F" w14:textId="21D0F1CC" w:rsidR="002E45CC" w:rsidRPr="008B35E2" w:rsidRDefault="008B35E2"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sz w:val="24"/>
          <w:szCs w:val="24"/>
          <w:lang w:val="fr-FR"/>
        </w:rPr>
      </w:pPr>
      <w:proofErr w:type="spellStart"/>
      <w:r w:rsidRPr="001A1ACA">
        <w:rPr>
          <w:rFonts w:ascii="Times New Roman" w:hAnsi="Times New Roman" w:cs="Times New Roman"/>
          <w:sz w:val="24"/>
          <w:szCs w:val="24"/>
          <w:lang w:val="fr-FR"/>
        </w:rPr>
        <w:t>Maladiile</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cauzate</w:t>
      </w:r>
      <w:proofErr w:type="spellEnd"/>
      <w:r w:rsidRPr="001A1ACA">
        <w:rPr>
          <w:rFonts w:ascii="Times New Roman" w:hAnsi="Times New Roman" w:cs="Times New Roman"/>
          <w:sz w:val="24"/>
          <w:szCs w:val="24"/>
          <w:lang w:val="fr-FR"/>
        </w:rPr>
        <w:t xml:space="preserve"> de </w:t>
      </w:r>
      <w:proofErr w:type="spellStart"/>
      <w:r w:rsidRPr="001A1ACA">
        <w:rPr>
          <w:rFonts w:ascii="Times New Roman" w:hAnsi="Times New Roman" w:cs="Times New Roman"/>
          <w:sz w:val="24"/>
          <w:szCs w:val="24"/>
          <w:lang w:val="fr-FR"/>
        </w:rPr>
        <w:t>elementele</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seleniu</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stronțiu</w:t>
      </w:r>
      <w:proofErr w:type="spellEnd"/>
      <w:r w:rsidRPr="001A1ACA">
        <w:rPr>
          <w:rFonts w:ascii="Times New Roman" w:hAnsi="Times New Roman" w:cs="Times New Roman"/>
          <w:sz w:val="24"/>
          <w:szCs w:val="24"/>
          <w:lang w:val="fr-FR"/>
        </w:rPr>
        <w:t xml:space="preserve">, </w:t>
      </w:r>
      <w:proofErr w:type="spellStart"/>
      <w:r w:rsidRPr="001A1ACA">
        <w:rPr>
          <w:rFonts w:ascii="Times New Roman" w:hAnsi="Times New Roman" w:cs="Times New Roman"/>
          <w:sz w:val="24"/>
          <w:szCs w:val="24"/>
          <w:lang w:val="fr-FR"/>
        </w:rPr>
        <w:t>iod</w:t>
      </w:r>
      <w:proofErr w:type="spellEnd"/>
      <w:r>
        <w:rPr>
          <w:rFonts w:ascii="Times New Roman" w:hAnsi="Times New Roman" w:cs="Times New Roman"/>
          <w:sz w:val="24"/>
          <w:szCs w:val="24"/>
          <w:lang w:val="fr-FR"/>
        </w:rPr>
        <w:t>.</w:t>
      </w:r>
    </w:p>
    <w:p w14:paraId="325B7A7D" w14:textId="77777777" w:rsidR="002E45CC" w:rsidRPr="008B35E2" w:rsidRDefault="002E45CC" w:rsidP="003B6B30">
      <w:pPr>
        <w:widowControl w:val="0"/>
        <w:autoSpaceDE w:val="0"/>
        <w:autoSpaceDN w:val="0"/>
        <w:adjustRightInd w:val="0"/>
        <w:spacing w:after="0" w:line="240" w:lineRule="auto"/>
        <w:ind w:left="284"/>
        <w:jc w:val="center"/>
        <w:rPr>
          <w:b/>
          <w:sz w:val="24"/>
          <w:szCs w:val="24"/>
          <w:lang w:val="fr-FR"/>
        </w:rPr>
      </w:pPr>
    </w:p>
    <w:p w14:paraId="2E40CAA0" w14:textId="6F94966B" w:rsidR="003B6B30" w:rsidRPr="002E38B9" w:rsidRDefault="003B6B30" w:rsidP="003B6B30">
      <w:pPr>
        <w:widowControl w:val="0"/>
        <w:autoSpaceDE w:val="0"/>
        <w:autoSpaceDN w:val="0"/>
        <w:adjustRightInd w:val="0"/>
        <w:spacing w:after="0" w:line="240" w:lineRule="auto"/>
        <w:ind w:left="284"/>
        <w:jc w:val="center"/>
        <w:rPr>
          <w:b/>
          <w:sz w:val="24"/>
          <w:szCs w:val="24"/>
        </w:rPr>
      </w:pPr>
      <w:proofErr w:type="spellStart"/>
      <w:r w:rsidRPr="002E38B9">
        <w:rPr>
          <w:b/>
          <w:sz w:val="24"/>
          <w:szCs w:val="24"/>
        </w:rPr>
        <w:t>Literatura</w:t>
      </w:r>
      <w:proofErr w:type="spellEnd"/>
      <w:r w:rsidRPr="002E38B9">
        <w:rPr>
          <w:b/>
          <w:sz w:val="24"/>
          <w:szCs w:val="24"/>
        </w:rPr>
        <w:t xml:space="preserve"> </w:t>
      </w:r>
      <w:r w:rsidRPr="002E38B9">
        <w:rPr>
          <w:b/>
          <w:sz w:val="24"/>
          <w:szCs w:val="24"/>
          <w:lang w:val="ro-RO"/>
        </w:rPr>
        <w:t>utilizată</w:t>
      </w:r>
      <w:r w:rsidRPr="002E38B9">
        <w:rPr>
          <w:b/>
          <w:sz w:val="24"/>
          <w:szCs w:val="24"/>
        </w:rPr>
        <w:t xml:space="preserve"> </w:t>
      </w:r>
    </w:p>
    <w:p w14:paraId="46F33ABF" w14:textId="4F9E1A1C" w:rsidR="0060782E" w:rsidRPr="009E7727" w:rsidRDefault="0060782E" w:rsidP="0060782E">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cs="Times New Roman"/>
          <w:sz w:val="24"/>
          <w:szCs w:val="24"/>
          <w:lang w:val="fr-FR"/>
        </w:rPr>
      </w:pPr>
      <w:proofErr w:type="spellStart"/>
      <w:r w:rsidRPr="009E7727">
        <w:rPr>
          <w:rFonts w:ascii="Times New Roman" w:hAnsi="Times New Roman" w:cs="Times New Roman"/>
          <w:sz w:val="24"/>
          <w:szCs w:val="24"/>
          <w:lang w:val="fr-FR"/>
        </w:rPr>
        <w:t>Cursu</w:t>
      </w:r>
      <w:r>
        <w:rPr>
          <w:rFonts w:ascii="Times New Roman" w:hAnsi="Times New Roman" w:cs="Times New Roman"/>
          <w:sz w:val="24"/>
          <w:szCs w:val="24"/>
          <w:lang w:val="fr-FR"/>
        </w:rPr>
        <w:t>l</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teoretic</w:t>
      </w:r>
      <w:proofErr w:type="spellEnd"/>
      <w:r>
        <w:rPr>
          <w:rFonts w:ascii="Times New Roman" w:hAnsi="Times New Roman" w:cs="Times New Roman"/>
          <w:sz w:val="24"/>
          <w:szCs w:val="24"/>
          <w:lang w:val="fr-FR"/>
        </w:rPr>
        <w:t>.</w:t>
      </w:r>
    </w:p>
    <w:p w14:paraId="7C217BF0" w14:textId="77777777" w:rsidR="0060782E" w:rsidRPr="009E7727" w:rsidRDefault="0060782E" w:rsidP="0060782E">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cs="Times New Roman"/>
          <w:sz w:val="24"/>
          <w:szCs w:val="24"/>
          <w:lang w:val="fr-FR"/>
        </w:rPr>
      </w:pPr>
      <w:proofErr w:type="spellStart"/>
      <w:r w:rsidRPr="009E7727">
        <w:rPr>
          <w:rFonts w:ascii="Times New Roman" w:hAnsi="Times New Roman" w:cs="Times New Roman"/>
          <w:sz w:val="24"/>
          <w:szCs w:val="24"/>
          <w:lang w:val="fr-FR"/>
        </w:rPr>
        <w:t>Gabovici</w:t>
      </w:r>
      <w:proofErr w:type="spellEnd"/>
      <w:r w:rsidRPr="009E7727">
        <w:rPr>
          <w:rFonts w:ascii="Times New Roman" w:hAnsi="Times New Roman" w:cs="Times New Roman"/>
          <w:sz w:val="24"/>
          <w:szCs w:val="24"/>
          <w:lang w:val="fr-FR"/>
        </w:rPr>
        <w:t xml:space="preserve"> R</w:t>
      </w:r>
      <w:r>
        <w:rPr>
          <w:rFonts w:ascii="Times New Roman" w:hAnsi="Times New Roman" w:cs="Times New Roman"/>
          <w:sz w:val="24"/>
          <w:szCs w:val="24"/>
          <w:lang w:val="fr-FR"/>
        </w:rPr>
        <w:t xml:space="preserve">. </w:t>
      </w:r>
      <w:r w:rsidRPr="009E7727">
        <w:rPr>
          <w:rFonts w:ascii="Times New Roman" w:hAnsi="Times New Roman" w:cs="Times New Roman"/>
          <w:sz w:val="24"/>
          <w:szCs w:val="24"/>
          <w:lang w:val="fr-FR"/>
        </w:rPr>
        <w:t>D</w:t>
      </w:r>
      <w:r>
        <w:rPr>
          <w:rFonts w:ascii="Times New Roman" w:hAnsi="Times New Roman" w:cs="Times New Roman"/>
          <w:sz w:val="24"/>
          <w:szCs w:val="24"/>
          <w:lang w:val="fr-FR"/>
        </w:rPr>
        <w:t>.</w:t>
      </w:r>
      <w:r w:rsidRPr="009E7727">
        <w:rPr>
          <w:rFonts w:ascii="Times New Roman" w:hAnsi="Times New Roman" w:cs="Times New Roman"/>
          <w:sz w:val="24"/>
          <w:szCs w:val="24"/>
          <w:lang w:val="fr-FR"/>
        </w:rPr>
        <w:t xml:space="preserve"> </w:t>
      </w:r>
      <w:proofErr w:type="spellStart"/>
      <w:r w:rsidRPr="009E7727">
        <w:rPr>
          <w:rFonts w:ascii="Times New Roman" w:hAnsi="Times New Roman" w:cs="Times New Roman"/>
          <w:sz w:val="24"/>
          <w:szCs w:val="24"/>
          <w:lang w:val="fr-FR"/>
        </w:rPr>
        <w:t>Igiena</w:t>
      </w:r>
      <w:proofErr w:type="spellEnd"/>
      <w:r>
        <w:rPr>
          <w:rFonts w:ascii="Times New Roman" w:hAnsi="Times New Roman" w:cs="Times New Roman"/>
          <w:sz w:val="24"/>
          <w:szCs w:val="24"/>
          <w:lang w:val="fr-FR"/>
        </w:rPr>
        <w:t>.</w:t>
      </w:r>
      <w:r w:rsidRPr="009E7727">
        <w:rPr>
          <w:rFonts w:ascii="Times New Roman" w:hAnsi="Times New Roman" w:cs="Times New Roman"/>
          <w:sz w:val="24"/>
          <w:szCs w:val="24"/>
          <w:lang w:val="fr-FR"/>
        </w:rPr>
        <w:t xml:space="preserve"> </w:t>
      </w:r>
      <w:proofErr w:type="spellStart"/>
      <w:r w:rsidRPr="009E7727">
        <w:rPr>
          <w:rFonts w:ascii="Times New Roman" w:hAnsi="Times New Roman" w:cs="Times New Roman"/>
          <w:sz w:val="24"/>
          <w:szCs w:val="24"/>
          <w:lang w:val="fr-FR"/>
        </w:rPr>
        <w:t>Chișinău</w:t>
      </w:r>
      <w:proofErr w:type="spellEnd"/>
      <w:r w:rsidRPr="009E7727">
        <w:rPr>
          <w:rFonts w:ascii="Times New Roman" w:hAnsi="Times New Roman" w:cs="Times New Roman"/>
          <w:sz w:val="24"/>
          <w:szCs w:val="24"/>
          <w:lang w:val="fr-FR"/>
        </w:rPr>
        <w:t>, 1991</w:t>
      </w:r>
      <w:r>
        <w:rPr>
          <w:rFonts w:ascii="Times New Roman" w:hAnsi="Times New Roman" w:cs="Times New Roman"/>
          <w:sz w:val="24"/>
          <w:szCs w:val="24"/>
          <w:lang w:val="fr-FR"/>
        </w:rPr>
        <w:t>.</w:t>
      </w:r>
    </w:p>
    <w:p w14:paraId="2B9C9C20" w14:textId="77777777" w:rsidR="0060782E" w:rsidRDefault="0060782E" w:rsidP="0060782E">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cs="Times New Roman"/>
          <w:sz w:val="24"/>
          <w:szCs w:val="24"/>
          <w:lang w:val="en-US"/>
        </w:rPr>
      </w:pPr>
      <w:proofErr w:type="spellStart"/>
      <w:r w:rsidRPr="005F10E8">
        <w:rPr>
          <w:rFonts w:ascii="Times New Roman" w:hAnsi="Times New Roman" w:cs="Times New Roman"/>
          <w:sz w:val="24"/>
          <w:szCs w:val="24"/>
          <w:lang w:val="en-US"/>
        </w:rPr>
        <w:t>Bahnarel</w:t>
      </w:r>
      <w:proofErr w:type="spellEnd"/>
      <w:r w:rsidRPr="005F10E8">
        <w:rPr>
          <w:rFonts w:ascii="Times New Roman" w:hAnsi="Times New Roman" w:cs="Times New Roman"/>
          <w:sz w:val="24"/>
          <w:szCs w:val="24"/>
          <w:lang w:val="en-US"/>
        </w:rPr>
        <w:t xml:space="preserve"> I</w:t>
      </w:r>
      <w:r>
        <w:rPr>
          <w:rFonts w:ascii="Times New Roman" w:hAnsi="Times New Roman" w:cs="Times New Roman"/>
          <w:sz w:val="24"/>
          <w:szCs w:val="24"/>
          <w:lang w:val="en-US"/>
        </w:rPr>
        <w:t>.</w:t>
      </w:r>
      <w:r w:rsidRPr="005F10E8">
        <w:rPr>
          <w:rFonts w:ascii="Times New Roman" w:hAnsi="Times New Roman" w:cs="Times New Roman"/>
          <w:sz w:val="24"/>
          <w:szCs w:val="24"/>
          <w:lang w:val="en-US"/>
        </w:rPr>
        <w:t xml:space="preserve">, </w:t>
      </w:r>
      <w:proofErr w:type="spellStart"/>
      <w:r w:rsidRPr="005F10E8">
        <w:rPr>
          <w:rFonts w:ascii="Times New Roman" w:hAnsi="Times New Roman" w:cs="Times New Roman"/>
          <w:sz w:val="24"/>
          <w:szCs w:val="24"/>
          <w:lang w:val="en-US"/>
        </w:rPr>
        <w:t>Ostrofeț</w:t>
      </w:r>
      <w:proofErr w:type="spellEnd"/>
      <w:r w:rsidRPr="005F10E8">
        <w:rPr>
          <w:rFonts w:ascii="Times New Roman" w:hAnsi="Times New Roman" w:cs="Times New Roman"/>
          <w:sz w:val="24"/>
          <w:szCs w:val="24"/>
          <w:lang w:val="en-US"/>
        </w:rPr>
        <w:t xml:space="preserve"> </w:t>
      </w:r>
      <w:proofErr w:type="spellStart"/>
      <w:r w:rsidRPr="005F10E8">
        <w:rPr>
          <w:rFonts w:ascii="Times New Roman" w:hAnsi="Times New Roman" w:cs="Times New Roman"/>
          <w:sz w:val="24"/>
          <w:szCs w:val="24"/>
          <w:lang w:val="en-US"/>
        </w:rPr>
        <w:t>Gh</w:t>
      </w:r>
      <w:proofErr w:type="spellEnd"/>
      <w:r>
        <w:rPr>
          <w:rFonts w:ascii="Times New Roman" w:hAnsi="Times New Roman" w:cs="Times New Roman"/>
          <w:sz w:val="24"/>
          <w:szCs w:val="24"/>
          <w:lang w:val="en-US"/>
        </w:rPr>
        <w:t>.</w:t>
      </w:r>
      <w:r w:rsidRPr="005F10E8">
        <w:rPr>
          <w:rFonts w:ascii="Times New Roman" w:hAnsi="Times New Roman" w:cs="Times New Roman"/>
          <w:sz w:val="24"/>
          <w:szCs w:val="24"/>
          <w:lang w:val="en-US"/>
        </w:rPr>
        <w:t>, Groza L</w:t>
      </w:r>
      <w:r>
        <w:rPr>
          <w:rFonts w:ascii="Times New Roman" w:hAnsi="Times New Roman" w:cs="Times New Roman"/>
          <w:sz w:val="24"/>
          <w:szCs w:val="24"/>
          <w:lang w:val="en-US"/>
        </w:rPr>
        <w:t>.</w:t>
      </w:r>
      <w:r w:rsidRPr="005F10E8">
        <w:rPr>
          <w:rFonts w:ascii="Times New Roman" w:hAnsi="Times New Roman" w:cs="Times New Roman"/>
          <w:sz w:val="24"/>
          <w:szCs w:val="24"/>
          <w:lang w:val="en-US"/>
        </w:rPr>
        <w:t xml:space="preserve"> </w:t>
      </w:r>
      <w:proofErr w:type="spellStart"/>
      <w:r w:rsidRPr="005F10E8">
        <w:rPr>
          <w:rFonts w:ascii="Times New Roman" w:hAnsi="Times New Roman" w:cs="Times New Roman"/>
          <w:sz w:val="24"/>
          <w:szCs w:val="24"/>
          <w:lang w:val="en-US"/>
        </w:rPr>
        <w:t>Igiena</w:t>
      </w:r>
      <w:proofErr w:type="spellEnd"/>
      <w:r w:rsidRPr="005F10E8">
        <w:rPr>
          <w:rFonts w:ascii="Times New Roman" w:hAnsi="Times New Roman" w:cs="Times New Roman"/>
          <w:sz w:val="24"/>
          <w:szCs w:val="24"/>
          <w:lang w:val="en-US"/>
        </w:rPr>
        <w:t xml:space="preserve"> </w:t>
      </w:r>
      <w:r>
        <w:rPr>
          <w:rFonts w:ascii="Times New Roman" w:hAnsi="Times New Roman" w:cs="Times New Roman"/>
          <w:sz w:val="24"/>
          <w:szCs w:val="24"/>
          <w:lang w:val="en-US"/>
        </w:rPr>
        <w:t>general,</w:t>
      </w:r>
      <w:r w:rsidRPr="005F10E8">
        <w:rPr>
          <w:rFonts w:ascii="Times New Roman" w:hAnsi="Times New Roman" w:cs="Times New Roman"/>
          <w:sz w:val="24"/>
          <w:szCs w:val="24"/>
          <w:lang w:val="en-US"/>
        </w:rPr>
        <w:t xml:space="preserve"> Vol I, </w:t>
      </w:r>
      <w:proofErr w:type="spellStart"/>
      <w:r w:rsidRPr="005F10E8">
        <w:rPr>
          <w:rFonts w:ascii="Times New Roman" w:hAnsi="Times New Roman" w:cs="Times New Roman"/>
          <w:sz w:val="24"/>
          <w:szCs w:val="24"/>
          <w:lang w:val="en-US"/>
        </w:rPr>
        <w:t>Chișinău</w:t>
      </w:r>
      <w:proofErr w:type="spellEnd"/>
      <w:r w:rsidRPr="005F10E8">
        <w:rPr>
          <w:rFonts w:ascii="Times New Roman" w:hAnsi="Times New Roman" w:cs="Times New Roman"/>
          <w:sz w:val="24"/>
          <w:szCs w:val="24"/>
          <w:lang w:val="en-US"/>
        </w:rPr>
        <w:t>, 2013</w:t>
      </w:r>
      <w:r>
        <w:rPr>
          <w:rFonts w:ascii="Times New Roman" w:hAnsi="Times New Roman" w:cs="Times New Roman"/>
          <w:sz w:val="24"/>
          <w:szCs w:val="24"/>
          <w:lang w:val="en-US"/>
        </w:rPr>
        <w:t>.</w:t>
      </w:r>
    </w:p>
    <w:p w14:paraId="06AA2EA0" w14:textId="321E4DDE" w:rsidR="003B6B30" w:rsidRPr="00FA299F" w:rsidRDefault="0060782E" w:rsidP="0060782E">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cs="Times New Roman"/>
          <w:sz w:val="24"/>
          <w:szCs w:val="24"/>
          <w:lang w:val="fr-FR"/>
        </w:rPr>
      </w:pPr>
      <w:proofErr w:type="spellStart"/>
      <w:r>
        <w:rPr>
          <w:rFonts w:ascii="Times New Roman" w:hAnsi="Times New Roman" w:cs="Times New Roman"/>
          <w:sz w:val="24"/>
          <w:szCs w:val="24"/>
          <w:lang w:val="en-US"/>
        </w:rPr>
        <w:t>Ostrofeț</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Gh</w:t>
      </w:r>
      <w:proofErr w:type="spellEnd"/>
      <w:r>
        <w:rPr>
          <w:rFonts w:ascii="Times New Roman" w:hAnsi="Times New Roman" w:cs="Times New Roman"/>
          <w:sz w:val="24"/>
          <w:szCs w:val="24"/>
          <w:lang w:val="en-US"/>
        </w:rPr>
        <w:t xml:space="preserve">., Ciobanu E., Tafuni O. </w:t>
      </w:r>
      <w:proofErr w:type="spellStart"/>
      <w:r>
        <w:rPr>
          <w:rFonts w:ascii="Times New Roman" w:hAnsi="Times New Roman" w:cs="Times New Roman"/>
          <w:sz w:val="24"/>
          <w:szCs w:val="24"/>
          <w:lang w:val="en-US"/>
        </w:rPr>
        <w:t>Igiena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apei</w:t>
      </w:r>
      <w:proofErr w:type="spellEnd"/>
      <w:r>
        <w:rPr>
          <w:rFonts w:ascii="Times New Roman" w:hAnsi="Times New Roman" w:cs="Times New Roman"/>
          <w:sz w:val="24"/>
          <w:szCs w:val="24"/>
          <w:lang w:val="en-US"/>
        </w:rPr>
        <w:t xml:space="preserve">. Curs. </w:t>
      </w:r>
      <w:proofErr w:type="spellStart"/>
      <w:r>
        <w:rPr>
          <w:rFonts w:ascii="Times New Roman" w:hAnsi="Times New Roman" w:cs="Times New Roman"/>
          <w:sz w:val="24"/>
          <w:szCs w:val="24"/>
          <w:lang w:val="en-US"/>
        </w:rPr>
        <w:t>Vol.I</w:t>
      </w:r>
      <w:proofErr w:type="spellEnd"/>
      <w:r>
        <w:rPr>
          <w:rFonts w:ascii="Times New Roman" w:hAnsi="Times New Roman" w:cs="Times New Roman"/>
          <w:sz w:val="24"/>
          <w:szCs w:val="24"/>
          <w:lang w:val="en-US"/>
        </w:rPr>
        <w:t>, 2016.</w:t>
      </w:r>
    </w:p>
    <w:p w14:paraId="3A897939" w14:textId="77777777" w:rsidR="00760713" w:rsidRDefault="00760713" w:rsidP="00952026">
      <w:pPr>
        <w:widowControl w:val="0"/>
        <w:autoSpaceDE w:val="0"/>
        <w:autoSpaceDN w:val="0"/>
        <w:adjustRightInd w:val="0"/>
        <w:spacing w:after="0" w:line="240" w:lineRule="auto"/>
        <w:ind w:left="284"/>
        <w:jc w:val="center"/>
        <w:rPr>
          <w:rFonts w:ascii="Times New Roman" w:hAnsi="Times New Roman" w:cs="Times New Roman"/>
          <w:b/>
          <w:sz w:val="24"/>
          <w:szCs w:val="24"/>
          <w:lang w:val="fr-FR"/>
        </w:rPr>
      </w:pPr>
    </w:p>
    <w:p w14:paraId="5B20B4BA" w14:textId="77777777" w:rsidR="00760713" w:rsidRDefault="00760713" w:rsidP="00952026">
      <w:pPr>
        <w:widowControl w:val="0"/>
        <w:autoSpaceDE w:val="0"/>
        <w:autoSpaceDN w:val="0"/>
        <w:adjustRightInd w:val="0"/>
        <w:spacing w:after="0" w:line="240" w:lineRule="auto"/>
        <w:ind w:left="284"/>
        <w:jc w:val="center"/>
        <w:rPr>
          <w:rFonts w:ascii="Times New Roman" w:hAnsi="Times New Roman" w:cs="Times New Roman"/>
          <w:b/>
          <w:sz w:val="24"/>
          <w:szCs w:val="24"/>
          <w:lang w:val="fr-FR"/>
        </w:rPr>
      </w:pPr>
    </w:p>
    <w:p w14:paraId="58468961" w14:textId="646E19A9" w:rsidR="00952026" w:rsidRPr="00FA299F" w:rsidRDefault="00952026" w:rsidP="00760713">
      <w:pPr>
        <w:widowControl w:val="0"/>
        <w:shd w:val="clear" w:color="auto" w:fill="D9D9D9" w:themeFill="background1" w:themeFillShade="D9"/>
        <w:autoSpaceDE w:val="0"/>
        <w:autoSpaceDN w:val="0"/>
        <w:adjustRightInd w:val="0"/>
        <w:spacing w:after="0" w:line="240" w:lineRule="auto"/>
        <w:ind w:left="284"/>
        <w:jc w:val="center"/>
        <w:rPr>
          <w:rFonts w:ascii="Times New Roman" w:hAnsi="Times New Roman" w:cs="Times New Roman"/>
          <w:b/>
          <w:sz w:val="24"/>
          <w:szCs w:val="24"/>
          <w:lang w:val="fr-FR"/>
        </w:rPr>
      </w:pPr>
      <w:proofErr w:type="spellStart"/>
      <w:r w:rsidRPr="00FA299F">
        <w:rPr>
          <w:rFonts w:ascii="Times New Roman" w:hAnsi="Times New Roman" w:cs="Times New Roman"/>
          <w:b/>
          <w:sz w:val="24"/>
          <w:szCs w:val="24"/>
          <w:lang w:val="fr-FR"/>
        </w:rPr>
        <w:t>Iluminare</w:t>
      </w:r>
      <w:proofErr w:type="spellEnd"/>
      <w:r w:rsidRPr="00FA299F">
        <w:rPr>
          <w:rFonts w:ascii="Times New Roman" w:hAnsi="Times New Roman" w:cs="Times New Roman"/>
          <w:b/>
          <w:sz w:val="24"/>
          <w:szCs w:val="24"/>
          <w:lang w:val="fr-FR"/>
        </w:rPr>
        <w:t xml:space="preserve">, </w:t>
      </w:r>
      <w:proofErr w:type="spellStart"/>
      <w:r w:rsidRPr="00FA299F">
        <w:rPr>
          <w:rFonts w:ascii="Times New Roman" w:hAnsi="Times New Roman" w:cs="Times New Roman"/>
          <w:b/>
          <w:sz w:val="24"/>
          <w:szCs w:val="24"/>
          <w:lang w:val="fr-FR"/>
        </w:rPr>
        <w:t>ventilaţie</w:t>
      </w:r>
      <w:proofErr w:type="spellEnd"/>
      <w:r w:rsidRPr="00FA299F">
        <w:rPr>
          <w:rFonts w:ascii="Times New Roman" w:hAnsi="Times New Roman" w:cs="Times New Roman"/>
          <w:b/>
          <w:sz w:val="24"/>
          <w:szCs w:val="24"/>
          <w:lang w:val="fr-FR"/>
        </w:rPr>
        <w:t xml:space="preserve">, </w:t>
      </w:r>
      <w:proofErr w:type="spellStart"/>
      <w:r w:rsidRPr="00FA299F">
        <w:rPr>
          <w:rFonts w:ascii="Times New Roman" w:hAnsi="Times New Roman" w:cs="Times New Roman"/>
          <w:b/>
          <w:sz w:val="24"/>
          <w:szCs w:val="24"/>
          <w:lang w:val="fr-FR"/>
        </w:rPr>
        <w:t>încălzire</w:t>
      </w:r>
      <w:proofErr w:type="spellEnd"/>
      <w:r w:rsidR="003F7A95" w:rsidRPr="00FA299F">
        <w:rPr>
          <w:rFonts w:ascii="Times New Roman" w:hAnsi="Times New Roman" w:cs="Times New Roman"/>
          <w:b/>
          <w:sz w:val="24"/>
          <w:szCs w:val="24"/>
          <w:lang w:val="fr-FR"/>
        </w:rPr>
        <w:t xml:space="preserve"> </w:t>
      </w:r>
      <w:r w:rsidR="003F7A95" w:rsidRPr="00FA299F">
        <w:rPr>
          <w:rFonts w:ascii="Times New Roman" w:hAnsi="Times New Roman" w:cs="Times New Roman"/>
          <w:bCs/>
          <w:sz w:val="24"/>
          <w:szCs w:val="24"/>
          <w:lang w:val="ro-RO"/>
        </w:rPr>
        <w:t>(conf C Croitoru)</w:t>
      </w:r>
    </w:p>
    <w:p w14:paraId="204F84E3" w14:textId="5517B872" w:rsidR="00610FEF" w:rsidRPr="00E960C3" w:rsidRDefault="009B3E5B"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
          <w:bCs/>
          <w:iCs/>
          <w:sz w:val="24"/>
          <w:szCs w:val="24"/>
          <w:lang w:val="ro-RO"/>
        </w:rPr>
      </w:pPr>
      <w:r>
        <w:rPr>
          <w:rFonts w:ascii="Times New Roman" w:hAnsi="Times New Roman" w:cs="Times New Roman"/>
          <w:bCs/>
          <w:iCs/>
          <w:sz w:val="24"/>
          <w:szCs w:val="24"/>
          <w:lang w:val="ro-RO"/>
        </w:rPr>
        <w:t>A</w:t>
      </w:r>
      <w:r w:rsidR="00610FEF" w:rsidRPr="00E960C3">
        <w:rPr>
          <w:rFonts w:ascii="Times New Roman" w:hAnsi="Times New Roman" w:cs="Times New Roman"/>
          <w:bCs/>
          <w:iCs/>
          <w:sz w:val="24"/>
          <w:szCs w:val="24"/>
          <w:lang w:val="ro-RO"/>
        </w:rPr>
        <w:t>cţiunea produsă de razele solare.</w:t>
      </w:r>
    </w:p>
    <w:p w14:paraId="25A9B8E8" w14:textId="03210C26" w:rsidR="00610FEF" w:rsidRPr="00E960C3" w:rsidRDefault="009B3E5B"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
          <w:bCs/>
          <w:iCs/>
          <w:sz w:val="24"/>
          <w:szCs w:val="24"/>
          <w:lang w:val="ro-RO"/>
        </w:rPr>
      </w:pPr>
      <w:proofErr w:type="spellStart"/>
      <w:r>
        <w:rPr>
          <w:rFonts w:ascii="Times New Roman" w:hAnsi="Times New Roman" w:cs="Times New Roman"/>
          <w:sz w:val="24"/>
          <w:szCs w:val="24"/>
          <w:lang w:val="fr-FR"/>
        </w:rPr>
        <w:t>C</w:t>
      </w:r>
      <w:r w:rsidR="00610FEF" w:rsidRPr="00E960C3">
        <w:rPr>
          <w:rFonts w:ascii="Times New Roman" w:hAnsi="Times New Roman" w:cs="Times New Roman"/>
          <w:sz w:val="24"/>
          <w:szCs w:val="24"/>
          <w:lang w:val="fr-FR"/>
        </w:rPr>
        <w:t>onsecinţele</w:t>
      </w:r>
      <w:proofErr w:type="spellEnd"/>
      <w:r w:rsidR="00610FEF" w:rsidRPr="00E960C3">
        <w:rPr>
          <w:rFonts w:ascii="Times New Roman" w:hAnsi="Times New Roman" w:cs="Times New Roman"/>
          <w:sz w:val="24"/>
          <w:szCs w:val="24"/>
          <w:lang w:val="fr-FR"/>
        </w:rPr>
        <w:t xml:space="preserve"> </w:t>
      </w:r>
      <w:proofErr w:type="spellStart"/>
      <w:r w:rsidR="00610FEF" w:rsidRPr="00E960C3">
        <w:rPr>
          <w:rFonts w:ascii="Times New Roman" w:hAnsi="Times New Roman" w:cs="Times New Roman"/>
          <w:sz w:val="24"/>
          <w:szCs w:val="24"/>
          <w:lang w:val="fr-FR"/>
        </w:rPr>
        <w:t>create</w:t>
      </w:r>
      <w:proofErr w:type="spellEnd"/>
      <w:r w:rsidR="00610FEF" w:rsidRPr="00E960C3">
        <w:rPr>
          <w:rFonts w:ascii="Times New Roman" w:hAnsi="Times New Roman" w:cs="Times New Roman"/>
          <w:sz w:val="24"/>
          <w:szCs w:val="24"/>
          <w:lang w:val="fr-FR"/>
        </w:rPr>
        <w:t xml:space="preserve"> de </w:t>
      </w:r>
      <w:proofErr w:type="spellStart"/>
      <w:r w:rsidR="00610FEF" w:rsidRPr="00E960C3">
        <w:rPr>
          <w:rFonts w:ascii="Times New Roman" w:hAnsi="Times New Roman" w:cs="Times New Roman"/>
          <w:sz w:val="24"/>
          <w:szCs w:val="24"/>
          <w:lang w:val="fr-FR"/>
        </w:rPr>
        <w:t>i</w:t>
      </w:r>
      <w:r w:rsidR="00610FEF" w:rsidRPr="00E960C3">
        <w:rPr>
          <w:rFonts w:ascii="Times New Roman" w:hAnsi="Times New Roman" w:cs="Times New Roman" w:hint="eastAsia"/>
          <w:sz w:val="24"/>
          <w:szCs w:val="24"/>
          <w:lang w:val="fr-FR"/>
        </w:rPr>
        <w:t>nsuficienţa</w:t>
      </w:r>
      <w:proofErr w:type="spellEnd"/>
      <w:r w:rsidR="00610FEF" w:rsidRPr="00E960C3">
        <w:rPr>
          <w:rFonts w:ascii="Times New Roman" w:hAnsi="Times New Roman" w:cs="Times New Roman"/>
          <w:sz w:val="24"/>
          <w:szCs w:val="24"/>
          <w:lang w:val="fr-FR"/>
        </w:rPr>
        <w:t xml:space="preserve"> </w:t>
      </w:r>
      <w:proofErr w:type="spellStart"/>
      <w:r w:rsidR="00610FEF" w:rsidRPr="00E960C3">
        <w:rPr>
          <w:rFonts w:ascii="Times New Roman" w:hAnsi="Times New Roman" w:cs="Times New Roman" w:hint="eastAsia"/>
          <w:sz w:val="24"/>
          <w:szCs w:val="24"/>
          <w:lang w:val="fr-FR"/>
        </w:rPr>
        <w:t>iluminatului</w:t>
      </w:r>
      <w:proofErr w:type="spellEnd"/>
      <w:r w:rsidR="00610FEF" w:rsidRPr="00E960C3">
        <w:rPr>
          <w:rFonts w:ascii="Times New Roman" w:hAnsi="Times New Roman" w:cs="Times New Roman"/>
          <w:sz w:val="24"/>
          <w:szCs w:val="24"/>
          <w:lang w:val="fr-FR"/>
        </w:rPr>
        <w:t>.</w:t>
      </w:r>
    </w:p>
    <w:p w14:paraId="5F071289" w14:textId="5935C348" w:rsidR="00610FEF" w:rsidRPr="00E960C3" w:rsidRDefault="009B3E5B"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
          <w:bCs/>
          <w:iCs/>
          <w:sz w:val="24"/>
          <w:szCs w:val="24"/>
          <w:lang w:val="ro-RO"/>
        </w:rPr>
      </w:pPr>
      <w:proofErr w:type="spellStart"/>
      <w:r>
        <w:rPr>
          <w:rFonts w:ascii="Times New Roman" w:hAnsi="Times New Roman" w:cs="Times New Roman"/>
          <w:sz w:val="24"/>
          <w:szCs w:val="24"/>
          <w:lang w:val="fr-FR"/>
        </w:rPr>
        <w:t>C</w:t>
      </w:r>
      <w:r w:rsidR="00610FEF" w:rsidRPr="00E960C3">
        <w:rPr>
          <w:rFonts w:ascii="Times New Roman" w:hAnsi="Times New Roman" w:cs="Times New Roman"/>
          <w:sz w:val="24"/>
          <w:szCs w:val="24"/>
          <w:lang w:val="fr-FR"/>
        </w:rPr>
        <w:t>onsecinţa</w:t>
      </w:r>
      <w:proofErr w:type="spellEnd"/>
      <w:r w:rsidR="00610FEF" w:rsidRPr="00E960C3">
        <w:rPr>
          <w:rFonts w:ascii="Times New Roman" w:hAnsi="Times New Roman" w:cs="Times New Roman"/>
          <w:sz w:val="24"/>
          <w:szCs w:val="24"/>
          <w:lang w:val="fr-FR"/>
        </w:rPr>
        <w:t xml:space="preserve"> </w:t>
      </w:r>
      <w:proofErr w:type="spellStart"/>
      <w:r w:rsidR="00610FEF" w:rsidRPr="00E960C3">
        <w:rPr>
          <w:rFonts w:ascii="Times New Roman" w:hAnsi="Times New Roman" w:cs="Times New Roman"/>
          <w:sz w:val="24"/>
          <w:szCs w:val="24"/>
          <w:lang w:val="fr-FR"/>
        </w:rPr>
        <w:t>posibilă</w:t>
      </w:r>
      <w:proofErr w:type="spellEnd"/>
      <w:r w:rsidR="00610FEF" w:rsidRPr="00E960C3">
        <w:rPr>
          <w:rFonts w:ascii="Times New Roman" w:hAnsi="Times New Roman" w:cs="Times New Roman"/>
          <w:sz w:val="24"/>
          <w:szCs w:val="24"/>
          <w:lang w:val="fr-FR"/>
        </w:rPr>
        <w:t xml:space="preserve"> a </w:t>
      </w:r>
      <w:proofErr w:type="spellStart"/>
      <w:r w:rsidR="00610FEF" w:rsidRPr="00E960C3">
        <w:rPr>
          <w:rFonts w:ascii="Times New Roman" w:hAnsi="Times New Roman" w:cs="Times New Roman"/>
          <w:sz w:val="24"/>
          <w:szCs w:val="24"/>
          <w:lang w:val="fr-FR"/>
        </w:rPr>
        <w:t>i</w:t>
      </w:r>
      <w:r w:rsidR="00610FEF" w:rsidRPr="00E960C3">
        <w:rPr>
          <w:rFonts w:ascii="Times New Roman" w:hAnsi="Times New Roman" w:cs="Times New Roman" w:hint="eastAsia"/>
          <w:sz w:val="24"/>
          <w:szCs w:val="24"/>
          <w:lang w:val="fr-FR"/>
        </w:rPr>
        <w:t>nsuficienţ</w:t>
      </w:r>
      <w:r w:rsidR="00610FEF" w:rsidRPr="00E960C3">
        <w:rPr>
          <w:rFonts w:ascii="Times New Roman" w:hAnsi="Times New Roman" w:cs="Times New Roman"/>
          <w:sz w:val="24"/>
          <w:szCs w:val="24"/>
          <w:lang w:val="fr-FR"/>
        </w:rPr>
        <w:t>ei</w:t>
      </w:r>
      <w:proofErr w:type="spellEnd"/>
      <w:r w:rsidR="00610FEF" w:rsidRPr="00E960C3">
        <w:rPr>
          <w:rFonts w:ascii="Times New Roman" w:hAnsi="Times New Roman" w:cs="Times New Roman"/>
          <w:sz w:val="24"/>
          <w:szCs w:val="24"/>
          <w:lang w:val="fr-FR"/>
        </w:rPr>
        <w:t xml:space="preserve"> </w:t>
      </w:r>
      <w:proofErr w:type="spellStart"/>
      <w:r w:rsidR="00610FEF" w:rsidRPr="00E960C3">
        <w:rPr>
          <w:rFonts w:ascii="Times New Roman" w:hAnsi="Times New Roman" w:cs="Times New Roman" w:hint="eastAsia"/>
          <w:sz w:val="24"/>
          <w:szCs w:val="24"/>
          <w:lang w:val="fr-FR"/>
        </w:rPr>
        <w:t>iluminatului</w:t>
      </w:r>
      <w:proofErr w:type="spellEnd"/>
      <w:r w:rsidR="00610FEF" w:rsidRPr="00E960C3">
        <w:rPr>
          <w:rFonts w:ascii="Times New Roman" w:hAnsi="Times New Roman" w:cs="Times New Roman"/>
          <w:sz w:val="24"/>
          <w:szCs w:val="24"/>
          <w:lang w:val="fr-FR"/>
        </w:rPr>
        <w:t>.</w:t>
      </w:r>
    </w:p>
    <w:p w14:paraId="48EC1DE8" w14:textId="2E938C13" w:rsidR="00610FEF" w:rsidRPr="00E960C3" w:rsidRDefault="009B3E5B"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
          <w:bCs/>
          <w:iCs/>
          <w:sz w:val="24"/>
          <w:szCs w:val="24"/>
          <w:lang w:val="ro-RO"/>
        </w:rPr>
      </w:pPr>
      <w:r>
        <w:rPr>
          <w:rFonts w:ascii="Times New Roman" w:hAnsi="Times New Roman" w:cs="Times New Roman"/>
          <w:sz w:val="24"/>
          <w:szCs w:val="24"/>
          <w:lang w:val="fr-FR"/>
        </w:rPr>
        <w:t>C</w:t>
      </w:r>
      <w:proofErr w:type="spellStart"/>
      <w:r w:rsidR="00610FEF" w:rsidRPr="00E960C3">
        <w:rPr>
          <w:rFonts w:ascii="Times New Roman" w:hAnsi="Times New Roman" w:cs="Times New Roman"/>
          <w:sz w:val="24"/>
          <w:szCs w:val="24"/>
          <w:lang w:val="en-US"/>
        </w:rPr>
        <w:t>onsecinţele</w:t>
      </w:r>
      <w:proofErr w:type="spellEnd"/>
      <w:r w:rsidR="00610FEF" w:rsidRPr="00E960C3">
        <w:rPr>
          <w:rFonts w:ascii="Times New Roman" w:hAnsi="Times New Roman" w:cs="Times New Roman"/>
          <w:sz w:val="24"/>
          <w:szCs w:val="24"/>
          <w:lang w:val="en-US"/>
        </w:rPr>
        <w:t xml:space="preserve"> create de </w:t>
      </w:r>
      <w:proofErr w:type="spellStart"/>
      <w:r w:rsidR="00610FEF" w:rsidRPr="00E960C3">
        <w:rPr>
          <w:rFonts w:ascii="Times New Roman" w:hAnsi="Times New Roman" w:cs="Times New Roman" w:hint="eastAsia"/>
          <w:sz w:val="24"/>
          <w:szCs w:val="24"/>
          <w:lang w:val="en-US"/>
        </w:rPr>
        <w:t>iluminatul</w:t>
      </w:r>
      <w:proofErr w:type="spellEnd"/>
      <w:r w:rsidR="00610FEF" w:rsidRPr="00E960C3">
        <w:rPr>
          <w:rFonts w:ascii="Times New Roman" w:hAnsi="Times New Roman" w:cs="Times New Roman"/>
          <w:sz w:val="24"/>
          <w:szCs w:val="24"/>
          <w:lang w:val="en-US"/>
        </w:rPr>
        <w:t xml:space="preserve"> </w:t>
      </w:r>
      <w:proofErr w:type="spellStart"/>
      <w:r w:rsidR="00610FEF" w:rsidRPr="00E960C3">
        <w:rPr>
          <w:rFonts w:ascii="Times New Roman" w:hAnsi="Times New Roman" w:cs="Times New Roman"/>
          <w:sz w:val="24"/>
          <w:szCs w:val="24"/>
          <w:lang w:val="en-US"/>
        </w:rPr>
        <w:t>excesiv</w:t>
      </w:r>
      <w:proofErr w:type="spellEnd"/>
      <w:r w:rsidR="00610FEF" w:rsidRPr="00E960C3">
        <w:rPr>
          <w:rFonts w:ascii="Times New Roman" w:hAnsi="Times New Roman" w:cs="Times New Roman"/>
          <w:sz w:val="24"/>
          <w:szCs w:val="24"/>
          <w:lang w:val="en-US"/>
        </w:rPr>
        <w:t>.</w:t>
      </w:r>
    </w:p>
    <w:p w14:paraId="42206190" w14:textId="4AE4D96B" w:rsidR="00610FEF" w:rsidRPr="00E960C3" w:rsidRDefault="007A2BB9"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
          <w:bCs/>
          <w:iCs/>
          <w:sz w:val="24"/>
          <w:szCs w:val="24"/>
          <w:lang w:val="ro-RO"/>
        </w:rPr>
      </w:pPr>
      <w:r>
        <w:rPr>
          <w:rFonts w:ascii="Times New Roman" w:hAnsi="Times New Roman" w:cs="Times New Roman"/>
          <w:sz w:val="24"/>
          <w:szCs w:val="24"/>
          <w:lang w:val="fr-FR"/>
        </w:rPr>
        <w:t>C</w:t>
      </w:r>
      <w:proofErr w:type="spellStart"/>
      <w:r w:rsidR="00610FEF" w:rsidRPr="00E960C3">
        <w:rPr>
          <w:rFonts w:ascii="Times New Roman" w:hAnsi="Times New Roman" w:cs="Times New Roman"/>
          <w:sz w:val="24"/>
          <w:szCs w:val="24"/>
          <w:lang w:val="en-US"/>
        </w:rPr>
        <w:t>onsecinţa</w:t>
      </w:r>
      <w:proofErr w:type="spellEnd"/>
      <w:r w:rsidR="00610FEF" w:rsidRPr="00E960C3">
        <w:rPr>
          <w:rFonts w:ascii="Times New Roman" w:hAnsi="Times New Roman" w:cs="Times New Roman"/>
          <w:sz w:val="24"/>
          <w:szCs w:val="24"/>
          <w:lang w:val="en-US"/>
        </w:rPr>
        <w:t xml:space="preserve"> </w:t>
      </w:r>
      <w:proofErr w:type="spellStart"/>
      <w:r w:rsidR="00610FEF" w:rsidRPr="00E960C3">
        <w:rPr>
          <w:rFonts w:ascii="Times New Roman" w:hAnsi="Times New Roman" w:cs="Times New Roman"/>
          <w:sz w:val="24"/>
          <w:szCs w:val="24"/>
          <w:lang w:val="en-US"/>
        </w:rPr>
        <w:t>creată</w:t>
      </w:r>
      <w:proofErr w:type="spellEnd"/>
      <w:r w:rsidR="00610FEF" w:rsidRPr="00E960C3">
        <w:rPr>
          <w:rFonts w:ascii="Times New Roman" w:hAnsi="Times New Roman" w:cs="Times New Roman"/>
          <w:sz w:val="24"/>
          <w:szCs w:val="24"/>
          <w:lang w:val="en-US"/>
        </w:rPr>
        <w:t xml:space="preserve"> de </w:t>
      </w:r>
      <w:proofErr w:type="spellStart"/>
      <w:r w:rsidR="00610FEF" w:rsidRPr="00E960C3">
        <w:rPr>
          <w:rFonts w:ascii="Times New Roman" w:hAnsi="Times New Roman" w:cs="Times New Roman" w:hint="eastAsia"/>
          <w:sz w:val="24"/>
          <w:szCs w:val="24"/>
          <w:lang w:val="en-US"/>
        </w:rPr>
        <w:t>iluminatul</w:t>
      </w:r>
      <w:proofErr w:type="spellEnd"/>
      <w:r w:rsidR="00610FEF" w:rsidRPr="00E960C3">
        <w:rPr>
          <w:rFonts w:ascii="Times New Roman" w:hAnsi="Times New Roman" w:cs="Times New Roman"/>
          <w:sz w:val="24"/>
          <w:szCs w:val="24"/>
          <w:lang w:val="en-US"/>
        </w:rPr>
        <w:t xml:space="preserve"> </w:t>
      </w:r>
      <w:proofErr w:type="spellStart"/>
      <w:r w:rsidR="00610FEF" w:rsidRPr="00E960C3">
        <w:rPr>
          <w:rFonts w:ascii="Times New Roman" w:hAnsi="Times New Roman" w:cs="Times New Roman"/>
          <w:sz w:val="24"/>
          <w:szCs w:val="24"/>
          <w:lang w:val="en-US"/>
        </w:rPr>
        <w:t>excesiv</w:t>
      </w:r>
      <w:proofErr w:type="spellEnd"/>
      <w:r w:rsidR="00610FEF" w:rsidRPr="00E960C3">
        <w:rPr>
          <w:rFonts w:ascii="Times New Roman" w:hAnsi="Times New Roman" w:cs="Times New Roman"/>
          <w:sz w:val="24"/>
          <w:szCs w:val="24"/>
          <w:lang w:val="en-US"/>
        </w:rPr>
        <w:t>.</w:t>
      </w:r>
    </w:p>
    <w:p w14:paraId="6E6FB9D0" w14:textId="79A1F9F2" w:rsidR="00610FEF" w:rsidRPr="00E960C3" w:rsidRDefault="007A2BB9"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
          <w:bCs/>
          <w:iCs/>
          <w:sz w:val="24"/>
          <w:szCs w:val="24"/>
          <w:lang w:val="ro-RO"/>
        </w:rPr>
      </w:pPr>
      <w:r>
        <w:rPr>
          <w:rFonts w:ascii="Times New Roman" w:hAnsi="Times New Roman" w:cs="Times New Roman"/>
          <w:bCs/>
          <w:iCs/>
          <w:sz w:val="24"/>
          <w:szCs w:val="24"/>
          <w:lang w:val="ro-RO"/>
        </w:rPr>
        <w:t>D</w:t>
      </w:r>
      <w:r w:rsidR="00610FEF" w:rsidRPr="00E960C3">
        <w:rPr>
          <w:rFonts w:ascii="Times New Roman" w:hAnsi="Times New Roman" w:cs="Times New Roman"/>
          <w:bCs/>
          <w:iCs/>
          <w:sz w:val="24"/>
          <w:szCs w:val="24"/>
          <w:lang w:val="ro-RO"/>
        </w:rPr>
        <w:t>ispozitivul de măsurare a intensităţii luminii.</w:t>
      </w:r>
    </w:p>
    <w:p w14:paraId="4F3840D8" w14:textId="25AC4145" w:rsidR="00610FEF" w:rsidRPr="00E960C3" w:rsidRDefault="007A2BB9"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Cs/>
          <w:iCs/>
          <w:sz w:val="24"/>
          <w:szCs w:val="24"/>
          <w:lang w:val="ro-RO"/>
        </w:rPr>
      </w:pPr>
      <w:r>
        <w:rPr>
          <w:rFonts w:ascii="Times New Roman" w:hAnsi="Times New Roman" w:cs="Times New Roman"/>
          <w:bCs/>
          <w:iCs/>
          <w:sz w:val="24"/>
          <w:szCs w:val="24"/>
          <w:lang w:val="ro-RO"/>
        </w:rPr>
        <w:t>V</w:t>
      </w:r>
      <w:r w:rsidR="00610FEF" w:rsidRPr="00E960C3">
        <w:rPr>
          <w:rFonts w:ascii="Times New Roman" w:hAnsi="Times New Roman" w:cs="Times New Roman"/>
          <w:bCs/>
          <w:iCs/>
          <w:sz w:val="24"/>
          <w:szCs w:val="24"/>
          <w:lang w:val="ro-RO"/>
        </w:rPr>
        <w:t>aloarea optimă a unghiului de incidenţă (cădere) al luminii la locul de lucru al medicului terapeut.</w:t>
      </w:r>
    </w:p>
    <w:p w14:paraId="3C1C880B" w14:textId="1E8E61C8" w:rsidR="00610FEF" w:rsidRPr="00E960C3" w:rsidRDefault="007A2BB9"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Cs/>
          <w:iCs/>
          <w:sz w:val="24"/>
          <w:szCs w:val="24"/>
          <w:lang w:val="ro-RO"/>
        </w:rPr>
      </w:pPr>
      <w:r>
        <w:rPr>
          <w:rFonts w:ascii="Times New Roman" w:hAnsi="Times New Roman" w:cs="Times New Roman"/>
          <w:bCs/>
          <w:iCs/>
          <w:sz w:val="24"/>
          <w:szCs w:val="24"/>
          <w:lang w:val="ro-RO"/>
        </w:rPr>
        <w:t>V</w:t>
      </w:r>
      <w:r w:rsidR="00610FEF" w:rsidRPr="00E960C3">
        <w:rPr>
          <w:rFonts w:ascii="Times New Roman" w:hAnsi="Times New Roman" w:cs="Times New Roman"/>
          <w:bCs/>
          <w:iCs/>
          <w:sz w:val="24"/>
          <w:szCs w:val="24"/>
          <w:lang w:val="ro-RO"/>
        </w:rPr>
        <w:t>aloarea optimă a coeficientului de iluminare naturală pentru sălile de studii.</w:t>
      </w:r>
    </w:p>
    <w:p w14:paraId="2D9BE537" w14:textId="4AAF6172" w:rsidR="00610FEF" w:rsidRPr="00E960C3" w:rsidRDefault="007A2BB9"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Cs/>
          <w:iCs/>
          <w:sz w:val="24"/>
          <w:szCs w:val="24"/>
          <w:lang w:val="ro-RO"/>
        </w:rPr>
      </w:pPr>
      <w:r>
        <w:rPr>
          <w:rFonts w:ascii="Times New Roman" w:hAnsi="Times New Roman" w:cs="Times New Roman"/>
          <w:bCs/>
          <w:iCs/>
          <w:sz w:val="24"/>
          <w:szCs w:val="24"/>
          <w:lang w:val="ro-RO"/>
        </w:rPr>
        <w:t>V</w:t>
      </w:r>
      <w:r w:rsidR="00610FEF" w:rsidRPr="00E960C3">
        <w:rPr>
          <w:rFonts w:ascii="Times New Roman" w:hAnsi="Times New Roman" w:cs="Times New Roman"/>
          <w:bCs/>
          <w:iCs/>
          <w:sz w:val="24"/>
          <w:szCs w:val="24"/>
          <w:lang w:val="ro-RO"/>
        </w:rPr>
        <w:t>aloarea CIN recomandată pentru saloane.</w:t>
      </w:r>
    </w:p>
    <w:p w14:paraId="50B532F1" w14:textId="62143E8E" w:rsidR="00610FEF" w:rsidRPr="00E960C3" w:rsidRDefault="007A2BB9"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Cs/>
          <w:iCs/>
          <w:sz w:val="24"/>
          <w:szCs w:val="24"/>
          <w:lang w:val="ro-RO"/>
        </w:rPr>
      </w:pPr>
      <w:r>
        <w:rPr>
          <w:rFonts w:ascii="Times New Roman" w:hAnsi="Times New Roman" w:cs="Times New Roman"/>
          <w:bCs/>
          <w:iCs/>
          <w:sz w:val="24"/>
          <w:szCs w:val="24"/>
          <w:lang w:val="ro-RO"/>
        </w:rPr>
        <w:t>U</w:t>
      </w:r>
      <w:r w:rsidR="00610FEF" w:rsidRPr="00E960C3">
        <w:rPr>
          <w:rFonts w:ascii="Times New Roman" w:hAnsi="Times New Roman" w:cs="Times New Roman"/>
          <w:bCs/>
          <w:iCs/>
          <w:sz w:val="24"/>
          <w:szCs w:val="24"/>
          <w:lang w:val="ro-RO"/>
        </w:rPr>
        <w:t>nitatea de măsură a intensităţii luminii.</w:t>
      </w:r>
    </w:p>
    <w:p w14:paraId="527017B9" w14:textId="683CB4BE" w:rsidR="00610FEF" w:rsidRPr="00E960C3" w:rsidRDefault="007A2BB9"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Cs/>
          <w:iCs/>
          <w:sz w:val="24"/>
          <w:szCs w:val="24"/>
          <w:lang w:val="ro-RO"/>
        </w:rPr>
      </w:pPr>
      <w:r>
        <w:rPr>
          <w:rFonts w:ascii="Times New Roman" w:hAnsi="Times New Roman" w:cs="Times New Roman"/>
          <w:bCs/>
          <w:iCs/>
          <w:sz w:val="24"/>
          <w:szCs w:val="24"/>
          <w:lang w:val="ro-RO"/>
        </w:rPr>
        <w:t>D</w:t>
      </w:r>
      <w:r w:rsidR="00610FEF" w:rsidRPr="00E960C3">
        <w:rPr>
          <w:rFonts w:ascii="Times New Roman" w:hAnsi="Times New Roman" w:cs="Times New Roman"/>
          <w:bCs/>
          <w:iCs/>
          <w:sz w:val="24"/>
          <w:szCs w:val="24"/>
          <w:lang w:val="ro-RO"/>
        </w:rPr>
        <w:t>efiniţia pentru coeficientul de luminozitate</w:t>
      </w:r>
      <w:r w:rsidR="00B56CD6">
        <w:rPr>
          <w:rFonts w:ascii="Times New Roman" w:hAnsi="Times New Roman" w:cs="Times New Roman"/>
          <w:bCs/>
          <w:iCs/>
          <w:sz w:val="24"/>
          <w:szCs w:val="24"/>
          <w:lang w:val="ro-RO"/>
        </w:rPr>
        <w:t>,</w:t>
      </w:r>
      <w:r w:rsidR="00B56CD6" w:rsidRPr="00B56CD6">
        <w:rPr>
          <w:rFonts w:ascii="Times New Roman" w:hAnsi="Times New Roman" w:cs="Times New Roman"/>
          <w:bCs/>
          <w:iCs/>
          <w:sz w:val="24"/>
          <w:szCs w:val="24"/>
          <w:lang w:val="ro-RO"/>
        </w:rPr>
        <w:t xml:space="preserve"> </w:t>
      </w:r>
      <w:r w:rsidR="00B56CD6" w:rsidRPr="00E960C3">
        <w:rPr>
          <w:rFonts w:ascii="Times New Roman" w:hAnsi="Times New Roman" w:cs="Times New Roman"/>
          <w:bCs/>
          <w:iCs/>
          <w:sz w:val="24"/>
          <w:szCs w:val="24"/>
          <w:lang w:val="ro-RO"/>
        </w:rPr>
        <w:t>coeficientului de iluminare naturală</w:t>
      </w:r>
    </w:p>
    <w:p w14:paraId="314AFBAF" w14:textId="592753A7" w:rsidR="00610FEF" w:rsidRPr="00E960C3" w:rsidRDefault="007A2BB9"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Cs/>
          <w:iCs/>
          <w:sz w:val="24"/>
          <w:szCs w:val="24"/>
          <w:lang w:val="ro-RO"/>
        </w:rPr>
      </w:pPr>
      <w:r>
        <w:rPr>
          <w:rFonts w:ascii="Times New Roman" w:hAnsi="Times New Roman" w:cs="Times New Roman"/>
          <w:bCs/>
          <w:iCs/>
          <w:sz w:val="24"/>
          <w:szCs w:val="24"/>
          <w:lang w:val="ro-RO"/>
        </w:rPr>
        <w:t>M</w:t>
      </w:r>
      <w:r w:rsidR="00610FEF" w:rsidRPr="00E960C3">
        <w:rPr>
          <w:rFonts w:ascii="Times New Roman" w:hAnsi="Times New Roman" w:cs="Times New Roman"/>
          <w:bCs/>
          <w:iCs/>
          <w:sz w:val="24"/>
          <w:szCs w:val="24"/>
          <w:lang w:val="ro-RO"/>
        </w:rPr>
        <w:t>odalitatea de asigurare a uniformităţii iluminatului artificial.</w:t>
      </w:r>
    </w:p>
    <w:p w14:paraId="186B9866" w14:textId="1A44BDDB" w:rsidR="00610FEF" w:rsidRPr="00E960C3" w:rsidRDefault="00B56CD6"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sz w:val="24"/>
          <w:szCs w:val="24"/>
          <w:lang w:val="ro-RO"/>
        </w:rPr>
      </w:pPr>
      <w:r>
        <w:rPr>
          <w:rFonts w:ascii="Times New Roman" w:hAnsi="Times New Roman" w:cs="Times New Roman"/>
          <w:sz w:val="24"/>
          <w:szCs w:val="24"/>
          <w:lang w:val="ro-RO"/>
        </w:rPr>
        <w:t>I</w:t>
      </w:r>
      <w:r w:rsidR="00610FEF" w:rsidRPr="00E960C3">
        <w:rPr>
          <w:rFonts w:ascii="Times New Roman" w:hAnsi="Times New Roman" w:cs="Times New Roman"/>
          <w:sz w:val="24"/>
          <w:szCs w:val="24"/>
          <w:lang w:val="ro-RO"/>
        </w:rPr>
        <w:t>ndicii care caracterizează iluminarea.</w:t>
      </w:r>
    </w:p>
    <w:p w14:paraId="72C246BC" w14:textId="203E30C7" w:rsidR="00610FEF" w:rsidRPr="00E960C3" w:rsidRDefault="00B56CD6"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Cs/>
          <w:iCs/>
          <w:sz w:val="24"/>
          <w:szCs w:val="24"/>
          <w:lang w:val="ro-RO"/>
        </w:rPr>
      </w:pPr>
      <w:r>
        <w:rPr>
          <w:rFonts w:ascii="Times New Roman" w:hAnsi="Times New Roman" w:cs="Times New Roman"/>
          <w:bCs/>
          <w:iCs/>
          <w:sz w:val="24"/>
          <w:szCs w:val="24"/>
          <w:lang w:val="ro-RO"/>
        </w:rPr>
        <w:t>I</w:t>
      </w:r>
      <w:r w:rsidR="00610FEF" w:rsidRPr="00E960C3">
        <w:rPr>
          <w:rFonts w:ascii="Times New Roman" w:hAnsi="Times New Roman" w:cs="Times New Roman"/>
          <w:bCs/>
          <w:iCs/>
          <w:sz w:val="24"/>
          <w:szCs w:val="24"/>
          <w:lang w:val="ro-RO"/>
        </w:rPr>
        <w:t>ndicii de determinare a iluminatului natural al încăperilor.</w:t>
      </w:r>
    </w:p>
    <w:p w14:paraId="1A8D8367" w14:textId="3963FE7F" w:rsidR="00610FEF" w:rsidRPr="00E960C3" w:rsidRDefault="00B56CD6"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Cs/>
          <w:iCs/>
          <w:sz w:val="24"/>
          <w:szCs w:val="24"/>
          <w:lang w:val="fr-FR"/>
        </w:rPr>
      </w:pPr>
      <w:r>
        <w:rPr>
          <w:rFonts w:ascii="Times New Roman" w:hAnsi="Times New Roman" w:cs="Times New Roman"/>
          <w:bCs/>
          <w:iCs/>
          <w:sz w:val="24"/>
          <w:szCs w:val="24"/>
          <w:lang w:val="ro-RO"/>
        </w:rPr>
        <w:t>I</w:t>
      </w:r>
      <w:r w:rsidR="00610FEF" w:rsidRPr="00E960C3">
        <w:rPr>
          <w:rFonts w:ascii="Times New Roman" w:hAnsi="Times New Roman" w:cs="Times New Roman"/>
          <w:bCs/>
          <w:iCs/>
          <w:sz w:val="24"/>
          <w:szCs w:val="24"/>
          <w:lang w:val="ro-RO"/>
        </w:rPr>
        <w:t>ndicii de evaluare a iluminatului natural al încăperilor.</w:t>
      </w:r>
    </w:p>
    <w:p w14:paraId="41F6C249" w14:textId="16018A50" w:rsidR="00610FEF" w:rsidRPr="00E960C3" w:rsidRDefault="00B56CD6"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Cs/>
          <w:iCs/>
          <w:sz w:val="24"/>
          <w:szCs w:val="24"/>
          <w:lang w:val="ro-RO"/>
        </w:rPr>
      </w:pPr>
      <w:r>
        <w:rPr>
          <w:rFonts w:ascii="Times New Roman" w:hAnsi="Times New Roman" w:cs="Times New Roman"/>
          <w:bCs/>
          <w:iCs/>
          <w:sz w:val="24"/>
          <w:szCs w:val="24"/>
          <w:lang w:val="ro-RO"/>
        </w:rPr>
        <w:lastRenderedPageBreak/>
        <w:t>F</w:t>
      </w:r>
      <w:r w:rsidR="00610FEF" w:rsidRPr="00E960C3">
        <w:rPr>
          <w:rFonts w:ascii="Times New Roman" w:hAnsi="Times New Roman" w:cs="Times New Roman"/>
          <w:bCs/>
          <w:iCs/>
          <w:sz w:val="24"/>
          <w:szCs w:val="24"/>
          <w:lang w:val="ro-RO"/>
        </w:rPr>
        <w:t>actorii determinanţi ai nivelului de iluminare naturală din încăperi.</w:t>
      </w:r>
    </w:p>
    <w:p w14:paraId="32884961" w14:textId="7F6491E0" w:rsidR="00610FEF" w:rsidRPr="00E960C3" w:rsidRDefault="00B56CD6"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Cs/>
          <w:iCs/>
          <w:sz w:val="24"/>
          <w:szCs w:val="24"/>
          <w:lang w:val="ro-RO"/>
        </w:rPr>
      </w:pPr>
      <w:r>
        <w:rPr>
          <w:rFonts w:ascii="Times New Roman" w:hAnsi="Times New Roman" w:cs="Times New Roman"/>
          <w:bCs/>
          <w:iCs/>
          <w:sz w:val="24"/>
          <w:szCs w:val="24"/>
          <w:lang w:val="ro-RO"/>
        </w:rPr>
        <w:t>M</w:t>
      </w:r>
      <w:r w:rsidR="00610FEF" w:rsidRPr="00E960C3">
        <w:rPr>
          <w:rFonts w:ascii="Times New Roman" w:hAnsi="Times New Roman" w:cs="Times New Roman"/>
          <w:bCs/>
          <w:iCs/>
          <w:sz w:val="24"/>
          <w:szCs w:val="24"/>
          <w:lang w:val="ro-RO"/>
        </w:rPr>
        <w:t>etodele de studiere a iluminatului artificial al încăperilor.</w:t>
      </w:r>
    </w:p>
    <w:p w14:paraId="3173E66E" w14:textId="332E2E56" w:rsidR="00610FEF" w:rsidRPr="00E960C3" w:rsidRDefault="00610FEF"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
          <w:bCs/>
          <w:iCs/>
          <w:sz w:val="24"/>
          <w:szCs w:val="24"/>
          <w:lang w:val="ro-RO"/>
        </w:rPr>
      </w:pPr>
      <w:r w:rsidRPr="00E960C3">
        <w:rPr>
          <w:rFonts w:ascii="Times New Roman" w:hAnsi="Times New Roman" w:cs="Times New Roman"/>
          <w:bCs/>
          <w:iCs/>
          <w:sz w:val="24"/>
          <w:szCs w:val="24"/>
          <w:lang w:val="ro-RO"/>
        </w:rPr>
        <w:t>Selectaţi avantajele</w:t>
      </w:r>
      <w:r w:rsidR="00CA6361">
        <w:rPr>
          <w:rFonts w:ascii="Times New Roman" w:hAnsi="Times New Roman" w:cs="Times New Roman"/>
          <w:bCs/>
          <w:iCs/>
          <w:sz w:val="24"/>
          <w:szCs w:val="24"/>
          <w:lang w:val="ro-RO"/>
        </w:rPr>
        <w:t xml:space="preserve"> și </w:t>
      </w:r>
      <w:r w:rsidR="00CA6361" w:rsidRPr="00E960C3">
        <w:rPr>
          <w:rFonts w:ascii="Times New Roman" w:hAnsi="Times New Roman" w:cs="Times New Roman"/>
          <w:bCs/>
          <w:iCs/>
          <w:sz w:val="24"/>
          <w:szCs w:val="24"/>
          <w:lang w:val="ro-RO"/>
        </w:rPr>
        <w:t>dezavantajele</w:t>
      </w:r>
      <w:r w:rsidRPr="00E960C3">
        <w:rPr>
          <w:rFonts w:ascii="Times New Roman" w:hAnsi="Times New Roman" w:cs="Times New Roman"/>
          <w:bCs/>
          <w:iCs/>
          <w:sz w:val="24"/>
          <w:szCs w:val="24"/>
          <w:lang w:val="ro-RO"/>
        </w:rPr>
        <w:t xml:space="preserve"> iluminatului luminiscent.</w:t>
      </w:r>
    </w:p>
    <w:p w14:paraId="4D0B6EFB" w14:textId="5A6CD5A3" w:rsidR="00610FEF" w:rsidRPr="00E960C3" w:rsidRDefault="00CA6361"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Cs/>
          <w:iCs/>
          <w:sz w:val="24"/>
          <w:szCs w:val="24"/>
          <w:lang w:val="ro-RO"/>
        </w:rPr>
      </w:pPr>
      <w:r>
        <w:rPr>
          <w:rFonts w:ascii="Times New Roman" w:hAnsi="Times New Roman" w:cs="Times New Roman"/>
          <w:bCs/>
          <w:iCs/>
          <w:sz w:val="24"/>
          <w:szCs w:val="24"/>
          <w:lang w:val="ro-RO"/>
        </w:rPr>
        <w:t>A</w:t>
      </w:r>
      <w:r w:rsidR="00610FEF" w:rsidRPr="00E960C3">
        <w:rPr>
          <w:rFonts w:ascii="Times New Roman" w:hAnsi="Times New Roman" w:cs="Times New Roman"/>
          <w:bCs/>
          <w:iCs/>
          <w:sz w:val="24"/>
          <w:szCs w:val="24"/>
          <w:lang w:val="ro-RO"/>
        </w:rPr>
        <w:t>spectele pentru care iluminatul se consideră raţional.</w:t>
      </w:r>
    </w:p>
    <w:p w14:paraId="4AAD7F88" w14:textId="44A40993" w:rsidR="00610FEF" w:rsidRPr="00E960C3" w:rsidRDefault="00CA6361"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Cs/>
          <w:iCs/>
          <w:sz w:val="24"/>
          <w:szCs w:val="24"/>
          <w:lang w:val="ro-RO"/>
        </w:rPr>
      </w:pPr>
      <w:r>
        <w:rPr>
          <w:rFonts w:ascii="Times New Roman" w:hAnsi="Times New Roman" w:cs="Times New Roman"/>
          <w:bCs/>
          <w:iCs/>
          <w:sz w:val="24"/>
          <w:szCs w:val="24"/>
          <w:lang w:val="ro-RO"/>
        </w:rPr>
        <w:t>I</w:t>
      </w:r>
      <w:r w:rsidR="00610FEF" w:rsidRPr="00E960C3">
        <w:rPr>
          <w:rFonts w:ascii="Times New Roman" w:hAnsi="Times New Roman" w:cs="Times New Roman"/>
          <w:bCs/>
          <w:iCs/>
          <w:sz w:val="24"/>
          <w:szCs w:val="24"/>
          <w:lang w:val="ro-RO"/>
        </w:rPr>
        <w:t>ndicii de studiere a iluminatului artificial al încăperilor.</w:t>
      </w:r>
    </w:p>
    <w:p w14:paraId="7D0250E8" w14:textId="5CABB245" w:rsidR="00610FEF" w:rsidRPr="00E960C3" w:rsidRDefault="00CA6361"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Cs/>
          <w:iCs/>
          <w:sz w:val="24"/>
          <w:szCs w:val="24"/>
          <w:lang w:val="ro-RO"/>
        </w:rPr>
      </w:pPr>
      <w:r>
        <w:rPr>
          <w:rFonts w:ascii="Times New Roman" w:hAnsi="Times New Roman" w:cs="Times New Roman"/>
          <w:bCs/>
          <w:iCs/>
          <w:sz w:val="24"/>
          <w:szCs w:val="24"/>
          <w:lang w:val="ro-RO"/>
        </w:rPr>
        <w:t>E</w:t>
      </w:r>
      <w:r w:rsidR="00610FEF" w:rsidRPr="00E960C3">
        <w:rPr>
          <w:rFonts w:ascii="Times New Roman" w:hAnsi="Times New Roman" w:cs="Times New Roman"/>
          <w:bCs/>
          <w:iCs/>
          <w:sz w:val="24"/>
          <w:szCs w:val="24"/>
          <w:lang w:val="ro-RO"/>
        </w:rPr>
        <w:t>xigenţele igienice faţă de iluminarea artificială a încăperilor.</w:t>
      </w:r>
    </w:p>
    <w:p w14:paraId="5CE6BF94" w14:textId="379E6053" w:rsidR="00610FEF" w:rsidRPr="00E960C3" w:rsidRDefault="00CA6361"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Cs/>
          <w:iCs/>
          <w:sz w:val="24"/>
          <w:szCs w:val="24"/>
          <w:lang w:val="ro-RO"/>
        </w:rPr>
      </w:pPr>
      <w:r>
        <w:rPr>
          <w:rFonts w:ascii="Times New Roman" w:hAnsi="Times New Roman" w:cs="Times New Roman"/>
          <w:bCs/>
          <w:iCs/>
          <w:sz w:val="24"/>
          <w:szCs w:val="24"/>
          <w:lang w:val="ro-RO"/>
        </w:rPr>
        <w:t>E</w:t>
      </w:r>
      <w:r w:rsidR="00610FEF" w:rsidRPr="00E960C3">
        <w:rPr>
          <w:rFonts w:ascii="Times New Roman" w:hAnsi="Times New Roman" w:cs="Times New Roman"/>
          <w:bCs/>
          <w:iCs/>
          <w:sz w:val="24"/>
          <w:szCs w:val="24"/>
          <w:lang w:val="ro-RO"/>
        </w:rPr>
        <w:t>xigenţele igienice faţă de iluminarea încăperilor.</w:t>
      </w:r>
    </w:p>
    <w:p w14:paraId="1B506ECE" w14:textId="6A6F3E18" w:rsidR="00610FEF" w:rsidRPr="00E960C3" w:rsidRDefault="00CA6361"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Cs/>
          <w:iCs/>
          <w:sz w:val="24"/>
          <w:szCs w:val="24"/>
          <w:lang w:val="ro-RO"/>
        </w:rPr>
      </w:pPr>
      <w:r>
        <w:rPr>
          <w:rFonts w:ascii="Times New Roman" w:hAnsi="Times New Roman" w:cs="Times New Roman"/>
          <w:bCs/>
          <w:iCs/>
          <w:sz w:val="24"/>
          <w:szCs w:val="24"/>
          <w:lang w:val="ro-RO"/>
        </w:rPr>
        <w:t>T</w:t>
      </w:r>
      <w:r w:rsidR="00610FEF" w:rsidRPr="00E960C3">
        <w:rPr>
          <w:rFonts w:ascii="Times New Roman" w:hAnsi="Times New Roman" w:cs="Times New Roman"/>
          <w:bCs/>
          <w:iCs/>
          <w:sz w:val="24"/>
          <w:szCs w:val="24"/>
          <w:lang w:val="ro-RO"/>
        </w:rPr>
        <w:t>ipurile corpurilor de iluminat după principiul transmiterii luminii.</w:t>
      </w:r>
    </w:p>
    <w:p w14:paraId="77B786BC" w14:textId="65273203" w:rsidR="00610FEF" w:rsidRPr="00E960C3" w:rsidRDefault="00CA6361"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sz w:val="24"/>
          <w:szCs w:val="24"/>
          <w:lang w:val="ro-RO"/>
        </w:rPr>
      </w:pPr>
      <w:r>
        <w:rPr>
          <w:rFonts w:ascii="Times New Roman" w:hAnsi="Times New Roman" w:cs="Times New Roman"/>
          <w:sz w:val="24"/>
          <w:szCs w:val="24"/>
          <w:lang w:val="ro-RO"/>
        </w:rPr>
        <w:t>A</w:t>
      </w:r>
      <w:r w:rsidR="00610FEF" w:rsidRPr="00E960C3">
        <w:rPr>
          <w:rFonts w:ascii="Times New Roman" w:hAnsi="Times New Roman" w:cs="Times New Roman"/>
          <w:bCs/>
          <w:iCs/>
          <w:sz w:val="24"/>
          <w:szCs w:val="24"/>
          <w:lang w:val="ro-RO"/>
        </w:rPr>
        <w:t>vantajul</w:t>
      </w:r>
      <w:r w:rsidR="00610FEF" w:rsidRPr="00E960C3">
        <w:rPr>
          <w:rFonts w:ascii="Times New Roman" w:hAnsi="Times New Roman" w:cs="Times New Roman"/>
          <w:sz w:val="24"/>
          <w:szCs w:val="24"/>
          <w:lang w:val="fr-FR"/>
        </w:rPr>
        <w:t xml:space="preserve"> </w:t>
      </w:r>
      <w:r w:rsidR="00610FEF" w:rsidRPr="00E960C3">
        <w:rPr>
          <w:rFonts w:ascii="Times New Roman" w:hAnsi="Times New Roman" w:cs="Times New Roman"/>
          <w:sz w:val="24"/>
          <w:szCs w:val="24"/>
          <w:lang w:val="ro-RO"/>
        </w:rPr>
        <w:t>iluminării artificiale faţă de cea naturală</w:t>
      </w:r>
      <w:r>
        <w:rPr>
          <w:rFonts w:ascii="Times New Roman" w:hAnsi="Times New Roman" w:cs="Times New Roman"/>
          <w:sz w:val="24"/>
          <w:szCs w:val="24"/>
          <w:lang w:val="ro-RO"/>
        </w:rPr>
        <w:t>.</w:t>
      </w:r>
    </w:p>
    <w:p w14:paraId="56B8D973" w14:textId="0D7D1802" w:rsidR="00610FEF" w:rsidRPr="00E960C3" w:rsidRDefault="00CA6361"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sz w:val="24"/>
          <w:szCs w:val="24"/>
          <w:lang w:val="ro-RO"/>
        </w:rPr>
      </w:pPr>
      <w:r>
        <w:rPr>
          <w:rFonts w:ascii="Times New Roman" w:hAnsi="Times New Roman" w:cs="Times New Roman"/>
          <w:sz w:val="24"/>
          <w:szCs w:val="24"/>
          <w:lang w:val="ro-RO"/>
        </w:rPr>
        <w:t>F</w:t>
      </w:r>
      <w:r w:rsidR="00610FEF" w:rsidRPr="00E960C3">
        <w:rPr>
          <w:rFonts w:ascii="Times New Roman" w:hAnsi="Times New Roman" w:cs="Times New Roman"/>
          <w:sz w:val="24"/>
          <w:szCs w:val="24"/>
          <w:lang w:val="ro-RO"/>
        </w:rPr>
        <w:t>uncţiile analizatorului vizual</w:t>
      </w:r>
      <w:r>
        <w:rPr>
          <w:rFonts w:ascii="Times New Roman" w:hAnsi="Times New Roman" w:cs="Times New Roman"/>
          <w:sz w:val="24"/>
          <w:szCs w:val="24"/>
          <w:lang w:val="ro-RO"/>
        </w:rPr>
        <w:t>.</w:t>
      </w:r>
    </w:p>
    <w:p w14:paraId="0C7AF410" w14:textId="7CE90EE8" w:rsidR="00610FEF" w:rsidRPr="00E960C3" w:rsidRDefault="002A7357"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Cs/>
          <w:iCs/>
          <w:sz w:val="24"/>
          <w:szCs w:val="24"/>
          <w:lang w:val="ro-RO"/>
        </w:rPr>
      </w:pPr>
      <w:r>
        <w:rPr>
          <w:rFonts w:ascii="Times New Roman" w:hAnsi="Times New Roman" w:cs="Times New Roman"/>
          <w:bCs/>
          <w:iCs/>
          <w:sz w:val="24"/>
          <w:szCs w:val="24"/>
          <w:lang w:val="ro-RO"/>
        </w:rPr>
        <w:t>P</w:t>
      </w:r>
      <w:r w:rsidR="00610FEF" w:rsidRPr="00E960C3">
        <w:rPr>
          <w:rFonts w:ascii="Times New Roman" w:hAnsi="Times New Roman" w:cs="Times New Roman"/>
          <w:bCs/>
          <w:iCs/>
          <w:sz w:val="24"/>
          <w:szCs w:val="24"/>
          <w:lang w:val="ro-RO"/>
        </w:rPr>
        <w:t>entru ce este necesară ventilaţia artificială locală</w:t>
      </w:r>
      <w:r>
        <w:rPr>
          <w:rFonts w:ascii="Times New Roman" w:hAnsi="Times New Roman" w:cs="Times New Roman"/>
          <w:bCs/>
          <w:iCs/>
          <w:sz w:val="24"/>
          <w:szCs w:val="24"/>
          <w:lang w:val="ro-RO"/>
        </w:rPr>
        <w:t>?</w:t>
      </w:r>
    </w:p>
    <w:p w14:paraId="63F1B0C6" w14:textId="2736F4F8" w:rsidR="00610FEF" w:rsidRPr="00E960C3" w:rsidRDefault="002A7357"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Cs/>
          <w:iCs/>
          <w:sz w:val="24"/>
          <w:szCs w:val="24"/>
          <w:lang w:val="ro-RO"/>
        </w:rPr>
      </w:pPr>
      <w:r>
        <w:rPr>
          <w:rFonts w:ascii="Times New Roman" w:hAnsi="Times New Roman" w:cs="Times New Roman"/>
          <w:bCs/>
          <w:iCs/>
          <w:sz w:val="24"/>
          <w:szCs w:val="24"/>
          <w:lang w:val="ro-RO"/>
        </w:rPr>
        <w:t>F</w:t>
      </w:r>
      <w:r w:rsidR="00610FEF" w:rsidRPr="00E960C3">
        <w:rPr>
          <w:rFonts w:ascii="Times New Roman" w:hAnsi="Times New Roman" w:cs="Times New Roman"/>
          <w:bCs/>
          <w:iCs/>
          <w:sz w:val="24"/>
          <w:szCs w:val="24"/>
          <w:lang w:val="ro-RO"/>
        </w:rPr>
        <w:t>actorii ce influenţează ventilaţia naturală a încăperilor.</w:t>
      </w:r>
    </w:p>
    <w:p w14:paraId="4A178727" w14:textId="505C75E7" w:rsidR="00610FEF" w:rsidRPr="00E960C3" w:rsidRDefault="002A7357"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Cs/>
          <w:iCs/>
          <w:sz w:val="24"/>
          <w:szCs w:val="24"/>
          <w:lang w:val="ro-RO"/>
        </w:rPr>
      </w:pPr>
      <w:r>
        <w:rPr>
          <w:rFonts w:ascii="Times New Roman" w:hAnsi="Times New Roman" w:cs="Times New Roman"/>
          <w:bCs/>
          <w:iCs/>
          <w:sz w:val="24"/>
          <w:szCs w:val="24"/>
          <w:lang w:val="ro-RO"/>
        </w:rPr>
        <w:t>T</w:t>
      </w:r>
      <w:r w:rsidR="00610FEF" w:rsidRPr="00E960C3">
        <w:rPr>
          <w:rFonts w:ascii="Times New Roman" w:hAnsi="Times New Roman" w:cs="Times New Roman"/>
          <w:bCs/>
          <w:iCs/>
          <w:sz w:val="24"/>
          <w:szCs w:val="24"/>
          <w:lang w:val="ro-RO"/>
        </w:rPr>
        <w:t>ipurile ventilaţiei de aspiraţie.</w:t>
      </w:r>
    </w:p>
    <w:p w14:paraId="03A8BA3D" w14:textId="2CDFF518" w:rsidR="00610FEF" w:rsidRPr="00E960C3" w:rsidRDefault="002A7357"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Cs/>
          <w:iCs/>
          <w:sz w:val="24"/>
          <w:szCs w:val="24"/>
          <w:lang w:val="ro-RO"/>
        </w:rPr>
      </w:pPr>
      <w:r>
        <w:rPr>
          <w:rFonts w:ascii="Times New Roman" w:hAnsi="Times New Roman" w:cs="Times New Roman"/>
          <w:bCs/>
          <w:iCs/>
          <w:sz w:val="24"/>
          <w:szCs w:val="24"/>
          <w:lang w:val="ro-RO"/>
        </w:rPr>
        <w:t>T</w:t>
      </w:r>
      <w:r w:rsidR="00610FEF" w:rsidRPr="00E960C3">
        <w:rPr>
          <w:rFonts w:ascii="Times New Roman" w:hAnsi="Times New Roman" w:cs="Times New Roman"/>
          <w:bCs/>
          <w:iCs/>
          <w:sz w:val="24"/>
          <w:szCs w:val="24"/>
          <w:lang w:val="ro-RO"/>
        </w:rPr>
        <w:t>ipurile de ventilaţie conform principiului de acţiune.</w:t>
      </w:r>
    </w:p>
    <w:p w14:paraId="7AFD6C2E" w14:textId="3C16F0C8" w:rsidR="00610FEF" w:rsidRPr="00E960C3" w:rsidRDefault="002A7357"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Cs/>
          <w:iCs/>
          <w:sz w:val="24"/>
          <w:szCs w:val="24"/>
          <w:lang w:val="ro-RO"/>
        </w:rPr>
      </w:pPr>
      <w:r>
        <w:rPr>
          <w:rFonts w:ascii="Times New Roman" w:hAnsi="Times New Roman" w:cs="Times New Roman"/>
          <w:bCs/>
          <w:iCs/>
          <w:sz w:val="24"/>
          <w:szCs w:val="24"/>
          <w:lang w:val="ro-RO"/>
        </w:rPr>
        <w:t>T</w:t>
      </w:r>
      <w:r w:rsidR="00610FEF" w:rsidRPr="00E960C3">
        <w:rPr>
          <w:rFonts w:ascii="Times New Roman" w:hAnsi="Times New Roman" w:cs="Times New Roman"/>
          <w:bCs/>
          <w:iCs/>
          <w:sz w:val="24"/>
          <w:szCs w:val="24"/>
          <w:lang w:val="ro-RO"/>
        </w:rPr>
        <w:t>ipurile de ventilaţie artificială conform zonelor de acţiune.</w:t>
      </w:r>
    </w:p>
    <w:p w14:paraId="672C1F7D" w14:textId="0218134C" w:rsidR="00610FEF" w:rsidRPr="00E960C3" w:rsidRDefault="002A7357"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Cs/>
          <w:iCs/>
          <w:sz w:val="24"/>
          <w:szCs w:val="24"/>
          <w:lang w:val="ro-RO"/>
        </w:rPr>
      </w:pPr>
      <w:r>
        <w:rPr>
          <w:rFonts w:ascii="Times New Roman" w:hAnsi="Times New Roman" w:cs="Times New Roman"/>
          <w:bCs/>
          <w:iCs/>
          <w:sz w:val="24"/>
          <w:szCs w:val="24"/>
          <w:lang w:val="ro-RO"/>
        </w:rPr>
        <w:t>T</w:t>
      </w:r>
      <w:r w:rsidR="00610FEF" w:rsidRPr="00E960C3">
        <w:rPr>
          <w:rFonts w:ascii="Times New Roman" w:hAnsi="Times New Roman" w:cs="Times New Roman"/>
          <w:bCs/>
          <w:iCs/>
          <w:sz w:val="24"/>
          <w:szCs w:val="24"/>
          <w:lang w:val="ro-RO"/>
        </w:rPr>
        <w:t>ipurile de ventilaţie artificială.</w:t>
      </w:r>
    </w:p>
    <w:p w14:paraId="22C0E524" w14:textId="5B058741" w:rsidR="00610FEF" w:rsidRPr="00E960C3" w:rsidRDefault="002A7357"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Cs/>
          <w:iCs/>
          <w:sz w:val="24"/>
          <w:szCs w:val="24"/>
          <w:lang w:val="ro-RO"/>
        </w:rPr>
      </w:pPr>
      <w:r>
        <w:rPr>
          <w:rFonts w:ascii="Times New Roman" w:hAnsi="Times New Roman" w:cs="Times New Roman"/>
          <w:bCs/>
          <w:iCs/>
          <w:sz w:val="24"/>
          <w:szCs w:val="24"/>
          <w:lang w:val="ro-RO"/>
        </w:rPr>
        <w:t>T</w:t>
      </w:r>
      <w:r w:rsidR="00610FEF" w:rsidRPr="00E960C3">
        <w:rPr>
          <w:rFonts w:ascii="Times New Roman" w:hAnsi="Times New Roman" w:cs="Times New Roman"/>
          <w:bCs/>
          <w:iCs/>
          <w:sz w:val="24"/>
          <w:szCs w:val="24"/>
          <w:lang w:val="ro-RO"/>
        </w:rPr>
        <w:t>ipurile de ventilaţie naturală organizată</w:t>
      </w:r>
      <w:r>
        <w:rPr>
          <w:rFonts w:ascii="Times New Roman" w:hAnsi="Times New Roman" w:cs="Times New Roman"/>
          <w:bCs/>
          <w:iCs/>
          <w:sz w:val="24"/>
          <w:szCs w:val="24"/>
          <w:lang w:val="ro-RO"/>
        </w:rPr>
        <w:t xml:space="preserve"> și </w:t>
      </w:r>
      <w:r w:rsidRPr="00E960C3">
        <w:rPr>
          <w:rFonts w:ascii="Times New Roman" w:hAnsi="Times New Roman" w:cs="Times New Roman"/>
          <w:bCs/>
          <w:iCs/>
          <w:sz w:val="24"/>
          <w:szCs w:val="24"/>
          <w:lang w:val="ro-RO"/>
        </w:rPr>
        <w:t>neorganizate</w:t>
      </w:r>
      <w:r w:rsidR="00610FEF" w:rsidRPr="00E960C3">
        <w:rPr>
          <w:rFonts w:ascii="Times New Roman" w:hAnsi="Times New Roman" w:cs="Times New Roman"/>
          <w:bCs/>
          <w:iCs/>
          <w:sz w:val="24"/>
          <w:szCs w:val="24"/>
          <w:lang w:val="ro-RO"/>
        </w:rPr>
        <w:t>.</w:t>
      </w:r>
    </w:p>
    <w:p w14:paraId="2DF4BC52" w14:textId="14526DF4" w:rsidR="00610FEF" w:rsidRPr="00E960C3" w:rsidRDefault="002A7357"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Cs/>
          <w:iCs/>
          <w:sz w:val="24"/>
          <w:szCs w:val="24"/>
          <w:lang w:val="ro-RO"/>
        </w:rPr>
      </w:pPr>
      <w:r>
        <w:rPr>
          <w:rFonts w:ascii="Times New Roman" w:hAnsi="Times New Roman" w:cs="Times New Roman"/>
          <w:bCs/>
          <w:iCs/>
          <w:sz w:val="24"/>
          <w:szCs w:val="24"/>
          <w:lang w:val="ro-RO"/>
        </w:rPr>
        <w:t>T</w:t>
      </w:r>
      <w:r w:rsidR="00610FEF" w:rsidRPr="00E960C3">
        <w:rPr>
          <w:rFonts w:ascii="Times New Roman" w:hAnsi="Times New Roman" w:cs="Times New Roman"/>
          <w:bCs/>
          <w:iCs/>
          <w:sz w:val="24"/>
          <w:szCs w:val="24"/>
          <w:lang w:val="ro-RO"/>
        </w:rPr>
        <w:t>ipurile ventilaţiei artificiale de refulare.</w:t>
      </w:r>
    </w:p>
    <w:p w14:paraId="20E957BA" w14:textId="6D8D6196" w:rsidR="00610FEF" w:rsidRPr="00E960C3" w:rsidRDefault="002A7357"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Cs/>
          <w:iCs/>
          <w:sz w:val="24"/>
          <w:szCs w:val="24"/>
          <w:lang w:val="ro-RO"/>
        </w:rPr>
      </w:pPr>
      <w:r>
        <w:rPr>
          <w:rFonts w:ascii="Times New Roman" w:hAnsi="Times New Roman" w:cs="Times New Roman"/>
          <w:bCs/>
          <w:iCs/>
          <w:sz w:val="24"/>
          <w:szCs w:val="24"/>
          <w:lang w:val="ro-RO"/>
        </w:rPr>
        <w:t>T</w:t>
      </w:r>
      <w:r w:rsidR="00610FEF" w:rsidRPr="00E960C3">
        <w:rPr>
          <w:rFonts w:ascii="Times New Roman" w:hAnsi="Times New Roman" w:cs="Times New Roman"/>
          <w:bCs/>
          <w:iCs/>
          <w:sz w:val="24"/>
          <w:szCs w:val="24"/>
          <w:lang w:val="ro-RO"/>
        </w:rPr>
        <w:t>ipurile de ventilaţie artificială locală de aspiraţie.</w:t>
      </w:r>
    </w:p>
    <w:p w14:paraId="32D74E6B" w14:textId="7CBF90B0" w:rsidR="00610FEF" w:rsidRPr="00E960C3" w:rsidRDefault="002A7357"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Cs/>
          <w:iCs/>
          <w:sz w:val="24"/>
          <w:szCs w:val="24"/>
          <w:lang w:val="ro-RO"/>
        </w:rPr>
      </w:pPr>
      <w:r>
        <w:rPr>
          <w:rFonts w:ascii="Times New Roman" w:hAnsi="Times New Roman" w:cs="Times New Roman"/>
          <w:bCs/>
          <w:iCs/>
          <w:sz w:val="24"/>
          <w:szCs w:val="24"/>
          <w:lang w:val="ro-RO"/>
        </w:rPr>
        <w:t>T</w:t>
      </w:r>
      <w:r w:rsidR="00610FEF" w:rsidRPr="00E960C3">
        <w:rPr>
          <w:rFonts w:ascii="Times New Roman" w:hAnsi="Times New Roman" w:cs="Times New Roman"/>
          <w:bCs/>
          <w:iCs/>
          <w:sz w:val="24"/>
          <w:szCs w:val="24"/>
          <w:lang w:val="ro-RO"/>
        </w:rPr>
        <w:t>ipurile de ventilaţie artificială generală.</w:t>
      </w:r>
    </w:p>
    <w:p w14:paraId="08E81C2B" w14:textId="1D80E79F" w:rsidR="00610FEF" w:rsidRPr="00E960C3" w:rsidRDefault="002A7357"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sz w:val="24"/>
          <w:szCs w:val="24"/>
          <w:lang w:val="fr-FR"/>
        </w:rPr>
      </w:pPr>
      <w:r>
        <w:rPr>
          <w:rFonts w:ascii="Times New Roman" w:hAnsi="Times New Roman" w:cs="Times New Roman"/>
          <w:bCs/>
          <w:iCs/>
          <w:sz w:val="24"/>
          <w:szCs w:val="24"/>
          <w:lang w:val="ro-RO"/>
        </w:rPr>
        <w:t>T</w:t>
      </w:r>
      <w:r w:rsidR="00610FEF" w:rsidRPr="00E960C3">
        <w:rPr>
          <w:rFonts w:ascii="Times New Roman" w:hAnsi="Times New Roman" w:cs="Times New Roman"/>
          <w:bCs/>
          <w:iCs/>
          <w:sz w:val="24"/>
          <w:szCs w:val="24"/>
          <w:lang w:val="ro-RO"/>
        </w:rPr>
        <w:t>ipurile ventilaţiei naturale</w:t>
      </w:r>
      <w:r w:rsidR="00610FEF" w:rsidRPr="00E960C3">
        <w:rPr>
          <w:rFonts w:ascii="Times New Roman" w:hAnsi="Times New Roman" w:cs="Times New Roman"/>
          <w:bCs/>
          <w:iCs/>
          <w:sz w:val="24"/>
          <w:szCs w:val="24"/>
          <w:lang w:val="fr-FR"/>
        </w:rPr>
        <w:t>.</w:t>
      </w:r>
    </w:p>
    <w:p w14:paraId="4B8D4110" w14:textId="14305CCA" w:rsidR="00610FEF" w:rsidRPr="00E960C3" w:rsidRDefault="002A7357"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Cs/>
          <w:iCs/>
          <w:sz w:val="24"/>
          <w:szCs w:val="24"/>
          <w:lang w:val="ro-RO"/>
        </w:rPr>
      </w:pPr>
      <w:r>
        <w:rPr>
          <w:rFonts w:ascii="Times New Roman" w:hAnsi="Times New Roman" w:cs="Times New Roman"/>
          <w:bCs/>
          <w:iCs/>
          <w:sz w:val="24"/>
          <w:szCs w:val="24"/>
          <w:lang w:val="ro-RO"/>
        </w:rPr>
        <w:t>F</w:t>
      </w:r>
      <w:r w:rsidR="00610FEF" w:rsidRPr="00E960C3">
        <w:rPr>
          <w:rFonts w:ascii="Times New Roman" w:hAnsi="Times New Roman" w:cs="Times New Roman"/>
          <w:bCs/>
          <w:iCs/>
          <w:sz w:val="24"/>
          <w:szCs w:val="24"/>
          <w:lang w:val="ro-RO"/>
        </w:rPr>
        <w:t>actorii care determină ventilaţia naturală.</w:t>
      </w:r>
    </w:p>
    <w:p w14:paraId="0505D96F" w14:textId="0BCBE59E" w:rsidR="00610FEF" w:rsidRPr="00E960C3" w:rsidRDefault="002A7357"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Cs/>
          <w:iCs/>
          <w:sz w:val="24"/>
          <w:szCs w:val="24"/>
          <w:lang w:val="ro-RO"/>
        </w:rPr>
      </w:pPr>
      <w:r>
        <w:rPr>
          <w:rFonts w:ascii="Times New Roman" w:hAnsi="Times New Roman" w:cs="Times New Roman"/>
          <w:bCs/>
          <w:iCs/>
          <w:sz w:val="24"/>
          <w:szCs w:val="24"/>
          <w:lang w:val="ro-RO"/>
        </w:rPr>
        <w:t>A</w:t>
      </w:r>
      <w:r w:rsidR="00610FEF" w:rsidRPr="00E960C3">
        <w:rPr>
          <w:rFonts w:ascii="Times New Roman" w:hAnsi="Times New Roman" w:cs="Times New Roman"/>
          <w:bCs/>
          <w:iCs/>
          <w:sz w:val="24"/>
          <w:szCs w:val="24"/>
          <w:lang w:val="ro-RO"/>
        </w:rPr>
        <w:t>vantajele ventilaţiei naturale.</w:t>
      </w:r>
    </w:p>
    <w:p w14:paraId="4C7329E6" w14:textId="01C7A754" w:rsidR="00610FEF" w:rsidRPr="00E960C3" w:rsidRDefault="002A7357"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Cs/>
          <w:iCs/>
          <w:sz w:val="24"/>
          <w:szCs w:val="24"/>
          <w:lang w:val="ro-RO"/>
        </w:rPr>
      </w:pPr>
      <w:r>
        <w:rPr>
          <w:rFonts w:ascii="Times New Roman" w:hAnsi="Times New Roman" w:cs="Times New Roman"/>
          <w:bCs/>
          <w:iCs/>
          <w:sz w:val="24"/>
          <w:szCs w:val="24"/>
          <w:lang w:val="ro-RO"/>
        </w:rPr>
        <w:t>A</w:t>
      </w:r>
      <w:r w:rsidR="00610FEF" w:rsidRPr="00E960C3">
        <w:rPr>
          <w:rFonts w:ascii="Times New Roman" w:hAnsi="Times New Roman" w:cs="Times New Roman"/>
          <w:bCs/>
          <w:iCs/>
          <w:sz w:val="24"/>
          <w:szCs w:val="24"/>
          <w:lang w:val="ro-RO"/>
        </w:rPr>
        <w:t>vantajele ventilaţiei artificiale.</w:t>
      </w:r>
    </w:p>
    <w:p w14:paraId="09407740" w14:textId="12CAE6DD" w:rsidR="00610FEF" w:rsidRPr="00E960C3" w:rsidRDefault="002A7357"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Cs/>
          <w:iCs/>
          <w:sz w:val="24"/>
          <w:szCs w:val="24"/>
          <w:lang w:val="ro-RO"/>
        </w:rPr>
      </w:pPr>
      <w:r>
        <w:rPr>
          <w:rFonts w:ascii="Times New Roman" w:hAnsi="Times New Roman" w:cs="Times New Roman"/>
          <w:bCs/>
          <w:iCs/>
          <w:sz w:val="24"/>
          <w:szCs w:val="24"/>
          <w:lang w:val="ro-RO"/>
        </w:rPr>
        <w:t>M</w:t>
      </w:r>
      <w:r w:rsidR="00610FEF" w:rsidRPr="00E960C3">
        <w:rPr>
          <w:rFonts w:ascii="Times New Roman" w:hAnsi="Times New Roman" w:cs="Times New Roman"/>
          <w:bCs/>
          <w:iCs/>
          <w:sz w:val="24"/>
          <w:szCs w:val="24"/>
          <w:lang w:val="ro-RO"/>
        </w:rPr>
        <w:t>ecanismul de acţiune al ventilaţiei artificiale de aspiraţie</w:t>
      </w:r>
      <w:r>
        <w:rPr>
          <w:rFonts w:ascii="Times New Roman" w:hAnsi="Times New Roman" w:cs="Times New Roman"/>
          <w:bCs/>
          <w:iCs/>
          <w:sz w:val="24"/>
          <w:szCs w:val="24"/>
          <w:lang w:val="ro-RO"/>
        </w:rPr>
        <w:t xml:space="preserve">, </w:t>
      </w:r>
      <w:r w:rsidR="00610FEF" w:rsidRPr="00E960C3">
        <w:rPr>
          <w:rFonts w:ascii="Times New Roman" w:hAnsi="Times New Roman" w:cs="Times New Roman"/>
          <w:bCs/>
          <w:iCs/>
          <w:sz w:val="24"/>
          <w:szCs w:val="24"/>
          <w:lang w:val="ro-RO"/>
        </w:rPr>
        <w:t>de refulare</w:t>
      </w:r>
      <w:r w:rsidRPr="002A7357">
        <w:rPr>
          <w:rFonts w:ascii="Times New Roman" w:hAnsi="Times New Roman" w:cs="Times New Roman"/>
          <w:bCs/>
          <w:iCs/>
          <w:sz w:val="24"/>
          <w:szCs w:val="24"/>
          <w:lang w:val="ro-RO"/>
        </w:rPr>
        <w:t xml:space="preserve"> </w:t>
      </w:r>
      <w:r>
        <w:rPr>
          <w:rFonts w:ascii="Times New Roman" w:hAnsi="Times New Roman" w:cs="Times New Roman"/>
          <w:bCs/>
          <w:iCs/>
          <w:sz w:val="24"/>
          <w:szCs w:val="24"/>
          <w:lang w:val="ro-RO"/>
        </w:rPr>
        <w:t>și</w:t>
      </w:r>
      <w:r w:rsidRPr="00E960C3">
        <w:rPr>
          <w:rFonts w:ascii="Times New Roman" w:hAnsi="Times New Roman" w:cs="Times New Roman"/>
          <w:bCs/>
          <w:iCs/>
          <w:sz w:val="24"/>
          <w:szCs w:val="24"/>
          <w:lang w:val="ro-RO"/>
        </w:rPr>
        <w:t xml:space="preserve"> de refulare - aspiraţie</w:t>
      </w:r>
      <w:r w:rsidR="00610FEF" w:rsidRPr="00E960C3">
        <w:rPr>
          <w:rFonts w:ascii="Times New Roman" w:hAnsi="Times New Roman" w:cs="Times New Roman"/>
          <w:bCs/>
          <w:iCs/>
          <w:sz w:val="24"/>
          <w:szCs w:val="24"/>
          <w:lang w:val="ro-RO"/>
        </w:rPr>
        <w:t>.</w:t>
      </w:r>
    </w:p>
    <w:p w14:paraId="653A67CD" w14:textId="0A55B4E2" w:rsidR="00610FEF" w:rsidRPr="00E960C3" w:rsidRDefault="002A7357"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Cs/>
          <w:iCs/>
          <w:sz w:val="24"/>
          <w:szCs w:val="24"/>
          <w:lang w:val="ro-RO"/>
        </w:rPr>
      </w:pPr>
      <w:r>
        <w:rPr>
          <w:rFonts w:ascii="Times New Roman" w:hAnsi="Times New Roman" w:cs="Times New Roman"/>
          <w:bCs/>
          <w:iCs/>
          <w:sz w:val="24"/>
          <w:szCs w:val="24"/>
          <w:lang w:val="ro-RO"/>
        </w:rPr>
        <w:t>F</w:t>
      </w:r>
      <w:r w:rsidR="00610FEF" w:rsidRPr="00E960C3">
        <w:rPr>
          <w:rFonts w:ascii="Times New Roman" w:hAnsi="Times New Roman" w:cs="Times New Roman"/>
          <w:bCs/>
          <w:iCs/>
          <w:sz w:val="24"/>
          <w:szCs w:val="24"/>
          <w:lang w:val="ro-RO"/>
        </w:rPr>
        <w:t>elurile balanţei de aer.</w:t>
      </w:r>
    </w:p>
    <w:p w14:paraId="0CAD149E" w14:textId="15011216" w:rsidR="00610FEF" w:rsidRPr="00E960C3" w:rsidRDefault="002A7357"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Cs/>
          <w:iCs/>
          <w:sz w:val="24"/>
          <w:szCs w:val="24"/>
          <w:lang w:val="ro-RO"/>
        </w:rPr>
      </w:pPr>
      <w:r>
        <w:rPr>
          <w:rFonts w:ascii="Times New Roman" w:hAnsi="Times New Roman" w:cs="Times New Roman"/>
          <w:bCs/>
          <w:iCs/>
          <w:sz w:val="24"/>
          <w:szCs w:val="24"/>
          <w:lang w:val="ro-RO"/>
        </w:rPr>
        <w:t>A</w:t>
      </w:r>
      <w:r w:rsidR="00610FEF" w:rsidRPr="00E960C3">
        <w:rPr>
          <w:rFonts w:ascii="Times New Roman" w:hAnsi="Times New Roman" w:cs="Times New Roman"/>
          <w:bCs/>
          <w:iCs/>
          <w:sz w:val="24"/>
          <w:szCs w:val="24"/>
          <w:lang w:val="ro-RO"/>
        </w:rPr>
        <w:t>spectele de care depinde alegerea sistemului de ventilaţie.</w:t>
      </w:r>
    </w:p>
    <w:p w14:paraId="66FCAF83" w14:textId="06486E00" w:rsidR="00610FEF" w:rsidRPr="00E960C3" w:rsidRDefault="002A7357"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Cs/>
          <w:iCs/>
          <w:sz w:val="24"/>
          <w:szCs w:val="24"/>
          <w:lang w:val="ro-RO"/>
        </w:rPr>
      </w:pPr>
      <w:r>
        <w:rPr>
          <w:rFonts w:ascii="Times New Roman" w:hAnsi="Times New Roman" w:cs="Times New Roman"/>
          <w:bCs/>
          <w:iCs/>
          <w:sz w:val="24"/>
          <w:szCs w:val="24"/>
          <w:lang w:val="ro-RO"/>
        </w:rPr>
        <w:t>M</w:t>
      </w:r>
      <w:r w:rsidR="00610FEF" w:rsidRPr="00E960C3">
        <w:rPr>
          <w:rFonts w:ascii="Times New Roman" w:hAnsi="Times New Roman" w:cs="Times New Roman"/>
          <w:bCs/>
          <w:iCs/>
          <w:sz w:val="24"/>
          <w:szCs w:val="24"/>
          <w:lang w:val="ro-RO"/>
        </w:rPr>
        <w:t>etodele de apreciere a eficacităţii ventilaţiei.</w:t>
      </w:r>
    </w:p>
    <w:p w14:paraId="06E624B0" w14:textId="2C5FD7DC" w:rsidR="00610FEF" w:rsidRPr="00E960C3" w:rsidRDefault="002A7357"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Cs/>
          <w:iCs/>
          <w:sz w:val="24"/>
          <w:szCs w:val="24"/>
          <w:lang w:val="ro-RO"/>
        </w:rPr>
      </w:pPr>
      <w:r>
        <w:rPr>
          <w:rFonts w:ascii="Times New Roman" w:hAnsi="Times New Roman" w:cs="Times New Roman"/>
          <w:bCs/>
          <w:iCs/>
          <w:sz w:val="24"/>
          <w:szCs w:val="24"/>
          <w:lang w:val="ro-RO"/>
        </w:rPr>
        <w:t>Definiția</w:t>
      </w:r>
      <w:r w:rsidR="00610FEF" w:rsidRPr="00E960C3">
        <w:rPr>
          <w:rFonts w:ascii="Times New Roman" w:hAnsi="Times New Roman" w:cs="Times New Roman"/>
          <w:bCs/>
          <w:iCs/>
          <w:sz w:val="24"/>
          <w:szCs w:val="24"/>
          <w:lang w:val="ro-RO"/>
        </w:rPr>
        <w:t xml:space="preserve"> pentru volumul necesar de ventilaţie</w:t>
      </w:r>
      <w:r>
        <w:rPr>
          <w:rFonts w:ascii="Times New Roman" w:hAnsi="Times New Roman" w:cs="Times New Roman"/>
          <w:bCs/>
          <w:iCs/>
          <w:sz w:val="24"/>
          <w:szCs w:val="24"/>
          <w:lang w:val="ro-RO"/>
        </w:rPr>
        <w:t xml:space="preserve"> și</w:t>
      </w:r>
      <w:r w:rsidRPr="002A7357">
        <w:rPr>
          <w:rFonts w:ascii="Times New Roman" w:hAnsi="Times New Roman" w:cs="Times New Roman"/>
          <w:bCs/>
          <w:iCs/>
          <w:sz w:val="24"/>
          <w:szCs w:val="24"/>
          <w:lang w:val="ro-RO"/>
        </w:rPr>
        <w:t xml:space="preserve"> </w:t>
      </w:r>
      <w:r w:rsidRPr="00E960C3">
        <w:rPr>
          <w:rFonts w:ascii="Times New Roman" w:hAnsi="Times New Roman" w:cs="Times New Roman"/>
          <w:bCs/>
          <w:iCs/>
          <w:sz w:val="24"/>
          <w:szCs w:val="24"/>
          <w:lang w:val="ro-RO"/>
        </w:rPr>
        <w:t>multiplul necesar de aer</w:t>
      </w:r>
      <w:r w:rsidR="00610FEF" w:rsidRPr="00E960C3">
        <w:rPr>
          <w:rFonts w:ascii="Times New Roman" w:hAnsi="Times New Roman" w:cs="Times New Roman"/>
          <w:bCs/>
          <w:iCs/>
          <w:sz w:val="24"/>
          <w:szCs w:val="24"/>
          <w:lang w:val="ro-RO"/>
        </w:rPr>
        <w:t>.</w:t>
      </w:r>
    </w:p>
    <w:p w14:paraId="72DFF0C4" w14:textId="3C7ED1A4" w:rsidR="00610FEF" w:rsidRPr="00E960C3" w:rsidRDefault="002A7357"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Cs/>
          <w:iCs/>
          <w:sz w:val="24"/>
          <w:szCs w:val="24"/>
          <w:lang w:val="ro-RO"/>
        </w:rPr>
      </w:pPr>
      <w:r>
        <w:rPr>
          <w:rFonts w:ascii="Times New Roman" w:hAnsi="Times New Roman" w:cs="Times New Roman"/>
          <w:bCs/>
          <w:iCs/>
          <w:sz w:val="24"/>
          <w:szCs w:val="24"/>
          <w:lang w:val="ro-RO"/>
        </w:rPr>
        <w:t>I</w:t>
      </w:r>
      <w:r w:rsidR="00610FEF" w:rsidRPr="00E960C3">
        <w:rPr>
          <w:rFonts w:ascii="Times New Roman" w:hAnsi="Times New Roman" w:cs="Times New Roman"/>
          <w:bCs/>
          <w:sz w:val="24"/>
          <w:szCs w:val="24"/>
          <w:lang w:val="ro-RO"/>
        </w:rPr>
        <w:t>ndicii de apreciere a eficacităţii ventilaţiei prin metoda de calcul</w:t>
      </w:r>
      <w:r w:rsidR="00610FEF" w:rsidRPr="00E960C3">
        <w:rPr>
          <w:rFonts w:ascii="Times New Roman" w:hAnsi="Times New Roman" w:cs="Times New Roman"/>
          <w:bCs/>
          <w:iCs/>
          <w:sz w:val="24"/>
          <w:szCs w:val="24"/>
          <w:lang w:val="ro-RO"/>
        </w:rPr>
        <w:t>.</w:t>
      </w:r>
    </w:p>
    <w:p w14:paraId="14247FF9" w14:textId="586BE774" w:rsidR="00610FEF" w:rsidRPr="00E960C3" w:rsidRDefault="00D21FAE"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sz w:val="24"/>
          <w:szCs w:val="24"/>
          <w:lang w:val="fr-FR"/>
        </w:rPr>
      </w:pPr>
      <w:r>
        <w:rPr>
          <w:rFonts w:ascii="Times New Roman" w:hAnsi="Times New Roman" w:cs="Times New Roman"/>
          <w:bCs/>
          <w:iCs/>
          <w:sz w:val="24"/>
          <w:szCs w:val="24"/>
          <w:lang w:val="ro-RO"/>
        </w:rPr>
        <w:t>C</w:t>
      </w:r>
      <w:r w:rsidR="00610FEF" w:rsidRPr="00E960C3">
        <w:rPr>
          <w:rFonts w:ascii="Times New Roman" w:hAnsi="Times New Roman" w:cs="Times New Roman"/>
          <w:sz w:val="24"/>
          <w:szCs w:val="24"/>
          <w:lang w:val="ro-RO"/>
        </w:rPr>
        <w:t>antitatea de aer (metri cubi) asigurată prin intermediul ventilaţiei artificiale în decurs de 1 oră la 1 pat, în saloanele spitaliceşti</w:t>
      </w:r>
      <w:r w:rsidR="00610FEF" w:rsidRPr="00E960C3">
        <w:rPr>
          <w:rFonts w:ascii="Times New Roman" w:hAnsi="Times New Roman" w:cs="Times New Roman"/>
          <w:bCs/>
          <w:iCs/>
          <w:sz w:val="24"/>
          <w:szCs w:val="24"/>
          <w:lang w:val="ro-RO"/>
        </w:rPr>
        <w:t>.</w:t>
      </w:r>
    </w:p>
    <w:p w14:paraId="574E352B" w14:textId="186E3C81" w:rsidR="00610FEF" w:rsidRPr="00E960C3" w:rsidRDefault="00D21FAE"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Cs/>
          <w:iCs/>
          <w:sz w:val="24"/>
          <w:szCs w:val="24"/>
          <w:lang w:val="ro-RO"/>
        </w:rPr>
      </w:pPr>
      <w:r>
        <w:rPr>
          <w:rFonts w:ascii="Times New Roman" w:hAnsi="Times New Roman" w:cs="Times New Roman"/>
          <w:bCs/>
          <w:iCs/>
          <w:sz w:val="24"/>
          <w:szCs w:val="24"/>
          <w:lang w:val="ro-RO"/>
        </w:rPr>
        <w:t>M</w:t>
      </w:r>
      <w:r w:rsidR="00610FEF" w:rsidRPr="00E960C3">
        <w:rPr>
          <w:rFonts w:ascii="Times New Roman" w:hAnsi="Times New Roman" w:cs="Times New Roman"/>
          <w:bCs/>
          <w:iCs/>
          <w:sz w:val="24"/>
          <w:szCs w:val="24"/>
          <w:lang w:val="ro-RO"/>
        </w:rPr>
        <w:t>ultiplul schimbului de aer în blocul operator.</w:t>
      </w:r>
    </w:p>
    <w:p w14:paraId="6E5A97EC" w14:textId="7985E4E6" w:rsidR="00610FEF" w:rsidRPr="00E960C3" w:rsidRDefault="00D21FAE"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Cs/>
          <w:iCs/>
          <w:sz w:val="24"/>
          <w:szCs w:val="24"/>
          <w:lang w:val="ro-RO"/>
        </w:rPr>
      </w:pPr>
      <w:r>
        <w:rPr>
          <w:rFonts w:ascii="Times New Roman" w:hAnsi="Times New Roman" w:cs="Times New Roman"/>
          <w:bCs/>
          <w:iCs/>
          <w:sz w:val="24"/>
          <w:szCs w:val="24"/>
          <w:lang w:val="ro-RO"/>
        </w:rPr>
        <w:t>T</w:t>
      </w:r>
      <w:r w:rsidR="00610FEF" w:rsidRPr="00E960C3">
        <w:rPr>
          <w:rFonts w:ascii="Times New Roman" w:hAnsi="Times New Roman" w:cs="Times New Roman"/>
          <w:bCs/>
          <w:iCs/>
          <w:sz w:val="24"/>
          <w:szCs w:val="24"/>
          <w:lang w:val="ro-RO"/>
        </w:rPr>
        <w:t>ipul balanţei de aer în încăperile blocului operator</w:t>
      </w:r>
      <w:r>
        <w:rPr>
          <w:rFonts w:ascii="Times New Roman" w:hAnsi="Times New Roman" w:cs="Times New Roman"/>
          <w:bCs/>
          <w:iCs/>
          <w:sz w:val="24"/>
          <w:szCs w:val="24"/>
          <w:lang w:val="ro-RO"/>
        </w:rPr>
        <w:t xml:space="preserve">, </w:t>
      </w:r>
      <w:r w:rsidRPr="00E960C3">
        <w:rPr>
          <w:rFonts w:ascii="Times New Roman" w:hAnsi="Times New Roman" w:cs="Times New Roman"/>
          <w:bCs/>
          <w:iCs/>
          <w:sz w:val="24"/>
          <w:szCs w:val="24"/>
          <w:lang w:val="ro-RO"/>
        </w:rPr>
        <w:t>aer în sala de naştere</w:t>
      </w:r>
      <w:r>
        <w:rPr>
          <w:rFonts w:ascii="Times New Roman" w:hAnsi="Times New Roman" w:cs="Times New Roman"/>
          <w:bCs/>
          <w:iCs/>
          <w:sz w:val="24"/>
          <w:szCs w:val="24"/>
          <w:lang w:val="ro-RO"/>
        </w:rPr>
        <w:t xml:space="preserve">, </w:t>
      </w:r>
      <w:r w:rsidRPr="00E960C3">
        <w:rPr>
          <w:rFonts w:ascii="Times New Roman" w:hAnsi="Times New Roman" w:cs="Times New Roman"/>
          <w:bCs/>
          <w:iCs/>
          <w:sz w:val="24"/>
          <w:szCs w:val="24"/>
          <w:lang w:val="ro-RO"/>
        </w:rPr>
        <w:t>în sălile de manipulaţii aseptice</w:t>
      </w:r>
      <w:r>
        <w:rPr>
          <w:rFonts w:ascii="Times New Roman" w:hAnsi="Times New Roman" w:cs="Times New Roman"/>
          <w:bCs/>
          <w:iCs/>
          <w:sz w:val="24"/>
          <w:szCs w:val="24"/>
          <w:lang w:val="ro-RO"/>
        </w:rPr>
        <w:t xml:space="preserve">, </w:t>
      </w:r>
      <w:r w:rsidRPr="00E960C3">
        <w:rPr>
          <w:rFonts w:ascii="Times New Roman" w:hAnsi="Times New Roman" w:cs="Times New Roman"/>
          <w:bCs/>
          <w:iCs/>
          <w:sz w:val="24"/>
          <w:szCs w:val="24"/>
          <w:lang w:val="ro-RO"/>
        </w:rPr>
        <w:t>în sălile de manipulaţii septice</w:t>
      </w:r>
      <w:r>
        <w:rPr>
          <w:rFonts w:ascii="Times New Roman" w:hAnsi="Times New Roman" w:cs="Times New Roman"/>
          <w:bCs/>
          <w:iCs/>
          <w:sz w:val="24"/>
          <w:szCs w:val="24"/>
          <w:lang w:val="ro-RO"/>
        </w:rPr>
        <w:t xml:space="preserve">, </w:t>
      </w:r>
      <w:r w:rsidR="00610FEF" w:rsidRPr="00E960C3">
        <w:rPr>
          <w:rFonts w:ascii="Times New Roman" w:hAnsi="Times New Roman" w:cs="Times New Roman"/>
          <w:bCs/>
          <w:iCs/>
          <w:sz w:val="24"/>
          <w:szCs w:val="24"/>
          <w:lang w:val="ro-RO"/>
        </w:rPr>
        <w:t>.</w:t>
      </w:r>
    </w:p>
    <w:p w14:paraId="248328C1" w14:textId="231300D2" w:rsidR="00610FEF" w:rsidRPr="00E960C3" w:rsidRDefault="00610FEF"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Cs/>
          <w:iCs/>
          <w:sz w:val="24"/>
          <w:szCs w:val="24"/>
          <w:lang w:val="ro-RO"/>
        </w:rPr>
      </w:pPr>
      <w:r w:rsidRPr="00E960C3">
        <w:rPr>
          <w:rFonts w:ascii="Times New Roman" w:hAnsi="Times New Roman" w:cs="Times New Roman"/>
          <w:bCs/>
          <w:iCs/>
          <w:sz w:val="24"/>
          <w:szCs w:val="24"/>
          <w:lang w:val="ro-RO"/>
        </w:rPr>
        <w:t>Alegeţi tipul balanţei de</w:t>
      </w:r>
      <w:r w:rsidR="00D21FAE" w:rsidRPr="00D21FAE">
        <w:rPr>
          <w:rFonts w:ascii="Times New Roman" w:hAnsi="Times New Roman" w:cs="Times New Roman"/>
          <w:bCs/>
          <w:iCs/>
          <w:sz w:val="24"/>
          <w:szCs w:val="24"/>
          <w:lang w:val="ro-RO"/>
        </w:rPr>
        <w:t xml:space="preserve"> </w:t>
      </w:r>
      <w:r w:rsidR="00D21FAE" w:rsidRPr="00E960C3">
        <w:rPr>
          <w:rFonts w:ascii="Times New Roman" w:hAnsi="Times New Roman" w:cs="Times New Roman"/>
          <w:bCs/>
          <w:iCs/>
          <w:sz w:val="24"/>
          <w:szCs w:val="24"/>
          <w:lang w:val="ro-RO"/>
        </w:rPr>
        <w:t>în boxele spitalelor de boli infecţioase</w:t>
      </w:r>
      <w:r w:rsidRPr="00E960C3">
        <w:rPr>
          <w:rFonts w:ascii="Times New Roman" w:hAnsi="Times New Roman" w:cs="Times New Roman"/>
          <w:bCs/>
          <w:iCs/>
          <w:sz w:val="24"/>
          <w:szCs w:val="24"/>
          <w:lang w:val="ro-RO"/>
        </w:rPr>
        <w:t>.</w:t>
      </w:r>
    </w:p>
    <w:p w14:paraId="3CF4F323" w14:textId="34C969DB" w:rsidR="00610FEF" w:rsidRPr="00E960C3" w:rsidRDefault="00D21FAE"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Cs/>
          <w:iCs/>
          <w:sz w:val="24"/>
          <w:szCs w:val="24"/>
          <w:lang w:val="ro-RO"/>
        </w:rPr>
      </w:pPr>
      <w:r>
        <w:rPr>
          <w:rFonts w:ascii="Times New Roman" w:hAnsi="Times New Roman" w:cs="Times New Roman"/>
          <w:bCs/>
          <w:iCs/>
          <w:sz w:val="24"/>
          <w:szCs w:val="24"/>
          <w:lang w:val="ro-RO"/>
        </w:rPr>
        <w:t>Î</w:t>
      </w:r>
      <w:r w:rsidR="00610FEF" w:rsidRPr="00E960C3">
        <w:rPr>
          <w:rFonts w:ascii="Times New Roman" w:hAnsi="Times New Roman" w:cs="Times New Roman"/>
          <w:bCs/>
          <w:iCs/>
          <w:sz w:val="24"/>
          <w:szCs w:val="24"/>
          <w:lang w:val="ro-RO"/>
        </w:rPr>
        <w:t xml:space="preserve">ncăperile în care </w:t>
      </w:r>
      <w:r w:rsidR="00610FEF" w:rsidRPr="00E960C3">
        <w:rPr>
          <w:rFonts w:ascii="Times New Roman" w:hAnsi="Times New Roman" w:cs="Times New Roman"/>
          <w:sz w:val="24"/>
          <w:szCs w:val="24"/>
          <w:lang w:val="ro-RO"/>
        </w:rPr>
        <w:t>volumul de aer refulat predomină asupra celui aspirat</w:t>
      </w:r>
      <w:r w:rsidR="00610FEF" w:rsidRPr="00E960C3">
        <w:rPr>
          <w:rFonts w:ascii="Times New Roman" w:hAnsi="Times New Roman" w:cs="Times New Roman"/>
          <w:bCs/>
          <w:iCs/>
          <w:sz w:val="24"/>
          <w:szCs w:val="24"/>
          <w:lang w:val="ro-RO"/>
        </w:rPr>
        <w:t>.</w:t>
      </w:r>
    </w:p>
    <w:p w14:paraId="1C205A3D" w14:textId="3C92B82D" w:rsidR="00610FEF" w:rsidRPr="00E960C3" w:rsidRDefault="00D21FAE"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Cs/>
          <w:iCs/>
          <w:sz w:val="24"/>
          <w:szCs w:val="24"/>
          <w:lang w:val="ro-RO"/>
        </w:rPr>
      </w:pPr>
      <w:r>
        <w:rPr>
          <w:rFonts w:ascii="Times New Roman" w:hAnsi="Times New Roman" w:cs="Times New Roman"/>
          <w:bCs/>
          <w:iCs/>
          <w:sz w:val="24"/>
          <w:szCs w:val="24"/>
          <w:lang w:val="ro-RO"/>
        </w:rPr>
        <w:t>Î</w:t>
      </w:r>
      <w:r w:rsidR="00610FEF" w:rsidRPr="00E960C3">
        <w:rPr>
          <w:rFonts w:ascii="Times New Roman" w:hAnsi="Times New Roman" w:cs="Times New Roman"/>
          <w:bCs/>
          <w:iCs/>
          <w:sz w:val="24"/>
          <w:szCs w:val="24"/>
          <w:lang w:val="ro-RO"/>
        </w:rPr>
        <w:t xml:space="preserve">ncăperile în care </w:t>
      </w:r>
      <w:r w:rsidR="00610FEF" w:rsidRPr="00E960C3">
        <w:rPr>
          <w:rFonts w:ascii="Times New Roman" w:hAnsi="Times New Roman" w:cs="Times New Roman"/>
          <w:sz w:val="24"/>
          <w:szCs w:val="24"/>
          <w:lang w:val="ro-RO"/>
        </w:rPr>
        <w:t>volumul de aer aspirat predomină asupra celui refulat</w:t>
      </w:r>
      <w:r w:rsidR="00610FEF" w:rsidRPr="00E960C3">
        <w:rPr>
          <w:rFonts w:ascii="Times New Roman" w:hAnsi="Times New Roman" w:cs="Times New Roman"/>
          <w:bCs/>
          <w:iCs/>
          <w:sz w:val="24"/>
          <w:szCs w:val="24"/>
          <w:lang w:val="ro-RO"/>
        </w:rPr>
        <w:t>.</w:t>
      </w:r>
    </w:p>
    <w:p w14:paraId="20328571" w14:textId="03B86882" w:rsidR="00610FEF" w:rsidRPr="00E960C3" w:rsidRDefault="00D21FAE"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Cs/>
          <w:iCs/>
          <w:sz w:val="24"/>
          <w:szCs w:val="24"/>
          <w:lang w:val="ro-RO"/>
        </w:rPr>
      </w:pPr>
      <w:r>
        <w:rPr>
          <w:rFonts w:ascii="Times New Roman" w:hAnsi="Times New Roman" w:cs="Times New Roman"/>
          <w:bCs/>
          <w:iCs/>
          <w:sz w:val="24"/>
          <w:szCs w:val="24"/>
          <w:lang w:val="ro-RO"/>
        </w:rPr>
        <w:t>T</w:t>
      </w:r>
      <w:r w:rsidR="00610FEF" w:rsidRPr="00E960C3">
        <w:rPr>
          <w:rFonts w:ascii="Times New Roman" w:hAnsi="Times New Roman" w:cs="Times New Roman"/>
          <w:bCs/>
          <w:iCs/>
          <w:sz w:val="24"/>
          <w:szCs w:val="24"/>
          <w:lang w:val="ro-RO"/>
        </w:rPr>
        <w:t>ipul încăperii pentru care poate fi folosit sistemul termic central cu vapori de apă.</w:t>
      </w:r>
    </w:p>
    <w:p w14:paraId="4D360B21" w14:textId="66469D2A" w:rsidR="00610FEF" w:rsidRPr="00E960C3" w:rsidRDefault="00D21FAE"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Cs/>
          <w:iCs/>
          <w:sz w:val="24"/>
          <w:szCs w:val="24"/>
          <w:lang w:val="ro-RO"/>
        </w:rPr>
      </w:pPr>
      <w:r>
        <w:rPr>
          <w:rFonts w:ascii="Times New Roman" w:hAnsi="Times New Roman" w:cs="Times New Roman"/>
          <w:bCs/>
          <w:iCs/>
          <w:sz w:val="24"/>
          <w:szCs w:val="24"/>
          <w:lang w:val="ro-RO"/>
        </w:rPr>
        <w:t>P</w:t>
      </w:r>
      <w:r w:rsidR="00610FEF" w:rsidRPr="00E960C3">
        <w:rPr>
          <w:rFonts w:ascii="Times New Roman" w:hAnsi="Times New Roman" w:cs="Times New Roman"/>
          <w:bCs/>
          <w:iCs/>
          <w:sz w:val="24"/>
          <w:szCs w:val="24"/>
          <w:lang w:val="ro-RO"/>
        </w:rPr>
        <w:t>urtătorii de căldură în cazul încălzirii centrale.</w:t>
      </w:r>
    </w:p>
    <w:p w14:paraId="2D55CAFB" w14:textId="5B787FC5" w:rsidR="00610FEF" w:rsidRPr="00E960C3" w:rsidRDefault="00D21FAE"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Cs/>
          <w:iCs/>
          <w:sz w:val="24"/>
          <w:szCs w:val="24"/>
          <w:lang w:val="ro-RO"/>
        </w:rPr>
      </w:pPr>
      <w:r>
        <w:rPr>
          <w:rFonts w:ascii="Times New Roman" w:hAnsi="Times New Roman" w:cs="Times New Roman"/>
          <w:bCs/>
          <w:iCs/>
          <w:sz w:val="24"/>
          <w:szCs w:val="24"/>
          <w:lang w:val="ro-RO"/>
        </w:rPr>
        <w:t>C</w:t>
      </w:r>
      <w:r w:rsidR="00610FEF" w:rsidRPr="00E960C3">
        <w:rPr>
          <w:rFonts w:ascii="Times New Roman" w:hAnsi="Times New Roman" w:cs="Times New Roman"/>
          <w:bCs/>
          <w:iCs/>
          <w:sz w:val="24"/>
          <w:szCs w:val="24"/>
          <w:lang w:val="ro-RO"/>
        </w:rPr>
        <w:t>erinţele igienice faţă de sistemele de încălzire.</w:t>
      </w:r>
    </w:p>
    <w:p w14:paraId="4F58B86E" w14:textId="4D0D950A" w:rsidR="00610FEF" w:rsidRPr="00E960C3" w:rsidRDefault="00D21FAE"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Cs/>
          <w:iCs/>
          <w:sz w:val="24"/>
          <w:szCs w:val="24"/>
          <w:lang w:val="ro-RO"/>
        </w:rPr>
      </w:pPr>
      <w:r>
        <w:rPr>
          <w:rFonts w:ascii="Times New Roman" w:hAnsi="Times New Roman" w:cs="Times New Roman"/>
          <w:bCs/>
          <w:iCs/>
          <w:sz w:val="24"/>
          <w:szCs w:val="24"/>
          <w:lang w:val="ro-RO"/>
        </w:rPr>
        <w:t>C</w:t>
      </w:r>
      <w:r w:rsidR="00610FEF" w:rsidRPr="00E960C3">
        <w:rPr>
          <w:rFonts w:ascii="Times New Roman" w:hAnsi="Times New Roman" w:cs="Times New Roman"/>
          <w:bCs/>
          <w:iCs/>
          <w:sz w:val="24"/>
          <w:szCs w:val="24"/>
          <w:lang w:val="ro-RO"/>
        </w:rPr>
        <w:t>erinţele igienice faţă de sistemele termice locale.</w:t>
      </w:r>
    </w:p>
    <w:p w14:paraId="19A8251C" w14:textId="02ABD08F" w:rsidR="00610FEF" w:rsidRPr="00E960C3" w:rsidRDefault="007059A3"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Cs/>
          <w:iCs/>
          <w:sz w:val="24"/>
          <w:szCs w:val="24"/>
          <w:lang w:val="ro-RO"/>
        </w:rPr>
      </w:pPr>
      <w:r>
        <w:rPr>
          <w:rFonts w:ascii="Times New Roman" w:hAnsi="Times New Roman" w:cs="Times New Roman"/>
          <w:bCs/>
          <w:iCs/>
          <w:sz w:val="24"/>
          <w:szCs w:val="24"/>
          <w:lang w:val="ro-RO"/>
        </w:rPr>
        <w:t>E</w:t>
      </w:r>
      <w:r w:rsidR="00610FEF" w:rsidRPr="00E960C3">
        <w:rPr>
          <w:rFonts w:ascii="Times New Roman" w:hAnsi="Times New Roman" w:cs="Times New Roman"/>
          <w:bCs/>
          <w:iCs/>
          <w:sz w:val="24"/>
          <w:szCs w:val="24"/>
          <w:lang w:val="ro-RO"/>
        </w:rPr>
        <w:t>lementele componente ale sistemului centralizat de încălzire.</w:t>
      </w:r>
    </w:p>
    <w:p w14:paraId="62A47225" w14:textId="4D65E0FC" w:rsidR="00610FEF" w:rsidRPr="00E960C3" w:rsidRDefault="007059A3"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Cs/>
          <w:iCs/>
          <w:sz w:val="24"/>
          <w:szCs w:val="24"/>
          <w:lang w:val="ro-RO"/>
        </w:rPr>
      </w:pPr>
      <w:r>
        <w:rPr>
          <w:rFonts w:ascii="Times New Roman" w:hAnsi="Times New Roman" w:cs="Times New Roman"/>
          <w:bCs/>
          <w:iCs/>
          <w:sz w:val="24"/>
          <w:szCs w:val="24"/>
          <w:lang w:val="ro-RO"/>
        </w:rPr>
        <w:t>A</w:t>
      </w:r>
      <w:r w:rsidR="00610FEF" w:rsidRPr="00E960C3">
        <w:rPr>
          <w:rFonts w:ascii="Times New Roman" w:hAnsi="Times New Roman" w:cs="Times New Roman"/>
          <w:sz w:val="24"/>
          <w:szCs w:val="24"/>
          <w:lang w:val="ro-RO"/>
        </w:rPr>
        <w:t>vantajele sistemului de încălzire cu apă</w:t>
      </w:r>
      <w:r>
        <w:rPr>
          <w:rFonts w:ascii="Times New Roman" w:hAnsi="Times New Roman" w:cs="Times New Roman"/>
          <w:sz w:val="24"/>
          <w:szCs w:val="24"/>
          <w:lang w:val="ro-RO"/>
        </w:rPr>
        <w:t xml:space="preserve">, </w:t>
      </w:r>
      <w:r w:rsidRPr="00E960C3">
        <w:rPr>
          <w:rFonts w:ascii="Times New Roman" w:hAnsi="Times New Roman" w:cs="Times New Roman"/>
          <w:sz w:val="24"/>
          <w:szCs w:val="24"/>
          <w:lang w:val="ro-RO"/>
        </w:rPr>
        <w:t>cu vapori</w:t>
      </w:r>
      <w:r>
        <w:rPr>
          <w:rFonts w:ascii="Times New Roman" w:hAnsi="Times New Roman" w:cs="Times New Roman"/>
          <w:sz w:val="24"/>
          <w:szCs w:val="24"/>
          <w:lang w:val="ro-RO"/>
        </w:rPr>
        <w:t>,</w:t>
      </w:r>
      <w:r w:rsidRPr="007059A3">
        <w:rPr>
          <w:rFonts w:ascii="Times New Roman" w:hAnsi="Times New Roman" w:cs="Times New Roman"/>
          <w:sz w:val="24"/>
          <w:szCs w:val="24"/>
          <w:lang w:val="ro-RO"/>
        </w:rPr>
        <w:t xml:space="preserve"> </w:t>
      </w:r>
      <w:r w:rsidRPr="00E960C3">
        <w:rPr>
          <w:rFonts w:ascii="Times New Roman" w:hAnsi="Times New Roman" w:cs="Times New Roman"/>
          <w:sz w:val="24"/>
          <w:szCs w:val="24"/>
          <w:lang w:val="ro-RO"/>
        </w:rPr>
        <w:t>cu aer</w:t>
      </w:r>
      <w:r>
        <w:rPr>
          <w:rFonts w:ascii="Times New Roman" w:hAnsi="Times New Roman" w:cs="Times New Roman"/>
          <w:sz w:val="24"/>
          <w:szCs w:val="24"/>
          <w:lang w:val="ro-RO"/>
        </w:rPr>
        <w:t xml:space="preserve">, </w:t>
      </w:r>
      <w:r w:rsidRPr="00E960C3">
        <w:rPr>
          <w:rFonts w:ascii="Times New Roman" w:hAnsi="Times New Roman" w:cs="Times New Roman"/>
          <w:sz w:val="24"/>
          <w:szCs w:val="24"/>
          <w:lang w:val="ro-RO"/>
        </w:rPr>
        <w:t>încălzire electrică</w:t>
      </w:r>
      <w:r>
        <w:rPr>
          <w:rFonts w:ascii="Times New Roman" w:hAnsi="Times New Roman" w:cs="Times New Roman"/>
          <w:sz w:val="24"/>
          <w:szCs w:val="24"/>
          <w:lang w:val="ro-RO"/>
        </w:rPr>
        <w:t xml:space="preserve">, </w:t>
      </w:r>
      <w:r w:rsidRPr="00E960C3">
        <w:rPr>
          <w:rFonts w:ascii="Times New Roman" w:hAnsi="Times New Roman" w:cs="Times New Roman"/>
          <w:bCs/>
          <w:iCs/>
          <w:sz w:val="24"/>
          <w:szCs w:val="24"/>
          <w:lang w:val="ro-RO"/>
        </w:rPr>
        <w:t>cu lambriuri</w:t>
      </w:r>
      <w:r w:rsidR="00610FEF" w:rsidRPr="00E960C3">
        <w:rPr>
          <w:rFonts w:ascii="Times New Roman" w:hAnsi="Times New Roman" w:cs="Times New Roman"/>
          <w:sz w:val="24"/>
          <w:szCs w:val="24"/>
          <w:lang w:val="ro-RO"/>
        </w:rPr>
        <w:t>.</w:t>
      </w:r>
    </w:p>
    <w:p w14:paraId="59BBE083" w14:textId="6ED6FD32" w:rsidR="00610FEF" w:rsidRPr="00E960C3" w:rsidRDefault="00610FEF"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Cs/>
          <w:iCs/>
          <w:sz w:val="24"/>
          <w:szCs w:val="24"/>
          <w:lang w:val="ro-RO"/>
        </w:rPr>
      </w:pPr>
      <w:r w:rsidRPr="00E960C3">
        <w:rPr>
          <w:rFonts w:ascii="Times New Roman" w:hAnsi="Times New Roman" w:cs="Times New Roman"/>
          <w:bCs/>
          <w:iCs/>
          <w:sz w:val="24"/>
          <w:szCs w:val="24"/>
          <w:lang w:val="ro-RO"/>
        </w:rPr>
        <w:t>Identificaţi dez</w:t>
      </w:r>
      <w:r w:rsidRPr="00E960C3">
        <w:rPr>
          <w:rFonts w:ascii="Times New Roman" w:hAnsi="Times New Roman" w:cs="Times New Roman"/>
          <w:sz w:val="24"/>
          <w:szCs w:val="24"/>
          <w:lang w:val="ro-RO"/>
        </w:rPr>
        <w:t>avantajele sistemului de încălzire cu apă.</w:t>
      </w:r>
    </w:p>
    <w:p w14:paraId="1343D738" w14:textId="67DC18C6" w:rsidR="00610FEF" w:rsidRPr="007059A3" w:rsidRDefault="00610FEF" w:rsidP="005029CB">
      <w:pPr>
        <w:pStyle w:val="a9"/>
        <w:widowControl w:val="0"/>
        <w:numPr>
          <w:ilvl w:val="0"/>
          <w:numId w:val="4"/>
        </w:numPr>
        <w:tabs>
          <w:tab w:val="left" w:pos="851"/>
        </w:tabs>
        <w:autoSpaceDE w:val="0"/>
        <w:autoSpaceDN w:val="0"/>
        <w:adjustRightInd w:val="0"/>
        <w:spacing w:after="0" w:line="240" w:lineRule="auto"/>
        <w:ind w:left="709"/>
        <w:rPr>
          <w:rFonts w:ascii="Times New Roman" w:hAnsi="Times New Roman" w:cs="Times New Roman"/>
          <w:bCs/>
          <w:iCs/>
          <w:sz w:val="24"/>
          <w:szCs w:val="24"/>
          <w:lang w:val="ro-RO"/>
        </w:rPr>
      </w:pPr>
      <w:r w:rsidRPr="00E960C3">
        <w:rPr>
          <w:rFonts w:ascii="Times New Roman" w:hAnsi="Times New Roman" w:cs="Times New Roman"/>
          <w:sz w:val="24"/>
          <w:szCs w:val="24"/>
          <w:lang w:val="ro-RO"/>
        </w:rPr>
        <w:t>Identificaţi</w:t>
      </w:r>
      <w:r w:rsidRPr="00E960C3">
        <w:rPr>
          <w:rFonts w:ascii="Times New Roman" w:hAnsi="Times New Roman" w:cs="Times New Roman"/>
          <w:bCs/>
          <w:iCs/>
          <w:sz w:val="24"/>
          <w:szCs w:val="24"/>
          <w:lang w:val="ro-RO"/>
        </w:rPr>
        <w:t xml:space="preserve"> dez</w:t>
      </w:r>
      <w:r w:rsidRPr="00E960C3">
        <w:rPr>
          <w:rFonts w:ascii="Times New Roman" w:hAnsi="Times New Roman" w:cs="Times New Roman"/>
          <w:sz w:val="24"/>
          <w:szCs w:val="24"/>
          <w:lang w:val="ro-RO"/>
        </w:rPr>
        <w:t>avantajele sistemului de încălzire cu vapori</w:t>
      </w:r>
      <w:r w:rsidR="007059A3">
        <w:rPr>
          <w:rFonts w:ascii="Times New Roman" w:hAnsi="Times New Roman" w:cs="Times New Roman"/>
          <w:sz w:val="24"/>
          <w:szCs w:val="24"/>
          <w:lang w:val="ro-RO"/>
        </w:rPr>
        <w:t xml:space="preserve">, </w:t>
      </w:r>
      <w:r w:rsidR="007059A3" w:rsidRPr="00E960C3">
        <w:rPr>
          <w:rFonts w:ascii="Times New Roman" w:hAnsi="Times New Roman" w:cs="Times New Roman"/>
          <w:sz w:val="24"/>
          <w:szCs w:val="24"/>
          <w:lang w:val="ro-RO"/>
        </w:rPr>
        <w:t>cu vapori</w:t>
      </w:r>
      <w:r w:rsidR="007059A3">
        <w:rPr>
          <w:rFonts w:ascii="Times New Roman" w:hAnsi="Times New Roman" w:cs="Times New Roman"/>
          <w:sz w:val="24"/>
          <w:szCs w:val="24"/>
          <w:lang w:val="ro-RO"/>
        </w:rPr>
        <w:t>,</w:t>
      </w:r>
      <w:r w:rsidR="007059A3" w:rsidRPr="007059A3">
        <w:rPr>
          <w:rFonts w:ascii="Times New Roman" w:hAnsi="Times New Roman" w:cs="Times New Roman"/>
          <w:sz w:val="24"/>
          <w:szCs w:val="24"/>
          <w:lang w:val="ro-RO"/>
        </w:rPr>
        <w:t xml:space="preserve"> </w:t>
      </w:r>
      <w:r w:rsidR="007059A3" w:rsidRPr="00E960C3">
        <w:rPr>
          <w:rFonts w:ascii="Times New Roman" w:hAnsi="Times New Roman" w:cs="Times New Roman"/>
          <w:sz w:val="24"/>
          <w:szCs w:val="24"/>
          <w:lang w:val="ro-RO"/>
        </w:rPr>
        <w:t>cu aer</w:t>
      </w:r>
      <w:r w:rsidRPr="00E960C3">
        <w:rPr>
          <w:rFonts w:ascii="Times New Roman" w:hAnsi="Times New Roman" w:cs="Times New Roman"/>
          <w:sz w:val="24"/>
          <w:szCs w:val="24"/>
          <w:lang w:val="ro-RO"/>
        </w:rPr>
        <w:t>.</w:t>
      </w:r>
    </w:p>
    <w:p w14:paraId="4DF7D546" w14:textId="4EFFC383" w:rsidR="00427826" w:rsidRDefault="00427826" w:rsidP="00427826">
      <w:pPr>
        <w:widowControl w:val="0"/>
        <w:autoSpaceDE w:val="0"/>
        <w:autoSpaceDN w:val="0"/>
        <w:adjustRightInd w:val="0"/>
        <w:spacing w:after="0" w:line="240" w:lineRule="auto"/>
        <w:ind w:left="284"/>
        <w:jc w:val="center"/>
        <w:rPr>
          <w:rFonts w:ascii="Times New Roman" w:hAnsi="Times New Roman" w:cs="Times New Roman"/>
          <w:b/>
          <w:sz w:val="24"/>
          <w:szCs w:val="24"/>
          <w:lang w:val="fr-FR"/>
        </w:rPr>
      </w:pPr>
    </w:p>
    <w:p w14:paraId="20F5A07C" w14:textId="77777777" w:rsidR="003B1E8D" w:rsidRDefault="003B1E8D" w:rsidP="003B6B30">
      <w:pPr>
        <w:tabs>
          <w:tab w:val="left" w:pos="9356"/>
        </w:tabs>
        <w:spacing w:after="0"/>
        <w:ind w:left="851" w:right="140"/>
        <w:jc w:val="center"/>
        <w:rPr>
          <w:b/>
          <w:sz w:val="24"/>
          <w:szCs w:val="24"/>
        </w:rPr>
      </w:pPr>
      <w:proofErr w:type="spellStart"/>
      <w:r w:rsidRPr="009A5C31">
        <w:rPr>
          <w:b/>
          <w:sz w:val="24"/>
          <w:szCs w:val="24"/>
        </w:rPr>
        <w:t>Literatura</w:t>
      </w:r>
      <w:proofErr w:type="spellEnd"/>
      <w:r w:rsidRPr="009A5C31">
        <w:rPr>
          <w:b/>
          <w:sz w:val="24"/>
          <w:szCs w:val="24"/>
        </w:rPr>
        <w:t xml:space="preserve"> </w:t>
      </w:r>
      <w:r>
        <w:rPr>
          <w:b/>
          <w:sz w:val="24"/>
          <w:szCs w:val="24"/>
          <w:lang w:val="ro-RO"/>
        </w:rPr>
        <w:t>utilizată</w:t>
      </w:r>
      <w:r w:rsidRPr="009A5C31">
        <w:rPr>
          <w:b/>
          <w:sz w:val="24"/>
          <w:szCs w:val="24"/>
        </w:rPr>
        <w:t xml:space="preserve"> </w:t>
      </w:r>
    </w:p>
    <w:p w14:paraId="0A1A85AC" w14:textId="20B6558C" w:rsidR="003B1E8D" w:rsidRPr="009E7727" w:rsidRDefault="003B1E8D" w:rsidP="003B6B30">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cs="Times New Roman"/>
          <w:sz w:val="24"/>
          <w:szCs w:val="24"/>
          <w:lang w:val="fr-FR"/>
        </w:rPr>
      </w:pPr>
      <w:proofErr w:type="spellStart"/>
      <w:r w:rsidRPr="009E7727">
        <w:rPr>
          <w:rFonts w:ascii="Times New Roman" w:hAnsi="Times New Roman" w:cs="Times New Roman"/>
          <w:sz w:val="24"/>
          <w:szCs w:val="24"/>
          <w:lang w:val="fr-FR"/>
        </w:rPr>
        <w:t>Gabovici</w:t>
      </w:r>
      <w:proofErr w:type="spellEnd"/>
      <w:r w:rsidRPr="009E7727">
        <w:rPr>
          <w:rFonts w:ascii="Times New Roman" w:hAnsi="Times New Roman" w:cs="Times New Roman"/>
          <w:sz w:val="24"/>
          <w:szCs w:val="24"/>
          <w:lang w:val="fr-FR"/>
        </w:rPr>
        <w:t xml:space="preserve"> R</w:t>
      </w:r>
      <w:r w:rsidR="00D56932">
        <w:rPr>
          <w:rFonts w:ascii="Times New Roman" w:hAnsi="Times New Roman" w:cs="Times New Roman"/>
          <w:sz w:val="24"/>
          <w:szCs w:val="24"/>
          <w:lang w:val="fr-FR"/>
        </w:rPr>
        <w:t xml:space="preserve">. </w:t>
      </w:r>
      <w:r w:rsidRPr="009E7727">
        <w:rPr>
          <w:rFonts w:ascii="Times New Roman" w:hAnsi="Times New Roman" w:cs="Times New Roman"/>
          <w:sz w:val="24"/>
          <w:szCs w:val="24"/>
          <w:lang w:val="fr-FR"/>
        </w:rPr>
        <w:t>D</w:t>
      </w:r>
      <w:r w:rsidR="00D56932">
        <w:rPr>
          <w:rFonts w:ascii="Times New Roman" w:hAnsi="Times New Roman" w:cs="Times New Roman"/>
          <w:sz w:val="24"/>
          <w:szCs w:val="24"/>
          <w:lang w:val="fr-FR"/>
        </w:rPr>
        <w:t>.</w:t>
      </w:r>
      <w:r w:rsidRPr="009E7727">
        <w:rPr>
          <w:rFonts w:ascii="Times New Roman" w:hAnsi="Times New Roman" w:cs="Times New Roman"/>
          <w:sz w:val="24"/>
          <w:szCs w:val="24"/>
          <w:lang w:val="fr-FR"/>
        </w:rPr>
        <w:t xml:space="preserve"> </w:t>
      </w:r>
      <w:proofErr w:type="spellStart"/>
      <w:r w:rsidRPr="009E7727">
        <w:rPr>
          <w:rFonts w:ascii="Times New Roman" w:hAnsi="Times New Roman" w:cs="Times New Roman"/>
          <w:sz w:val="24"/>
          <w:szCs w:val="24"/>
          <w:lang w:val="fr-FR"/>
        </w:rPr>
        <w:t>Igiena</w:t>
      </w:r>
      <w:proofErr w:type="spellEnd"/>
      <w:r w:rsidR="00D56932">
        <w:rPr>
          <w:rFonts w:ascii="Times New Roman" w:hAnsi="Times New Roman" w:cs="Times New Roman"/>
          <w:sz w:val="24"/>
          <w:szCs w:val="24"/>
          <w:lang w:val="fr-FR"/>
        </w:rPr>
        <w:t>.</w:t>
      </w:r>
      <w:r w:rsidRPr="009E7727">
        <w:rPr>
          <w:rFonts w:ascii="Times New Roman" w:hAnsi="Times New Roman" w:cs="Times New Roman"/>
          <w:sz w:val="24"/>
          <w:szCs w:val="24"/>
          <w:lang w:val="fr-FR"/>
        </w:rPr>
        <w:t xml:space="preserve"> </w:t>
      </w:r>
      <w:proofErr w:type="spellStart"/>
      <w:r w:rsidRPr="009E7727">
        <w:rPr>
          <w:rFonts w:ascii="Times New Roman" w:hAnsi="Times New Roman" w:cs="Times New Roman"/>
          <w:sz w:val="24"/>
          <w:szCs w:val="24"/>
          <w:lang w:val="fr-FR"/>
        </w:rPr>
        <w:t>Chișinău</w:t>
      </w:r>
      <w:proofErr w:type="spellEnd"/>
      <w:r w:rsidRPr="009E7727">
        <w:rPr>
          <w:rFonts w:ascii="Times New Roman" w:hAnsi="Times New Roman" w:cs="Times New Roman"/>
          <w:sz w:val="24"/>
          <w:szCs w:val="24"/>
          <w:lang w:val="fr-FR"/>
        </w:rPr>
        <w:t>, 1991</w:t>
      </w:r>
      <w:r w:rsidR="00D56932">
        <w:rPr>
          <w:rFonts w:ascii="Times New Roman" w:hAnsi="Times New Roman" w:cs="Times New Roman"/>
          <w:sz w:val="24"/>
          <w:szCs w:val="24"/>
          <w:lang w:val="fr-FR"/>
        </w:rPr>
        <w:t>.</w:t>
      </w:r>
    </w:p>
    <w:p w14:paraId="3686DC0B" w14:textId="032166C9" w:rsidR="003B1E8D" w:rsidRPr="00D56932" w:rsidRDefault="003B1E8D" w:rsidP="003B1E8D">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cs="Times New Roman"/>
          <w:sz w:val="24"/>
          <w:szCs w:val="24"/>
          <w:lang w:val="fr-FR"/>
        </w:rPr>
      </w:pPr>
      <w:proofErr w:type="spellStart"/>
      <w:r w:rsidRPr="00D56932">
        <w:rPr>
          <w:rFonts w:ascii="Times New Roman" w:hAnsi="Times New Roman" w:cs="Times New Roman"/>
          <w:sz w:val="24"/>
          <w:szCs w:val="24"/>
          <w:lang w:val="fr-FR"/>
        </w:rPr>
        <w:t>Ostrofeț</w:t>
      </w:r>
      <w:proofErr w:type="spellEnd"/>
      <w:r w:rsidRPr="00D56932">
        <w:rPr>
          <w:rFonts w:ascii="Times New Roman" w:hAnsi="Times New Roman" w:cs="Times New Roman"/>
          <w:sz w:val="24"/>
          <w:szCs w:val="24"/>
          <w:lang w:val="fr-FR"/>
        </w:rPr>
        <w:t xml:space="preserve"> </w:t>
      </w:r>
      <w:proofErr w:type="spellStart"/>
      <w:r w:rsidRPr="00D56932">
        <w:rPr>
          <w:rFonts w:ascii="Times New Roman" w:hAnsi="Times New Roman" w:cs="Times New Roman"/>
          <w:sz w:val="24"/>
          <w:szCs w:val="24"/>
          <w:lang w:val="fr-FR"/>
        </w:rPr>
        <w:t>Gh</w:t>
      </w:r>
      <w:proofErr w:type="spellEnd"/>
      <w:r w:rsidR="00D56932" w:rsidRPr="00D56932">
        <w:rPr>
          <w:rFonts w:ascii="Times New Roman" w:hAnsi="Times New Roman" w:cs="Times New Roman"/>
          <w:sz w:val="24"/>
          <w:szCs w:val="24"/>
          <w:lang w:val="fr-FR"/>
        </w:rPr>
        <w:t>.</w:t>
      </w:r>
      <w:r w:rsidRPr="00D56932">
        <w:rPr>
          <w:rFonts w:ascii="Times New Roman" w:hAnsi="Times New Roman" w:cs="Times New Roman"/>
          <w:sz w:val="24"/>
          <w:szCs w:val="24"/>
          <w:lang w:val="fr-FR"/>
        </w:rPr>
        <w:t xml:space="preserve"> </w:t>
      </w:r>
      <w:proofErr w:type="spellStart"/>
      <w:r w:rsidRPr="00D56932">
        <w:rPr>
          <w:rFonts w:ascii="Times New Roman" w:hAnsi="Times New Roman" w:cs="Times New Roman"/>
          <w:sz w:val="24"/>
          <w:szCs w:val="24"/>
          <w:lang w:val="fr-FR"/>
        </w:rPr>
        <w:t>Igiena</w:t>
      </w:r>
      <w:proofErr w:type="spellEnd"/>
      <w:r w:rsidR="00D56932" w:rsidRPr="00D56932">
        <w:rPr>
          <w:rFonts w:ascii="Times New Roman" w:hAnsi="Times New Roman" w:cs="Times New Roman"/>
          <w:sz w:val="24"/>
          <w:szCs w:val="24"/>
          <w:lang w:val="fr-FR"/>
        </w:rPr>
        <w:t>.</w:t>
      </w:r>
      <w:r w:rsidRPr="00D56932">
        <w:rPr>
          <w:rFonts w:ascii="Times New Roman" w:hAnsi="Times New Roman" w:cs="Times New Roman"/>
          <w:sz w:val="24"/>
          <w:szCs w:val="24"/>
          <w:lang w:val="fr-FR"/>
        </w:rPr>
        <w:t xml:space="preserve"> </w:t>
      </w:r>
      <w:proofErr w:type="spellStart"/>
      <w:r w:rsidRPr="00D56932">
        <w:rPr>
          <w:rFonts w:ascii="Times New Roman" w:hAnsi="Times New Roman" w:cs="Times New Roman"/>
          <w:sz w:val="24"/>
          <w:szCs w:val="24"/>
          <w:lang w:val="fr-FR"/>
        </w:rPr>
        <w:t>Chișinău</w:t>
      </w:r>
      <w:proofErr w:type="spellEnd"/>
      <w:r w:rsidRPr="00D56932">
        <w:rPr>
          <w:rFonts w:ascii="Times New Roman" w:hAnsi="Times New Roman" w:cs="Times New Roman"/>
          <w:sz w:val="24"/>
          <w:szCs w:val="24"/>
          <w:lang w:val="fr-FR"/>
        </w:rPr>
        <w:t>, 1994</w:t>
      </w:r>
      <w:r w:rsidR="00D56932" w:rsidRPr="00D56932">
        <w:rPr>
          <w:rFonts w:ascii="Times New Roman" w:hAnsi="Times New Roman" w:cs="Times New Roman"/>
          <w:sz w:val="24"/>
          <w:szCs w:val="24"/>
          <w:lang w:val="fr-FR"/>
        </w:rPr>
        <w:t>.</w:t>
      </w:r>
    </w:p>
    <w:p w14:paraId="6EB4738D" w14:textId="3BBD146E" w:rsidR="003B1E8D" w:rsidRPr="00D56932" w:rsidRDefault="003B1E8D" w:rsidP="003B1E8D">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cs="Times New Roman"/>
          <w:sz w:val="24"/>
          <w:szCs w:val="24"/>
          <w:lang w:val="fr-FR"/>
        </w:rPr>
      </w:pPr>
      <w:proofErr w:type="spellStart"/>
      <w:r w:rsidRPr="00D56932">
        <w:rPr>
          <w:rFonts w:ascii="Times New Roman" w:hAnsi="Times New Roman" w:cs="Times New Roman"/>
          <w:sz w:val="24"/>
          <w:szCs w:val="24"/>
          <w:lang w:val="fr-FR"/>
        </w:rPr>
        <w:t>Ostrofeț</w:t>
      </w:r>
      <w:proofErr w:type="spellEnd"/>
      <w:r w:rsidRPr="00D56932">
        <w:rPr>
          <w:rFonts w:ascii="Times New Roman" w:hAnsi="Times New Roman" w:cs="Times New Roman"/>
          <w:sz w:val="24"/>
          <w:szCs w:val="24"/>
          <w:lang w:val="fr-FR"/>
        </w:rPr>
        <w:t xml:space="preserve"> </w:t>
      </w:r>
      <w:proofErr w:type="spellStart"/>
      <w:r w:rsidRPr="00D56932">
        <w:rPr>
          <w:rFonts w:ascii="Times New Roman" w:hAnsi="Times New Roman" w:cs="Times New Roman"/>
          <w:sz w:val="24"/>
          <w:szCs w:val="24"/>
          <w:lang w:val="fr-FR"/>
        </w:rPr>
        <w:t>Gh</w:t>
      </w:r>
      <w:proofErr w:type="spellEnd"/>
      <w:r w:rsidR="00D56932" w:rsidRPr="00D56932">
        <w:rPr>
          <w:rFonts w:ascii="Times New Roman" w:hAnsi="Times New Roman" w:cs="Times New Roman"/>
          <w:sz w:val="24"/>
          <w:szCs w:val="24"/>
          <w:lang w:val="fr-FR"/>
        </w:rPr>
        <w:t>.</w:t>
      </w:r>
      <w:r w:rsidRPr="00D56932">
        <w:rPr>
          <w:rFonts w:ascii="Times New Roman" w:hAnsi="Times New Roman" w:cs="Times New Roman"/>
          <w:sz w:val="24"/>
          <w:szCs w:val="24"/>
          <w:lang w:val="fr-FR"/>
        </w:rPr>
        <w:t xml:space="preserve"> </w:t>
      </w:r>
      <w:proofErr w:type="spellStart"/>
      <w:r w:rsidRPr="00D56932">
        <w:rPr>
          <w:rFonts w:ascii="Times New Roman" w:hAnsi="Times New Roman" w:cs="Times New Roman"/>
          <w:sz w:val="24"/>
          <w:szCs w:val="24"/>
          <w:lang w:val="fr-FR"/>
        </w:rPr>
        <w:t>Curs</w:t>
      </w:r>
      <w:proofErr w:type="spellEnd"/>
      <w:r w:rsidRPr="00D56932">
        <w:rPr>
          <w:rFonts w:ascii="Times New Roman" w:hAnsi="Times New Roman" w:cs="Times New Roman"/>
          <w:sz w:val="24"/>
          <w:szCs w:val="24"/>
          <w:lang w:val="fr-FR"/>
        </w:rPr>
        <w:t xml:space="preserve"> de </w:t>
      </w:r>
      <w:proofErr w:type="spellStart"/>
      <w:r w:rsidRPr="00D56932">
        <w:rPr>
          <w:rFonts w:ascii="Times New Roman" w:hAnsi="Times New Roman" w:cs="Times New Roman"/>
          <w:sz w:val="24"/>
          <w:szCs w:val="24"/>
          <w:lang w:val="fr-FR"/>
        </w:rPr>
        <w:t>igienă</w:t>
      </w:r>
      <w:proofErr w:type="spellEnd"/>
      <w:r w:rsidR="00D56932" w:rsidRPr="00D56932">
        <w:rPr>
          <w:rFonts w:ascii="Times New Roman" w:hAnsi="Times New Roman" w:cs="Times New Roman"/>
          <w:sz w:val="24"/>
          <w:szCs w:val="24"/>
          <w:lang w:val="fr-FR"/>
        </w:rPr>
        <w:t>.</w:t>
      </w:r>
      <w:r w:rsidRPr="00D56932">
        <w:rPr>
          <w:rFonts w:ascii="Times New Roman" w:hAnsi="Times New Roman" w:cs="Times New Roman"/>
          <w:sz w:val="24"/>
          <w:szCs w:val="24"/>
          <w:lang w:val="fr-FR"/>
        </w:rPr>
        <w:t xml:space="preserve"> </w:t>
      </w:r>
      <w:proofErr w:type="spellStart"/>
      <w:r w:rsidRPr="00D56932">
        <w:rPr>
          <w:rFonts w:ascii="Times New Roman" w:hAnsi="Times New Roman" w:cs="Times New Roman"/>
          <w:sz w:val="24"/>
          <w:szCs w:val="24"/>
          <w:lang w:val="fr-FR"/>
        </w:rPr>
        <w:t>Chișinău</w:t>
      </w:r>
      <w:proofErr w:type="spellEnd"/>
      <w:r w:rsidRPr="00D56932">
        <w:rPr>
          <w:rFonts w:ascii="Times New Roman" w:hAnsi="Times New Roman" w:cs="Times New Roman"/>
          <w:sz w:val="24"/>
          <w:szCs w:val="24"/>
          <w:lang w:val="fr-FR"/>
        </w:rPr>
        <w:t>, 1998</w:t>
      </w:r>
      <w:r w:rsidR="00D56932" w:rsidRPr="00D56932">
        <w:rPr>
          <w:rFonts w:ascii="Times New Roman" w:hAnsi="Times New Roman" w:cs="Times New Roman"/>
          <w:sz w:val="24"/>
          <w:szCs w:val="24"/>
          <w:lang w:val="fr-FR"/>
        </w:rPr>
        <w:t>.</w:t>
      </w:r>
    </w:p>
    <w:p w14:paraId="310BAB89" w14:textId="314F739E" w:rsidR="003B1E8D" w:rsidRPr="003B1E8D" w:rsidRDefault="003B1E8D" w:rsidP="003B1E8D">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cs="Times New Roman"/>
          <w:sz w:val="24"/>
          <w:szCs w:val="24"/>
          <w:lang w:val="en-US"/>
        </w:rPr>
      </w:pPr>
      <w:proofErr w:type="spellStart"/>
      <w:r w:rsidRPr="003B1E8D">
        <w:rPr>
          <w:rFonts w:ascii="Times New Roman" w:hAnsi="Times New Roman" w:cs="Times New Roman"/>
          <w:sz w:val="24"/>
          <w:szCs w:val="24"/>
          <w:lang w:val="en-US"/>
        </w:rPr>
        <w:lastRenderedPageBreak/>
        <w:t>Bahnarel</w:t>
      </w:r>
      <w:proofErr w:type="spellEnd"/>
      <w:r w:rsidRPr="003B1E8D">
        <w:rPr>
          <w:rFonts w:ascii="Times New Roman" w:hAnsi="Times New Roman" w:cs="Times New Roman"/>
          <w:sz w:val="24"/>
          <w:szCs w:val="24"/>
          <w:lang w:val="en-US"/>
        </w:rPr>
        <w:t xml:space="preserve"> I, </w:t>
      </w:r>
      <w:proofErr w:type="spellStart"/>
      <w:r w:rsidRPr="003B1E8D">
        <w:rPr>
          <w:rFonts w:ascii="Times New Roman" w:hAnsi="Times New Roman" w:cs="Times New Roman"/>
          <w:sz w:val="24"/>
          <w:szCs w:val="24"/>
          <w:lang w:val="en-US"/>
        </w:rPr>
        <w:t>Ostrofeț</w:t>
      </w:r>
      <w:proofErr w:type="spellEnd"/>
      <w:r w:rsidRPr="003B1E8D">
        <w:rPr>
          <w:rFonts w:ascii="Times New Roman" w:hAnsi="Times New Roman" w:cs="Times New Roman"/>
          <w:sz w:val="24"/>
          <w:szCs w:val="24"/>
          <w:lang w:val="en-US"/>
        </w:rPr>
        <w:t xml:space="preserve"> </w:t>
      </w:r>
      <w:proofErr w:type="spellStart"/>
      <w:r w:rsidRPr="003B1E8D">
        <w:rPr>
          <w:rFonts w:ascii="Times New Roman" w:hAnsi="Times New Roman" w:cs="Times New Roman"/>
          <w:sz w:val="24"/>
          <w:szCs w:val="24"/>
          <w:lang w:val="en-US"/>
        </w:rPr>
        <w:t>Gh</w:t>
      </w:r>
      <w:proofErr w:type="spellEnd"/>
      <w:r w:rsidRPr="003B1E8D">
        <w:rPr>
          <w:rFonts w:ascii="Times New Roman" w:hAnsi="Times New Roman" w:cs="Times New Roman"/>
          <w:sz w:val="24"/>
          <w:szCs w:val="24"/>
          <w:lang w:val="en-US"/>
        </w:rPr>
        <w:t xml:space="preserve">, Groza L </w:t>
      </w:r>
      <w:proofErr w:type="spellStart"/>
      <w:r w:rsidRPr="003B1E8D">
        <w:rPr>
          <w:rFonts w:ascii="Times New Roman" w:hAnsi="Times New Roman" w:cs="Times New Roman"/>
          <w:sz w:val="24"/>
          <w:szCs w:val="24"/>
          <w:lang w:val="en-US"/>
        </w:rPr>
        <w:t>Igiena</w:t>
      </w:r>
      <w:proofErr w:type="spellEnd"/>
      <w:r w:rsidRPr="003B1E8D">
        <w:rPr>
          <w:rFonts w:ascii="Times New Roman" w:hAnsi="Times New Roman" w:cs="Times New Roman"/>
          <w:sz w:val="24"/>
          <w:szCs w:val="24"/>
          <w:lang w:val="en-US"/>
        </w:rPr>
        <w:t xml:space="preserve"> </w:t>
      </w:r>
      <w:proofErr w:type="spellStart"/>
      <w:r w:rsidRPr="003B1E8D">
        <w:rPr>
          <w:rFonts w:ascii="Times New Roman" w:hAnsi="Times New Roman" w:cs="Times New Roman"/>
          <w:sz w:val="24"/>
          <w:szCs w:val="24"/>
          <w:lang w:val="en-US"/>
        </w:rPr>
        <w:t>generală</w:t>
      </w:r>
      <w:proofErr w:type="spellEnd"/>
      <w:r w:rsidRPr="003B1E8D">
        <w:rPr>
          <w:rFonts w:ascii="Times New Roman" w:hAnsi="Times New Roman" w:cs="Times New Roman"/>
          <w:sz w:val="24"/>
          <w:szCs w:val="24"/>
          <w:lang w:val="en-US"/>
        </w:rPr>
        <w:t xml:space="preserve"> Vol I </w:t>
      </w:r>
      <w:proofErr w:type="spellStart"/>
      <w:r w:rsidRPr="003B1E8D">
        <w:rPr>
          <w:rFonts w:ascii="Times New Roman" w:hAnsi="Times New Roman" w:cs="Times New Roman"/>
          <w:sz w:val="24"/>
          <w:szCs w:val="24"/>
          <w:lang w:val="en-US"/>
        </w:rPr>
        <w:t>și</w:t>
      </w:r>
      <w:proofErr w:type="spellEnd"/>
      <w:r w:rsidRPr="003B1E8D">
        <w:rPr>
          <w:rFonts w:ascii="Times New Roman" w:hAnsi="Times New Roman" w:cs="Times New Roman"/>
          <w:sz w:val="24"/>
          <w:szCs w:val="24"/>
          <w:lang w:val="en-US"/>
        </w:rPr>
        <w:t xml:space="preserve"> II, </w:t>
      </w:r>
      <w:proofErr w:type="spellStart"/>
      <w:r w:rsidRPr="003B1E8D">
        <w:rPr>
          <w:rFonts w:ascii="Times New Roman" w:hAnsi="Times New Roman" w:cs="Times New Roman"/>
          <w:sz w:val="24"/>
          <w:szCs w:val="24"/>
          <w:lang w:val="en-US"/>
        </w:rPr>
        <w:t>Chișinău</w:t>
      </w:r>
      <w:proofErr w:type="spellEnd"/>
      <w:r w:rsidRPr="003B1E8D">
        <w:rPr>
          <w:rFonts w:ascii="Times New Roman" w:hAnsi="Times New Roman" w:cs="Times New Roman"/>
          <w:sz w:val="24"/>
          <w:szCs w:val="24"/>
          <w:lang w:val="en-US"/>
        </w:rPr>
        <w:t>, 2013</w:t>
      </w:r>
    </w:p>
    <w:p w14:paraId="1F7A2DB1" w14:textId="5FC58B30" w:rsidR="003B1E8D" w:rsidRPr="009E7727" w:rsidRDefault="003B1E8D" w:rsidP="003B1E8D">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cs="Times New Roman"/>
          <w:sz w:val="24"/>
          <w:szCs w:val="24"/>
          <w:lang w:val="fr-FR"/>
        </w:rPr>
      </w:pPr>
      <w:proofErr w:type="spellStart"/>
      <w:r w:rsidRPr="009E7727">
        <w:rPr>
          <w:rFonts w:ascii="Times New Roman" w:hAnsi="Times New Roman" w:cs="Times New Roman"/>
          <w:sz w:val="24"/>
          <w:szCs w:val="24"/>
          <w:lang w:val="fr-FR"/>
        </w:rPr>
        <w:t>Cursu</w:t>
      </w:r>
      <w:r w:rsidR="00772CAE">
        <w:rPr>
          <w:rFonts w:ascii="Times New Roman" w:hAnsi="Times New Roman" w:cs="Times New Roman"/>
          <w:sz w:val="24"/>
          <w:szCs w:val="24"/>
          <w:lang w:val="fr-FR"/>
        </w:rPr>
        <w:t>l</w:t>
      </w:r>
      <w:proofErr w:type="spellEnd"/>
      <w:r w:rsidR="00772CAE">
        <w:rPr>
          <w:rFonts w:ascii="Times New Roman" w:hAnsi="Times New Roman" w:cs="Times New Roman"/>
          <w:sz w:val="24"/>
          <w:szCs w:val="24"/>
          <w:lang w:val="fr-FR"/>
        </w:rPr>
        <w:t xml:space="preserve"> </w:t>
      </w:r>
      <w:proofErr w:type="spellStart"/>
      <w:r w:rsidR="00772CAE">
        <w:rPr>
          <w:rFonts w:ascii="Times New Roman" w:hAnsi="Times New Roman" w:cs="Times New Roman"/>
          <w:sz w:val="24"/>
          <w:szCs w:val="24"/>
          <w:lang w:val="fr-FR"/>
        </w:rPr>
        <w:t>teoretic</w:t>
      </w:r>
      <w:proofErr w:type="spellEnd"/>
      <w:r w:rsidR="00D56932">
        <w:rPr>
          <w:rFonts w:ascii="Times New Roman" w:hAnsi="Times New Roman" w:cs="Times New Roman"/>
          <w:sz w:val="24"/>
          <w:szCs w:val="24"/>
          <w:lang w:val="fr-FR"/>
        </w:rPr>
        <w:t>.</w:t>
      </w:r>
    </w:p>
    <w:p w14:paraId="44FC5FD7" w14:textId="77777777" w:rsidR="003B1E8D" w:rsidRPr="00FA299F" w:rsidRDefault="003B1E8D" w:rsidP="00427826">
      <w:pPr>
        <w:widowControl w:val="0"/>
        <w:autoSpaceDE w:val="0"/>
        <w:autoSpaceDN w:val="0"/>
        <w:adjustRightInd w:val="0"/>
        <w:spacing w:after="0" w:line="240" w:lineRule="auto"/>
        <w:ind w:left="284"/>
        <w:jc w:val="center"/>
        <w:rPr>
          <w:rFonts w:ascii="Times New Roman" w:hAnsi="Times New Roman" w:cs="Times New Roman"/>
          <w:b/>
          <w:sz w:val="24"/>
          <w:szCs w:val="24"/>
          <w:lang w:val="fr-FR"/>
        </w:rPr>
      </w:pPr>
    </w:p>
    <w:p w14:paraId="4BD3407C" w14:textId="2A7B5747" w:rsidR="00C23208" w:rsidRPr="00FA299F" w:rsidRDefault="00C23208" w:rsidP="00134F70">
      <w:pPr>
        <w:widowControl w:val="0"/>
        <w:shd w:val="clear" w:color="auto" w:fill="D9D9D9" w:themeFill="background1" w:themeFillShade="D9"/>
        <w:autoSpaceDE w:val="0"/>
        <w:autoSpaceDN w:val="0"/>
        <w:adjustRightInd w:val="0"/>
        <w:spacing w:after="0" w:line="240" w:lineRule="auto"/>
        <w:ind w:left="284"/>
        <w:jc w:val="center"/>
        <w:rPr>
          <w:rFonts w:ascii="Times New Roman" w:hAnsi="Times New Roman" w:cs="Times New Roman"/>
          <w:b/>
          <w:sz w:val="24"/>
          <w:szCs w:val="24"/>
          <w:lang w:val="fr-FR"/>
        </w:rPr>
      </w:pPr>
      <w:proofErr w:type="spellStart"/>
      <w:r w:rsidRPr="00FA299F">
        <w:rPr>
          <w:rFonts w:ascii="Times New Roman" w:hAnsi="Times New Roman" w:cs="Times New Roman"/>
          <w:b/>
          <w:sz w:val="24"/>
          <w:szCs w:val="24"/>
          <w:lang w:val="fr-FR"/>
        </w:rPr>
        <w:t>Igiena</w:t>
      </w:r>
      <w:proofErr w:type="spellEnd"/>
      <w:r w:rsidRPr="00FA299F">
        <w:rPr>
          <w:rFonts w:ascii="Times New Roman" w:hAnsi="Times New Roman" w:cs="Times New Roman"/>
          <w:b/>
          <w:sz w:val="24"/>
          <w:szCs w:val="24"/>
          <w:lang w:val="fr-FR"/>
        </w:rPr>
        <w:t xml:space="preserve"> </w:t>
      </w:r>
      <w:proofErr w:type="spellStart"/>
      <w:r w:rsidRPr="00FA299F">
        <w:rPr>
          <w:rFonts w:ascii="Times New Roman" w:hAnsi="Times New Roman" w:cs="Times New Roman"/>
          <w:b/>
          <w:sz w:val="24"/>
          <w:szCs w:val="24"/>
          <w:lang w:val="fr-FR"/>
        </w:rPr>
        <w:t>muncii</w:t>
      </w:r>
      <w:proofErr w:type="spellEnd"/>
      <w:r w:rsidR="003F7A95" w:rsidRPr="00FA299F">
        <w:rPr>
          <w:rFonts w:ascii="Times New Roman" w:hAnsi="Times New Roman" w:cs="Times New Roman"/>
          <w:b/>
          <w:sz w:val="24"/>
          <w:szCs w:val="24"/>
          <w:lang w:val="fr-FR"/>
        </w:rPr>
        <w:t xml:space="preserve"> </w:t>
      </w:r>
    </w:p>
    <w:p w14:paraId="4556AD12" w14:textId="2C642D66" w:rsidR="00226B9F" w:rsidRPr="00226B9F" w:rsidRDefault="00226B9F" w:rsidP="005029CB">
      <w:pPr>
        <w:pStyle w:val="a9"/>
        <w:widowControl w:val="0"/>
        <w:numPr>
          <w:ilvl w:val="0"/>
          <w:numId w:val="4"/>
        </w:numPr>
        <w:tabs>
          <w:tab w:val="left" w:pos="567"/>
        </w:tabs>
        <w:autoSpaceDE w:val="0"/>
        <w:autoSpaceDN w:val="0"/>
        <w:adjustRightInd w:val="0"/>
        <w:spacing w:after="0" w:line="240" w:lineRule="auto"/>
        <w:ind w:left="567"/>
        <w:rPr>
          <w:rFonts w:ascii="Times New Roman" w:hAnsi="Times New Roman" w:cs="Times New Roman"/>
          <w:sz w:val="24"/>
          <w:szCs w:val="24"/>
          <w:lang w:val="ro-RO"/>
        </w:rPr>
      </w:pPr>
      <w:r w:rsidRPr="00226B9F">
        <w:rPr>
          <w:rFonts w:ascii="Times New Roman" w:hAnsi="Times New Roman" w:cs="Times New Roman"/>
          <w:sz w:val="24"/>
          <w:szCs w:val="24"/>
          <w:lang w:val="ro-RO"/>
        </w:rPr>
        <w:t>Igiena muncii funcțiile, sarcinile.</w:t>
      </w:r>
    </w:p>
    <w:p w14:paraId="293A5C9D" w14:textId="77777777" w:rsidR="00226B9F" w:rsidRPr="00226B9F" w:rsidRDefault="00226B9F" w:rsidP="005029CB">
      <w:pPr>
        <w:pStyle w:val="a9"/>
        <w:widowControl w:val="0"/>
        <w:numPr>
          <w:ilvl w:val="0"/>
          <w:numId w:val="4"/>
        </w:numPr>
        <w:tabs>
          <w:tab w:val="left" w:pos="567"/>
        </w:tabs>
        <w:autoSpaceDE w:val="0"/>
        <w:autoSpaceDN w:val="0"/>
        <w:adjustRightInd w:val="0"/>
        <w:spacing w:after="0" w:line="240" w:lineRule="auto"/>
        <w:ind w:left="567"/>
        <w:rPr>
          <w:rFonts w:ascii="Times New Roman" w:hAnsi="Times New Roman" w:cs="Times New Roman"/>
          <w:sz w:val="24"/>
          <w:szCs w:val="24"/>
          <w:lang w:val="ro-RO"/>
        </w:rPr>
      </w:pPr>
      <w:r w:rsidRPr="00226B9F">
        <w:rPr>
          <w:rFonts w:ascii="Times New Roman" w:hAnsi="Times New Roman" w:cs="Times New Roman"/>
          <w:sz w:val="24"/>
          <w:szCs w:val="24"/>
          <w:lang w:val="ro-RO"/>
        </w:rPr>
        <w:t>Scopul examenelor medicale.</w:t>
      </w:r>
    </w:p>
    <w:p w14:paraId="3EFFBB0B" w14:textId="77777777" w:rsidR="00226B9F" w:rsidRPr="00226B9F" w:rsidRDefault="00226B9F" w:rsidP="005029CB">
      <w:pPr>
        <w:pStyle w:val="a9"/>
        <w:widowControl w:val="0"/>
        <w:numPr>
          <w:ilvl w:val="0"/>
          <w:numId w:val="4"/>
        </w:numPr>
        <w:tabs>
          <w:tab w:val="left" w:pos="567"/>
        </w:tabs>
        <w:autoSpaceDE w:val="0"/>
        <w:autoSpaceDN w:val="0"/>
        <w:adjustRightInd w:val="0"/>
        <w:spacing w:after="0" w:line="240" w:lineRule="auto"/>
        <w:ind w:left="567"/>
        <w:rPr>
          <w:rFonts w:ascii="Times New Roman" w:hAnsi="Times New Roman" w:cs="Times New Roman"/>
          <w:sz w:val="24"/>
          <w:szCs w:val="24"/>
          <w:lang w:val="ro-RO"/>
        </w:rPr>
      </w:pPr>
      <w:r w:rsidRPr="00226B9F">
        <w:rPr>
          <w:rFonts w:ascii="Times New Roman" w:hAnsi="Times New Roman" w:cs="Times New Roman"/>
          <w:sz w:val="24"/>
          <w:szCs w:val="24"/>
          <w:lang w:val="ro-RO"/>
        </w:rPr>
        <w:t>Clasificarea condițiilor de muncă.</w:t>
      </w:r>
    </w:p>
    <w:p w14:paraId="73B75DD3" w14:textId="77777777" w:rsidR="00226B9F" w:rsidRPr="00226B9F" w:rsidRDefault="00226B9F" w:rsidP="005029CB">
      <w:pPr>
        <w:pStyle w:val="a9"/>
        <w:widowControl w:val="0"/>
        <w:numPr>
          <w:ilvl w:val="0"/>
          <w:numId w:val="4"/>
        </w:numPr>
        <w:tabs>
          <w:tab w:val="left" w:pos="567"/>
        </w:tabs>
        <w:autoSpaceDE w:val="0"/>
        <w:autoSpaceDN w:val="0"/>
        <w:adjustRightInd w:val="0"/>
        <w:spacing w:after="0" w:line="240" w:lineRule="auto"/>
        <w:ind w:left="567"/>
        <w:rPr>
          <w:rFonts w:ascii="Times New Roman" w:hAnsi="Times New Roman" w:cs="Times New Roman"/>
          <w:sz w:val="24"/>
          <w:szCs w:val="24"/>
          <w:lang w:val="ro-RO"/>
        </w:rPr>
      </w:pPr>
      <w:r w:rsidRPr="00226B9F">
        <w:rPr>
          <w:rFonts w:ascii="Times New Roman" w:hAnsi="Times New Roman" w:cs="Times New Roman"/>
          <w:sz w:val="24"/>
          <w:szCs w:val="24"/>
          <w:lang w:val="ro-RO"/>
        </w:rPr>
        <w:t>Măsuri de optimizare a procesului de muncă la activităţi intelectuale.</w:t>
      </w:r>
    </w:p>
    <w:p w14:paraId="5C9756C5" w14:textId="77777777" w:rsidR="00226B9F" w:rsidRPr="00226B9F" w:rsidRDefault="00226B9F" w:rsidP="005029CB">
      <w:pPr>
        <w:pStyle w:val="a9"/>
        <w:widowControl w:val="0"/>
        <w:numPr>
          <w:ilvl w:val="0"/>
          <w:numId w:val="4"/>
        </w:numPr>
        <w:tabs>
          <w:tab w:val="left" w:pos="567"/>
        </w:tabs>
        <w:autoSpaceDE w:val="0"/>
        <w:autoSpaceDN w:val="0"/>
        <w:adjustRightInd w:val="0"/>
        <w:spacing w:after="0" w:line="240" w:lineRule="auto"/>
        <w:ind w:left="567"/>
        <w:rPr>
          <w:rFonts w:ascii="Times New Roman" w:hAnsi="Times New Roman" w:cs="Times New Roman"/>
          <w:sz w:val="24"/>
          <w:szCs w:val="24"/>
          <w:lang w:val="ro-RO"/>
        </w:rPr>
      </w:pPr>
      <w:r w:rsidRPr="00226B9F">
        <w:rPr>
          <w:rFonts w:ascii="Times New Roman" w:hAnsi="Times New Roman" w:cs="Times New Roman"/>
          <w:sz w:val="24"/>
          <w:szCs w:val="24"/>
          <w:lang w:val="ro-RO"/>
        </w:rPr>
        <w:t>Măsuri legislative în combaterea acţiunii nocive a prafului.</w:t>
      </w:r>
    </w:p>
    <w:p w14:paraId="34E8ABCB" w14:textId="77777777" w:rsidR="00226B9F" w:rsidRPr="00226B9F" w:rsidRDefault="00226B9F" w:rsidP="005029CB">
      <w:pPr>
        <w:pStyle w:val="a9"/>
        <w:widowControl w:val="0"/>
        <w:numPr>
          <w:ilvl w:val="0"/>
          <w:numId w:val="4"/>
        </w:numPr>
        <w:tabs>
          <w:tab w:val="left" w:pos="567"/>
        </w:tabs>
        <w:autoSpaceDE w:val="0"/>
        <w:autoSpaceDN w:val="0"/>
        <w:adjustRightInd w:val="0"/>
        <w:spacing w:after="0" w:line="240" w:lineRule="auto"/>
        <w:ind w:left="567"/>
        <w:rPr>
          <w:rFonts w:ascii="Times New Roman" w:hAnsi="Times New Roman" w:cs="Times New Roman"/>
          <w:sz w:val="24"/>
          <w:szCs w:val="24"/>
          <w:lang w:val="ro-RO"/>
        </w:rPr>
      </w:pPr>
      <w:r w:rsidRPr="00226B9F">
        <w:rPr>
          <w:rFonts w:ascii="Times New Roman" w:hAnsi="Times New Roman" w:cs="Times New Roman"/>
          <w:sz w:val="24"/>
          <w:szCs w:val="24"/>
          <w:lang w:val="ro-RO"/>
        </w:rPr>
        <w:t>Măsuri curativ-profilactice în combaterea acţiunii nocive a prafului.</w:t>
      </w:r>
    </w:p>
    <w:p w14:paraId="5D13579F" w14:textId="77777777" w:rsidR="00226B9F" w:rsidRPr="00226B9F" w:rsidRDefault="00226B9F" w:rsidP="005029CB">
      <w:pPr>
        <w:pStyle w:val="a9"/>
        <w:widowControl w:val="0"/>
        <w:numPr>
          <w:ilvl w:val="0"/>
          <w:numId w:val="4"/>
        </w:numPr>
        <w:tabs>
          <w:tab w:val="left" w:pos="567"/>
        </w:tabs>
        <w:autoSpaceDE w:val="0"/>
        <w:autoSpaceDN w:val="0"/>
        <w:adjustRightInd w:val="0"/>
        <w:spacing w:after="0" w:line="240" w:lineRule="auto"/>
        <w:ind w:left="567"/>
        <w:rPr>
          <w:rFonts w:ascii="Times New Roman" w:hAnsi="Times New Roman" w:cs="Times New Roman"/>
          <w:sz w:val="24"/>
          <w:szCs w:val="24"/>
          <w:lang w:val="ro-RO"/>
        </w:rPr>
      </w:pPr>
      <w:r w:rsidRPr="00226B9F">
        <w:rPr>
          <w:rFonts w:ascii="Times New Roman" w:hAnsi="Times New Roman" w:cs="Times New Roman"/>
          <w:sz w:val="24"/>
          <w:szCs w:val="24"/>
          <w:lang w:val="ro-RO"/>
        </w:rPr>
        <w:t>Gradul de pericol al prafului,factorii ce-l determină</w:t>
      </w:r>
    </w:p>
    <w:p w14:paraId="4A15568A" w14:textId="77777777" w:rsidR="00226B9F" w:rsidRPr="00226B9F" w:rsidRDefault="00226B9F" w:rsidP="005029CB">
      <w:pPr>
        <w:pStyle w:val="a9"/>
        <w:widowControl w:val="0"/>
        <w:numPr>
          <w:ilvl w:val="0"/>
          <w:numId w:val="4"/>
        </w:numPr>
        <w:tabs>
          <w:tab w:val="left" w:pos="567"/>
        </w:tabs>
        <w:autoSpaceDE w:val="0"/>
        <w:autoSpaceDN w:val="0"/>
        <w:adjustRightInd w:val="0"/>
        <w:spacing w:after="0" w:line="240" w:lineRule="auto"/>
        <w:ind w:left="567"/>
        <w:rPr>
          <w:rFonts w:ascii="Times New Roman" w:hAnsi="Times New Roman" w:cs="Times New Roman"/>
          <w:sz w:val="24"/>
          <w:szCs w:val="24"/>
          <w:lang w:val="ro-RO"/>
        </w:rPr>
      </w:pPr>
      <w:r w:rsidRPr="00226B9F">
        <w:rPr>
          <w:rFonts w:ascii="Times New Roman" w:hAnsi="Times New Roman" w:cs="Times New Roman"/>
          <w:sz w:val="24"/>
          <w:szCs w:val="24"/>
          <w:lang w:val="ro-RO"/>
        </w:rPr>
        <w:t>Măsuri tehnologice în combaterea acţiunii nocive a prafului.</w:t>
      </w:r>
    </w:p>
    <w:p w14:paraId="2FA5B590" w14:textId="77777777" w:rsidR="00226B9F" w:rsidRPr="00226B9F" w:rsidRDefault="00226B9F" w:rsidP="005029CB">
      <w:pPr>
        <w:pStyle w:val="a9"/>
        <w:widowControl w:val="0"/>
        <w:numPr>
          <w:ilvl w:val="0"/>
          <w:numId w:val="4"/>
        </w:numPr>
        <w:tabs>
          <w:tab w:val="left" w:pos="567"/>
        </w:tabs>
        <w:autoSpaceDE w:val="0"/>
        <w:autoSpaceDN w:val="0"/>
        <w:adjustRightInd w:val="0"/>
        <w:spacing w:after="0" w:line="240" w:lineRule="auto"/>
        <w:ind w:left="567"/>
        <w:rPr>
          <w:rFonts w:ascii="Times New Roman" w:hAnsi="Times New Roman" w:cs="Times New Roman"/>
          <w:sz w:val="24"/>
          <w:szCs w:val="24"/>
          <w:lang w:val="ro-RO"/>
        </w:rPr>
      </w:pPr>
      <w:r w:rsidRPr="00226B9F">
        <w:rPr>
          <w:rFonts w:ascii="Times New Roman" w:hAnsi="Times New Roman" w:cs="Times New Roman"/>
          <w:sz w:val="24"/>
          <w:szCs w:val="24"/>
          <w:lang w:val="ro-RO"/>
        </w:rPr>
        <w:t>Caracteristica aerosolilor de praf.</w:t>
      </w:r>
    </w:p>
    <w:p w14:paraId="03332F75" w14:textId="77777777" w:rsidR="00226B9F" w:rsidRPr="00226B9F" w:rsidRDefault="00226B9F" w:rsidP="005029CB">
      <w:pPr>
        <w:pStyle w:val="a9"/>
        <w:widowControl w:val="0"/>
        <w:numPr>
          <w:ilvl w:val="0"/>
          <w:numId w:val="4"/>
        </w:numPr>
        <w:tabs>
          <w:tab w:val="left" w:pos="567"/>
        </w:tabs>
        <w:autoSpaceDE w:val="0"/>
        <w:autoSpaceDN w:val="0"/>
        <w:adjustRightInd w:val="0"/>
        <w:spacing w:after="0" w:line="240" w:lineRule="auto"/>
        <w:ind w:left="567"/>
        <w:rPr>
          <w:rFonts w:ascii="Times New Roman" w:hAnsi="Times New Roman" w:cs="Times New Roman"/>
          <w:sz w:val="24"/>
          <w:szCs w:val="24"/>
          <w:lang w:val="ro-RO"/>
        </w:rPr>
      </w:pPr>
      <w:r w:rsidRPr="00226B9F">
        <w:rPr>
          <w:rFonts w:ascii="Times New Roman" w:hAnsi="Times New Roman" w:cs="Times New Roman"/>
          <w:sz w:val="24"/>
          <w:szCs w:val="24"/>
          <w:lang w:val="ro-RO"/>
        </w:rPr>
        <w:t>Măsuri de sistematizare în combaterea acţiunii nocive a prafului.</w:t>
      </w:r>
    </w:p>
    <w:p w14:paraId="5DB03C52" w14:textId="77777777" w:rsidR="00226B9F" w:rsidRPr="00226B9F" w:rsidRDefault="00226B9F" w:rsidP="005029CB">
      <w:pPr>
        <w:pStyle w:val="a9"/>
        <w:widowControl w:val="0"/>
        <w:numPr>
          <w:ilvl w:val="0"/>
          <w:numId w:val="4"/>
        </w:numPr>
        <w:tabs>
          <w:tab w:val="left" w:pos="567"/>
        </w:tabs>
        <w:autoSpaceDE w:val="0"/>
        <w:autoSpaceDN w:val="0"/>
        <w:adjustRightInd w:val="0"/>
        <w:spacing w:after="0" w:line="240" w:lineRule="auto"/>
        <w:ind w:left="567"/>
        <w:rPr>
          <w:rFonts w:ascii="Times New Roman" w:hAnsi="Times New Roman" w:cs="Times New Roman"/>
          <w:sz w:val="24"/>
          <w:szCs w:val="24"/>
          <w:lang w:val="ro-RO"/>
        </w:rPr>
      </w:pPr>
      <w:r w:rsidRPr="00226B9F">
        <w:rPr>
          <w:rFonts w:ascii="Times New Roman" w:hAnsi="Times New Roman" w:cs="Times New Roman"/>
          <w:sz w:val="24"/>
          <w:szCs w:val="24"/>
          <w:lang w:val="ro-RO"/>
        </w:rPr>
        <w:t>Măsuri sanitar-tehnice în combaterea acţiunii nocive a prafului.</w:t>
      </w:r>
    </w:p>
    <w:p w14:paraId="4D07050F" w14:textId="77777777" w:rsidR="00226B9F" w:rsidRPr="00226B9F" w:rsidRDefault="00226B9F" w:rsidP="005029CB">
      <w:pPr>
        <w:pStyle w:val="a9"/>
        <w:widowControl w:val="0"/>
        <w:numPr>
          <w:ilvl w:val="0"/>
          <w:numId w:val="4"/>
        </w:numPr>
        <w:tabs>
          <w:tab w:val="left" w:pos="567"/>
        </w:tabs>
        <w:autoSpaceDE w:val="0"/>
        <w:autoSpaceDN w:val="0"/>
        <w:adjustRightInd w:val="0"/>
        <w:spacing w:after="0" w:line="240" w:lineRule="auto"/>
        <w:ind w:left="567"/>
        <w:rPr>
          <w:rFonts w:ascii="Times New Roman" w:hAnsi="Times New Roman" w:cs="Times New Roman"/>
          <w:sz w:val="24"/>
          <w:szCs w:val="24"/>
          <w:lang w:val="ro-RO"/>
        </w:rPr>
      </w:pPr>
      <w:r w:rsidRPr="00226B9F">
        <w:rPr>
          <w:rFonts w:ascii="Times New Roman" w:hAnsi="Times New Roman" w:cs="Times New Roman"/>
          <w:sz w:val="24"/>
          <w:szCs w:val="24"/>
          <w:lang w:val="ro-RO"/>
        </w:rPr>
        <w:t>Acţiunea prafului asupra organismului.</w:t>
      </w:r>
    </w:p>
    <w:p w14:paraId="2159F72E" w14:textId="77777777" w:rsidR="00226B9F" w:rsidRPr="00226B9F" w:rsidRDefault="00226B9F" w:rsidP="005029CB">
      <w:pPr>
        <w:pStyle w:val="a9"/>
        <w:widowControl w:val="0"/>
        <w:numPr>
          <w:ilvl w:val="0"/>
          <w:numId w:val="4"/>
        </w:numPr>
        <w:tabs>
          <w:tab w:val="left" w:pos="567"/>
        </w:tabs>
        <w:autoSpaceDE w:val="0"/>
        <w:autoSpaceDN w:val="0"/>
        <w:adjustRightInd w:val="0"/>
        <w:spacing w:after="0" w:line="240" w:lineRule="auto"/>
        <w:ind w:left="567"/>
        <w:rPr>
          <w:rFonts w:ascii="Times New Roman" w:hAnsi="Times New Roman" w:cs="Times New Roman"/>
          <w:sz w:val="24"/>
          <w:szCs w:val="24"/>
          <w:lang w:val="ro-RO"/>
        </w:rPr>
      </w:pPr>
      <w:r w:rsidRPr="00226B9F">
        <w:rPr>
          <w:rFonts w:ascii="Times New Roman" w:hAnsi="Times New Roman" w:cs="Times New Roman"/>
          <w:sz w:val="24"/>
          <w:szCs w:val="24"/>
          <w:lang w:val="ro-RO"/>
        </w:rPr>
        <w:t>Caracteristica zgomotului.</w:t>
      </w:r>
    </w:p>
    <w:p w14:paraId="136C5450" w14:textId="77777777" w:rsidR="00226B9F" w:rsidRPr="00226B9F" w:rsidRDefault="00226B9F" w:rsidP="005029CB">
      <w:pPr>
        <w:pStyle w:val="a9"/>
        <w:widowControl w:val="0"/>
        <w:numPr>
          <w:ilvl w:val="0"/>
          <w:numId w:val="4"/>
        </w:numPr>
        <w:tabs>
          <w:tab w:val="left" w:pos="567"/>
        </w:tabs>
        <w:autoSpaceDE w:val="0"/>
        <w:autoSpaceDN w:val="0"/>
        <w:adjustRightInd w:val="0"/>
        <w:spacing w:after="0" w:line="240" w:lineRule="auto"/>
        <w:ind w:left="567"/>
        <w:rPr>
          <w:rFonts w:ascii="Times New Roman" w:hAnsi="Times New Roman" w:cs="Times New Roman"/>
          <w:sz w:val="24"/>
          <w:szCs w:val="24"/>
          <w:lang w:val="ro-RO"/>
        </w:rPr>
      </w:pPr>
      <w:r w:rsidRPr="00226B9F">
        <w:rPr>
          <w:rFonts w:ascii="Times New Roman" w:hAnsi="Times New Roman" w:cs="Times New Roman"/>
          <w:sz w:val="24"/>
          <w:szCs w:val="24"/>
          <w:lang w:val="ro-RO"/>
        </w:rPr>
        <w:t>Măsurile de combatere ale zgomotului.</w:t>
      </w:r>
    </w:p>
    <w:p w14:paraId="3DEB482B" w14:textId="77777777" w:rsidR="00226B9F" w:rsidRPr="00226B9F" w:rsidRDefault="00226B9F" w:rsidP="005029CB">
      <w:pPr>
        <w:pStyle w:val="a9"/>
        <w:widowControl w:val="0"/>
        <w:numPr>
          <w:ilvl w:val="0"/>
          <w:numId w:val="4"/>
        </w:numPr>
        <w:tabs>
          <w:tab w:val="left" w:pos="567"/>
        </w:tabs>
        <w:autoSpaceDE w:val="0"/>
        <w:autoSpaceDN w:val="0"/>
        <w:adjustRightInd w:val="0"/>
        <w:spacing w:after="0" w:line="240" w:lineRule="auto"/>
        <w:ind w:left="567"/>
        <w:rPr>
          <w:rFonts w:ascii="Times New Roman" w:hAnsi="Times New Roman" w:cs="Times New Roman"/>
          <w:sz w:val="24"/>
          <w:szCs w:val="24"/>
          <w:lang w:val="ro-RO"/>
        </w:rPr>
      </w:pPr>
      <w:r w:rsidRPr="00226B9F">
        <w:rPr>
          <w:rFonts w:ascii="Times New Roman" w:hAnsi="Times New Roman" w:cs="Times New Roman"/>
          <w:sz w:val="24"/>
          <w:szCs w:val="24"/>
          <w:lang w:val="ro-RO"/>
        </w:rPr>
        <w:t>Influența zgomotului asupra organismului.</w:t>
      </w:r>
    </w:p>
    <w:p w14:paraId="063C81ED" w14:textId="77777777" w:rsidR="00226B9F" w:rsidRPr="00226B9F" w:rsidRDefault="00226B9F" w:rsidP="005029CB">
      <w:pPr>
        <w:pStyle w:val="a9"/>
        <w:widowControl w:val="0"/>
        <w:numPr>
          <w:ilvl w:val="0"/>
          <w:numId w:val="4"/>
        </w:numPr>
        <w:tabs>
          <w:tab w:val="left" w:pos="567"/>
        </w:tabs>
        <w:autoSpaceDE w:val="0"/>
        <w:autoSpaceDN w:val="0"/>
        <w:adjustRightInd w:val="0"/>
        <w:spacing w:after="0" w:line="240" w:lineRule="auto"/>
        <w:ind w:left="567"/>
        <w:rPr>
          <w:rFonts w:ascii="Times New Roman" w:hAnsi="Times New Roman" w:cs="Times New Roman"/>
          <w:sz w:val="24"/>
          <w:szCs w:val="24"/>
          <w:lang w:val="ro-RO"/>
        </w:rPr>
      </w:pPr>
      <w:r w:rsidRPr="00226B9F">
        <w:rPr>
          <w:rFonts w:ascii="Times New Roman" w:hAnsi="Times New Roman" w:cs="Times New Roman"/>
          <w:sz w:val="24"/>
          <w:szCs w:val="24"/>
          <w:lang w:val="ro-RO"/>
        </w:rPr>
        <w:t>Factorii principali în dezvoltarea surdităţii profesionale.</w:t>
      </w:r>
    </w:p>
    <w:p w14:paraId="72A9276B" w14:textId="2C020411" w:rsidR="00226B9F" w:rsidRPr="00226B9F" w:rsidRDefault="00226B9F" w:rsidP="005029CB">
      <w:pPr>
        <w:pStyle w:val="a9"/>
        <w:widowControl w:val="0"/>
        <w:numPr>
          <w:ilvl w:val="0"/>
          <w:numId w:val="4"/>
        </w:numPr>
        <w:tabs>
          <w:tab w:val="left" w:pos="567"/>
        </w:tabs>
        <w:autoSpaceDE w:val="0"/>
        <w:autoSpaceDN w:val="0"/>
        <w:adjustRightInd w:val="0"/>
        <w:spacing w:after="0" w:line="240" w:lineRule="auto"/>
        <w:ind w:left="567"/>
        <w:rPr>
          <w:rFonts w:ascii="Times New Roman" w:hAnsi="Times New Roman" w:cs="Times New Roman"/>
          <w:sz w:val="24"/>
          <w:szCs w:val="24"/>
          <w:lang w:val="ro-RO"/>
        </w:rPr>
      </w:pPr>
      <w:r w:rsidRPr="00226B9F">
        <w:rPr>
          <w:rFonts w:ascii="Times New Roman" w:hAnsi="Times New Roman" w:cs="Times New Roman"/>
          <w:sz w:val="24"/>
          <w:szCs w:val="24"/>
          <w:lang w:val="ro-RO"/>
        </w:rPr>
        <w:t>Indicii modificărilor stării funcţionale al sistemului nervos central în timpul lucrului.</w:t>
      </w:r>
    </w:p>
    <w:p w14:paraId="43256A53" w14:textId="56185667" w:rsidR="00226B9F" w:rsidRPr="00226B9F" w:rsidRDefault="00226B9F" w:rsidP="005029CB">
      <w:pPr>
        <w:pStyle w:val="a9"/>
        <w:widowControl w:val="0"/>
        <w:numPr>
          <w:ilvl w:val="0"/>
          <w:numId w:val="4"/>
        </w:numPr>
        <w:tabs>
          <w:tab w:val="left" w:pos="567"/>
        </w:tabs>
        <w:autoSpaceDE w:val="0"/>
        <w:autoSpaceDN w:val="0"/>
        <w:adjustRightInd w:val="0"/>
        <w:spacing w:after="0" w:line="240" w:lineRule="auto"/>
        <w:ind w:left="567"/>
        <w:rPr>
          <w:rFonts w:ascii="Times New Roman" w:hAnsi="Times New Roman" w:cs="Times New Roman"/>
          <w:sz w:val="24"/>
          <w:szCs w:val="24"/>
          <w:lang w:val="ro-RO"/>
        </w:rPr>
      </w:pPr>
      <w:r w:rsidRPr="00226B9F">
        <w:rPr>
          <w:rFonts w:ascii="Times New Roman" w:hAnsi="Times New Roman" w:cs="Times New Roman"/>
          <w:sz w:val="24"/>
          <w:szCs w:val="24"/>
          <w:lang w:val="ro-RO"/>
        </w:rPr>
        <w:t>Adaptarea funcţiei cardiace în efort.</w:t>
      </w:r>
    </w:p>
    <w:p w14:paraId="0D6CD210" w14:textId="77777777" w:rsidR="00226B9F" w:rsidRPr="00226B9F" w:rsidRDefault="00226B9F" w:rsidP="005029CB">
      <w:pPr>
        <w:pStyle w:val="a9"/>
        <w:widowControl w:val="0"/>
        <w:numPr>
          <w:ilvl w:val="0"/>
          <w:numId w:val="4"/>
        </w:numPr>
        <w:tabs>
          <w:tab w:val="left" w:pos="567"/>
        </w:tabs>
        <w:autoSpaceDE w:val="0"/>
        <w:autoSpaceDN w:val="0"/>
        <w:adjustRightInd w:val="0"/>
        <w:spacing w:after="0" w:line="240" w:lineRule="auto"/>
        <w:ind w:left="567"/>
        <w:rPr>
          <w:rFonts w:ascii="Times New Roman" w:hAnsi="Times New Roman" w:cs="Times New Roman"/>
          <w:sz w:val="24"/>
          <w:szCs w:val="24"/>
          <w:lang w:val="ro-RO"/>
        </w:rPr>
      </w:pPr>
      <w:r w:rsidRPr="00226B9F">
        <w:rPr>
          <w:rFonts w:ascii="Times New Roman" w:hAnsi="Times New Roman" w:cs="Times New Roman"/>
          <w:sz w:val="24"/>
          <w:szCs w:val="24"/>
          <w:lang w:val="ro-RO"/>
        </w:rPr>
        <w:t>Oboseala – caracteristica, tipurile ei.</w:t>
      </w:r>
    </w:p>
    <w:p w14:paraId="3FA4BE73" w14:textId="67127E01" w:rsidR="00226B9F" w:rsidRPr="00226B9F" w:rsidRDefault="00226B9F" w:rsidP="005029CB">
      <w:pPr>
        <w:pStyle w:val="a9"/>
        <w:widowControl w:val="0"/>
        <w:numPr>
          <w:ilvl w:val="0"/>
          <w:numId w:val="4"/>
        </w:numPr>
        <w:tabs>
          <w:tab w:val="left" w:pos="567"/>
        </w:tabs>
        <w:autoSpaceDE w:val="0"/>
        <w:autoSpaceDN w:val="0"/>
        <w:adjustRightInd w:val="0"/>
        <w:spacing w:after="0" w:line="240" w:lineRule="auto"/>
        <w:ind w:left="567"/>
        <w:rPr>
          <w:rFonts w:ascii="Times New Roman" w:hAnsi="Times New Roman" w:cs="Times New Roman"/>
          <w:sz w:val="24"/>
          <w:szCs w:val="24"/>
          <w:lang w:val="ro-RO"/>
        </w:rPr>
      </w:pPr>
      <w:r w:rsidRPr="00226B9F">
        <w:rPr>
          <w:rFonts w:ascii="Times New Roman" w:hAnsi="Times New Roman" w:cs="Times New Roman"/>
          <w:sz w:val="24"/>
          <w:szCs w:val="24"/>
          <w:lang w:val="ro-RO"/>
        </w:rPr>
        <w:t>Hidrocarburile alifatice - caracteristica.</w:t>
      </w:r>
    </w:p>
    <w:p w14:paraId="43DE2FF4" w14:textId="61D41914" w:rsidR="00226B9F" w:rsidRPr="00226B9F" w:rsidRDefault="00226B9F" w:rsidP="005029CB">
      <w:pPr>
        <w:pStyle w:val="a9"/>
        <w:widowControl w:val="0"/>
        <w:numPr>
          <w:ilvl w:val="0"/>
          <w:numId w:val="4"/>
        </w:numPr>
        <w:tabs>
          <w:tab w:val="left" w:pos="567"/>
        </w:tabs>
        <w:autoSpaceDE w:val="0"/>
        <w:autoSpaceDN w:val="0"/>
        <w:adjustRightInd w:val="0"/>
        <w:spacing w:after="0" w:line="240" w:lineRule="auto"/>
        <w:ind w:left="567"/>
        <w:rPr>
          <w:rFonts w:ascii="Times New Roman" w:hAnsi="Times New Roman" w:cs="Times New Roman"/>
          <w:sz w:val="24"/>
          <w:szCs w:val="24"/>
          <w:lang w:val="ro-RO"/>
        </w:rPr>
      </w:pPr>
      <w:r w:rsidRPr="00226B9F">
        <w:rPr>
          <w:rFonts w:ascii="Times New Roman" w:hAnsi="Times New Roman" w:cs="Times New Roman"/>
          <w:sz w:val="24"/>
          <w:szCs w:val="24"/>
          <w:lang w:val="ro-RO"/>
        </w:rPr>
        <w:t>Munca fizică grea, caracteristica.</w:t>
      </w:r>
    </w:p>
    <w:p w14:paraId="35B82090" w14:textId="610E0084" w:rsidR="00226B9F" w:rsidRPr="00226B9F" w:rsidRDefault="00226B9F" w:rsidP="005029CB">
      <w:pPr>
        <w:pStyle w:val="a9"/>
        <w:widowControl w:val="0"/>
        <w:numPr>
          <w:ilvl w:val="0"/>
          <w:numId w:val="4"/>
        </w:numPr>
        <w:tabs>
          <w:tab w:val="left" w:pos="567"/>
        </w:tabs>
        <w:autoSpaceDE w:val="0"/>
        <w:autoSpaceDN w:val="0"/>
        <w:adjustRightInd w:val="0"/>
        <w:spacing w:after="0" w:line="240" w:lineRule="auto"/>
        <w:ind w:left="567"/>
        <w:rPr>
          <w:rFonts w:ascii="Times New Roman" w:hAnsi="Times New Roman" w:cs="Times New Roman"/>
          <w:sz w:val="24"/>
          <w:szCs w:val="24"/>
          <w:lang w:val="ro-RO"/>
        </w:rPr>
      </w:pPr>
      <w:r w:rsidRPr="00226B9F">
        <w:rPr>
          <w:rFonts w:ascii="Times New Roman" w:hAnsi="Times New Roman" w:cs="Times New Roman"/>
          <w:sz w:val="24"/>
          <w:szCs w:val="24"/>
          <w:lang w:val="ro-RO"/>
        </w:rPr>
        <w:t>Clasificarea muncilor după consumul de energie.</w:t>
      </w:r>
    </w:p>
    <w:p w14:paraId="73C60203" w14:textId="77777777" w:rsidR="00226B9F" w:rsidRPr="00226B9F" w:rsidRDefault="00226B9F" w:rsidP="005029CB">
      <w:pPr>
        <w:pStyle w:val="a9"/>
        <w:widowControl w:val="0"/>
        <w:numPr>
          <w:ilvl w:val="0"/>
          <w:numId w:val="4"/>
        </w:numPr>
        <w:tabs>
          <w:tab w:val="left" w:pos="567"/>
        </w:tabs>
        <w:autoSpaceDE w:val="0"/>
        <w:autoSpaceDN w:val="0"/>
        <w:adjustRightInd w:val="0"/>
        <w:spacing w:after="0" w:line="240" w:lineRule="auto"/>
        <w:ind w:left="567"/>
        <w:rPr>
          <w:rFonts w:ascii="Times New Roman" w:hAnsi="Times New Roman" w:cs="Times New Roman"/>
          <w:sz w:val="24"/>
          <w:szCs w:val="24"/>
          <w:lang w:val="ro-RO"/>
        </w:rPr>
      </w:pPr>
      <w:r w:rsidRPr="00226B9F">
        <w:rPr>
          <w:rFonts w:ascii="Times New Roman" w:hAnsi="Times New Roman" w:cs="Times New Roman"/>
          <w:sz w:val="24"/>
          <w:szCs w:val="24"/>
          <w:lang w:val="ro-RO"/>
        </w:rPr>
        <w:t>Surmenajul – caracteristica.</w:t>
      </w:r>
    </w:p>
    <w:p w14:paraId="0E4814CB" w14:textId="77777777" w:rsidR="00226B9F" w:rsidRPr="00226B9F" w:rsidRDefault="00226B9F" w:rsidP="005029CB">
      <w:pPr>
        <w:pStyle w:val="a9"/>
        <w:widowControl w:val="0"/>
        <w:numPr>
          <w:ilvl w:val="0"/>
          <w:numId w:val="4"/>
        </w:numPr>
        <w:tabs>
          <w:tab w:val="left" w:pos="567"/>
        </w:tabs>
        <w:autoSpaceDE w:val="0"/>
        <w:autoSpaceDN w:val="0"/>
        <w:adjustRightInd w:val="0"/>
        <w:spacing w:after="0" w:line="240" w:lineRule="auto"/>
        <w:ind w:left="567"/>
        <w:rPr>
          <w:rFonts w:ascii="Times New Roman" w:hAnsi="Times New Roman" w:cs="Times New Roman"/>
          <w:sz w:val="24"/>
          <w:szCs w:val="24"/>
          <w:lang w:val="ro-RO"/>
        </w:rPr>
      </w:pPr>
      <w:r w:rsidRPr="00226B9F">
        <w:rPr>
          <w:rFonts w:ascii="Times New Roman" w:hAnsi="Times New Roman" w:cs="Times New Roman"/>
          <w:sz w:val="24"/>
          <w:szCs w:val="24"/>
          <w:lang w:val="ro-RO"/>
        </w:rPr>
        <w:t>Caracterul acţiunii toxicelor industriale.</w:t>
      </w:r>
    </w:p>
    <w:p w14:paraId="7E527234" w14:textId="77777777" w:rsidR="00226B9F" w:rsidRPr="00226B9F" w:rsidRDefault="00226B9F" w:rsidP="005029CB">
      <w:pPr>
        <w:pStyle w:val="a9"/>
        <w:widowControl w:val="0"/>
        <w:numPr>
          <w:ilvl w:val="0"/>
          <w:numId w:val="4"/>
        </w:numPr>
        <w:tabs>
          <w:tab w:val="left" w:pos="567"/>
        </w:tabs>
        <w:autoSpaceDE w:val="0"/>
        <w:autoSpaceDN w:val="0"/>
        <w:adjustRightInd w:val="0"/>
        <w:spacing w:after="0" w:line="240" w:lineRule="auto"/>
        <w:ind w:left="567"/>
        <w:rPr>
          <w:rFonts w:ascii="Times New Roman" w:hAnsi="Times New Roman" w:cs="Times New Roman"/>
          <w:sz w:val="24"/>
          <w:szCs w:val="24"/>
          <w:lang w:val="ro-RO"/>
        </w:rPr>
      </w:pPr>
      <w:r w:rsidRPr="00226B9F">
        <w:rPr>
          <w:rFonts w:ascii="Times New Roman" w:hAnsi="Times New Roman" w:cs="Times New Roman"/>
          <w:sz w:val="24"/>
          <w:szCs w:val="24"/>
          <w:lang w:val="ro-RO"/>
        </w:rPr>
        <w:t>Gradul de toxicitate a substanţelor chimice.</w:t>
      </w:r>
    </w:p>
    <w:p w14:paraId="3BF43984" w14:textId="77777777" w:rsidR="00226B9F" w:rsidRPr="00226B9F" w:rsidRDefault="00226B9F" w:rsidP="005029CB">
      <w:pPr>
        <w:pStyle w:val="a9"/>
        <w:widowControl w:val="0"/>
        <w:numPr>
          <w:ilvl w:val="0"/>
          <w:numId w:val="4"/>
        </w:numPr>
        <w:tabs>
          <w:tab w:val="left" w:pos="567"/>
        </w:tabs>
        <w:autoSpaceDE w:val="0"/>
        <w:autoSpaceDN w:val="0"/>
        <w:adjustRightInd w:val="0"/>
        <w:spacing w:after="0" w:line="240" w:lineRule="auto"/>
        <w:ind w:left="567"/>
        <w:rPr>
          <w:rFonts w:ascii="Times New Roman" w:hAnsi="Times New Roman" w:cs="Times New Roman"/>
          <w:sz w:val="24"/>
          <w:szCs w:val="24"/>
          <w:lang w:val="ro-RO"/>
        </w:rPr>
      </w:pPr>
      <w:r w:rsidRPr="00226B9F">
        <w:rPr>
          <w:rFonts w:ascii="Times New Roman" w:hAnsi="Times New Roman" w:cs="Times New Roman"/>
          <w:sz w:val="24"/>
          <w:szCs w:val="24"/>
          <w:lang w:val="ro-RO"/>
        </w:rPr>
        <w:t>Căile de pătrundere a toxicelor industriale în organism .</w:t>
      </w:r>
    </w:p>
    <w:p w14:paraId="234F43C3" w14:textId="77777777" w:rsidR="00226B9F" w:rsidRPr="00226B9F" w:rsidRDefault="00226B9F" w:rsidP="005029CB">
      <w:pPr>
        <w:pStyle w:val="a9"/>
        <w:widowControl w:val="0"/>
        <w:numPr>
          <w:ilvl w:val="0"/>
          <w:numId w:val="4"/>
        </w:numPr>
        <w:tabs>
          <w:tab w:val="left" w:pos="567"/>
        </w:tabs>
        <w:autoSpaceDE w:val="0"/>
        <w:autoSpaceDN w:val="0"/>
        <w:adjustRightInd w:val="0"/>
        <w:spacing w:after="0" w:line="240" w:lineRule="auto"/>
        <w:ind w:left="567"/>
        <w:rPr>
          <w:rFonts w:ascii="Times New Roman" w:hAnsi="Times New Roman" w:cs="Times New Roman"/>
          <w:sz w:val="24"/>
          <w:szCs w:val="24"/>
          <w:lang w:val="ro-RO"/>
        </w:rPr>
      </w:pPr>
      <w:r w:rsidRPr="00226B9F">
        <w:rPr>
          <w:rFonts w:ascii="Times New Roman" w:hAnsi="Times New Roman" w:cs="Times New Roman"/>
          <w:sz w:val="24"/>
          <w:szCs w:val="24"/>
          <w:lang w:val="ro-RO"/>
        </w:rPr>
        <w:t>Caracteristica intoxicaţiilor cu plumb.</w:t>
      </w:r>
    </w:p>
    <w:p w14:paraId="32E75C45" w14:textId="77777777" w:rsidR="00226B9F" w:rsidRPr="00226B9F" w:rsidRDefault="00226B9F" w:rsidP="005029CB">
      <w:pPr>
        <w:pStyle w:val="a9"/>
        <w:widowControl w:val="0"/>
        <w:numPr>
          <w:ilvl w:val="0"/>
          <w:numId w:val="4"/>
        </w:numPr>
        <w:tabs>
          <w:tab w:val="left" w:pos="567"/>
        </w:tabs>
        <w:autoSpaceDE w:val="0"/>
        <w:autoSpaceDN w:val="0"/>
        <w:adjustRightInd w:val="0"/>
        <w:spacing w:after="0" w:line="240" w:lineRule="auto"/>
        <w:ind w:left="567"/>
        <w:rPr>
          <w:rFonts w:ascii="Times New Roman" w:hAnsi="Times New Roman" w:cs="Times New Roman"/>
          <w:sz w:val="24"/>
          <w:szCs w:val="24"/>
          <w:lang w:val="ro-RO"/>
        </w:rPr>
      </w:pPr>
      <w:r w:rsidRPr="00226B9F">
        <w:rPr>
          <w:rFonts w:ascii="Times New Roman" w:hAnsi="Times New Roman" w:cs="Times New Roman"/>
          <w:sz w:val="24"/>
          <w:szCs w:val="24"/>
          <w:lang w:val="ro-RO"/>
        </w:rPr>
        <w:t>Caracteristica acţiunii radiaţiilor infraroşii în mediul de producere.</w:t>
      </w:r>
    </w:p>
    <w:p w14:paraId="4A21F210" w14:textId="6BCA96A0" w:rsidR="00226B9F" w:rsidRPr="00226B9F" w:rsidRDefault="00226B9F" w:rsidP="005029CB">
      <w:pPr>
        <w:pStyle w:val="a9"/>
        <w:widowControl w:val="0"/>
        <w:numPr>
          <w:ilvl w:val="0"/>
          <w:numId w:val="4"/>
        </w:numPr>
        <w:tabs>
          <w:tab w:val="left" w:pos="567"/>
        </w:tabs>
        <w:autoSpaceDE w:val="0"/>
        <w:autoSpaceDN w:val="0"/>
        <w:adjustRightInd w:val="0"/>
        <w:spacing w:after="0" w:line="240" w:lineRule="auto"/>
        <w:ind w:left="567"/>
        <w:rPr>
          <w:rFonts w:ascii="Times New Roman" w:hAnsi="Times New Roman" w:cs="Times New Roman"/>
          <w:sz w:val="24"/>
          <w:szCs w:val="24"/>
          <w:lang w:val="ro-RO"/>
        </w:rPr>
      </w:pPr>
      <w:r w:rsidRPr="00226B9F">
        <w:rPr>
          <w:rFonts w:ascii="Times New Roman" w:hAnsi="Times New Roman" w:cs="Times New Roman"/>
          <w:sz w:val="24"/>
          <w:szCs w:val="24"/>
          <w:lang w:val="ro-RO"/>
        </w:rPr>
        <w:t>Cele mai frecvente boli profesionale prin agenţi biologici.</w:t>
      </w:r>
    </w:p>
    <w:p w14:paraId="135027B5" w14:textId="77777777" w:rsidR="00226B9F" w:rsidRPr="00226B9F" w:rsidRDefault="00226B9F" w:rsidP="005029CB">
      <w:pPr>
        <w:pStyle w:val="a9"/>
        <w:widowControl w:val="0"/>
        <w:numPr>
          <w:ilvl w:val="0"/>
          <w:numId w:val="4"/>
        </w:numPr>
        <w:tabs>
          <w:tab w:val="left" w:pos="567"/>
        </w:tabs>
        <w:autoSpaceDE w:val="0"/>
        <w:autoSpaceDN w:val="0"/>
        <w:adjustRightInd w:val="0"/>
        <w:spacing w:after="0" w:line="240" w:lineRule="auto"/>
        <w:ind w:left="567"/>
        <w:rPr>
          <w:rFonts w:ascii="Times New Roman" w:hAnsi="Times New Roman" w:cs="Times New Roman"/>
          <w:sz w:val="24"/>
          <w:szCs w:val="24"/>
          <w:lang w:val="ro-RO"/>
        </w:rPr>
      </w:pPr>
      <w:r w:rsidRPr="00226B9F">
        <w:rPr>
          <w:rFonts w:ascii="Times New Roman" w:hAnsi="Times New Roman" w:cs="Times New Roman"/>
          <w:sz w:val="24"/>
          <w:szCs w:val="24"/>
          <w:lang w:val="ro-RO"/>
        </w:rPr>
        <w:t>Cea mai periculoasă cale de pătrundere a toxicelor în organism în mediul de producere.</w:t>
      </w:r>
    </w:p>
    <w:p w14:paraId="051000B5" w14:textId="77777777" w:rsidR="00226B9F" w:rsidRPr="00226B9F" w:rsidRDefault="00226B9F" w:rsidP="005029CB">
      <w:pPr>
        <w:pStyle w:val="a9"/>
        <w:widowControl w:val="0"/>
        <w:numPr>
          <w:ilvl w:val="0"/>
          <w:numId w:val="4"/>
        </w:numPr>
        <w:tabs>
          <w:tab w:val="left" w:pos="567"/>
        </w:tabs>
        <w:autoSpaceDE w:val="0"/>
        <w:autoSpaceDN w:val="0"/>
        <w:adjustRightInd w:val="0"/>
        <w:spacing w:after="0" w:line="240" w:lineRule="auto"/>
        <w:ind w:left="567"/>
        <w:rPr>
          <w:rFonts w:ascii="Times New Roman" w:hAnsi="Times New Roman" w:cs="Times New Roman"/>
          <w:sz w:val="24"/>
          <w:szCs w:val="24"/>
          <w:lang w:val="ro-RO"/>
        </w:rPr>
      </w:pPr>
      <w:r w:rsidRPr="00226B9F">
        <w:rPr>
          <w:rFonts w:ascii="Times New Roman" w:hAnsi="Times New Roman" w:cs="Times New Roman"/>
          <w:sz w:val="24"/>
          <w:szCs w:val="24"/>
          <w:lang w:val="ro-RO"/>
        </w:rPr>
        <w:t>Toxicitatea substanţei chimicefactorii ce o determină</w:t>
      </w:r>
    </w:p>
    <w:p w14:paraId="51F7CAD6" w14:textId="77777777" w:rsidR="00226B9F" w:rsidRPr="00226B9F" w:rsidRDefault="00226B9F" w:rsidP="005029CB">
      <w:pPr>
        <w:pStyle w:val="a9"/>
        <w:widowControl w:val="0"/>
        <w:numPr>
          <w:ilvl w:val="0"/>
          <w:numId w:val="4"/>
        </w:numPr>
        <w:tabs>
          <w:tab w:val="left" w:pos="567"/>
        </w:tabs>
        <w:autoSpaceDE w:val="0"/>
        <w:autoSpaceDN w:val="0"/>
        <w:adjustRightInd w:val="0"/>
        <w:spacing w:after="0" w:line="240" w:lineRule="auto"/>
        <w:ind w:left="567"/>
        <w:rPr>
          <w:rFonts w:ascii="Times New Roman" w:hAnsi="Times New Roman" w:cs="Times New Roman"/>
          <w:sz w:val="24"/>
          <w:szCs w:val="24"/>
          <w:lang w:val="ro-RO"/>
        </w:rPr>
      </w:pPr>
      <w:r w:rsidRPr="00226B9F">
        <w:rPr>
          <w:rFonts w:ascii="Times New Roman" w:hAnsi="Times New Roman" w:cs="Times New Roman"/>
          <w:sz w:val="24"/>
          <w:szCs w:val="24"/>
          <w:lang w:val="ro-RO"/>
        </w:rPr>
        <w:t>Intoxicaţia cu oxid de carbon, cauza, manifestări</w:t>
      </w:r>
    </w:p>
    <w:p w14:paraId="2992A172" w14:textId="10A1B43C" w:rsidR="00226B9F" w:rsidRPr="00226B9F" w:rsidRDefault="00226B9F" w:rsidP="005029CB">
      <w:pPr>
        <w:pStyle w:val="a9"/>
        <w:widowControl w:val="0"/>
        <w:numPr>
          <w:ilvl w:val="0"/>
          <w:numId w:val="4"/>
        </w:numPr>
        <w:tabs>
          <w:tab w:val="left" w:pos="567"/>
        </w:tabs>
        <w:autoSpaceDE w:val="0"/>
        <w:autoSpaceDN w:val="0"/>
        <w:adjustRightInd w:val="0"/>
        <w:spacing w:after="0" w:line="240" w:lineRule="auto"/>
        <w:ind w:left="567"/>
        <w:rPr>
          <w:rFonts w:ascii="Times New Roman" w:hAnsi="Times New Roman" w:cs="Times New Roman"/>
          <w:sz w:val="24"/>
          <w:szCs w:val="24"/>
          <w:lang w:val="ro-RO"/>
        </w:rPr>
      </w:pPr>
      <w:r w:rsidRPr="00226B9F">
        <w:rPr>
          <w:rFonts w:ascii="Times New Roman" w:hAnsi="Times New Roman" w:cs="Times New Roman"/>
          <w:sz w:val="24"/>
          <w:szCs w:val="24"/>
          <w:lang w:val="ro-RO"/>
        </w:rPr>
        <w:t>Boala de vibraţie, cauza, profilaxie</w:t>
      </w:r>
    </w:p>
    <w:p w14:paraId="79485D0A" w14:textId="77777777" w:rsidR="00226B9F" w:rsidRPr="00226B9F" w:rsidRDefault="00226B9F" w:rsidP="005029CB">
      <w:pPr>
        <w:pStyle w:val="a9"/>
        <w:widowControl w:val="0"/>
        <w:numPr>
          <w:ilvl w:val="0"/>
          <w:numId w:val="4"/>
        </w:numPr>
        <w:tabs>
          <w:tab w:val="left" w:pos="567"/>
        </w:tabs>
        <w:autoSpaceDE w:val="0"/>
        <w:autoSpaceDN w:val="0"/>
        <w:adjustRightInd w:val="0"/>
        <w:spacing w:after="0" w:line="240" w:lineRule="auto"/>
        <w:ind w:left="567"/>
        <w:rPr>
          <w:rFonts w:ascii="Times New Roman" w:hAnsi="Times New Roman" w:cs="Times New Roman"/>
          <w:sz w:val="24"/>
          <w:szCs w:val="24"/>
          <w:lang w:val="ro-RO"/>
        </w:rPr>
      </w:pPr>
      <w:r w:rsidRPr="00226B9F">
        <w:rPr>
          <w:rFonts w:ascii="Times New Roman" w:hAnsi="Times New Roman" w:cs="Times New Roman"/>
          <w:sz w:val="24"/>
          <w:szCs w:val="24"/>
          <w:lang w:val="ro-RO"/>
        </w:rPr>
        <w:t>Proprietăţi fizice a zgomotului.</w:t>
      </w:r>
    </w:p>
    <w:p w14:paraId="68264589" w14:textId="77777777" w:rsidR="00226B9F" w:rsidRPr="00226B9F" w:rsidRDefault="00226B9F" w:rsidP="005029CB">
      <w:pPr>
        <w:pStyle w:val="a9"/>
        <w:widowControl w:val="0"/>
        <w:numPr>
          <w:ilvl w:val="0"/>
          <w:numId w:val="4"/>
        </w:numPr>
        <w:tabs>
          <w:tab w:val="left" w:pos="567"/>
        </w:tabs>
        <w:autoSpaceDE w:val="0"/>
        <w:autoSpaceDN w:val="0"/>
        <w:adjustRightInd w:val="0"/>
        <w:spacing w:after="0" w:line="240" w:lineRule="auto"/>
        <w:ind w:left="567"/>
        <w:rPr>
          <w:rFonts w:ascii="Times New Roman" w:hAnsi="Times New Roman" w:cs="Times New Roman"/>
          <w:sz w:val="24"/>
          <w:szCs w:val="24"/>
          <w:lang w:val="ro-RO"/>
        </w:rPr>
      </w:pPr>
      <w:r w:rsidRPr="00226B9F">
        <w:rPr>
          <w:rFonts w:ascii="Times New Roman" w:hAnsi="Times New Roman" w:cs="Times New Roman"/>
          <w:sz w:val="24"/>
          <w:szCs w:val="24"/>
          <w:lang w:val="ro-RO"/>
        </w:rPr>
        <w:t>Unităţi de măsură a zgomotului.</w:t>
      </w:r>
    </w:p>
    <w:p w14:paraId="1F46912E" w14:textId="77777777" w:rsidR="00226B9F" w:rsidRPr="00226B9F" w:rsidRDefault="00226B9F" w:rsidP="005029CB">
      <w:pPr>
        <w:pStyle w:val="a9"/>
        <w:widowControl w:val="0"/>
        <w:numPr>
          <w:ilvl w:val="0"/>
          <w:numId w:val="4"/>
        </w:numPr>
        <w:tabs>
          <w:tab w:val="left" w:pos="567"/>
        </w:tabs>
        <w:autoSpaceDE w:val="0"/>
        <w:autoSpaceDN w:val="0"/>
        <w:adjustRightInd w:val="0"/>
        <w:spacing w:after="0" w:line="240" w:lineRule="auto"/>
        <w:ind w:left="567"/>
        <w:rPr>
          <w:rFonts w:ascii="Times New Roman" w:hAnsi="Times New Roman" w:cs="Times New Roman"/>
          <w:sz w:val="24"/>
          <w:szCs w:val="24"/>
          <w:lang w:val="ro-RO"/>
        </w:rPr>
      </w:pPr>
      <w:r w:rsidRPr="00226B9F">
        <w:rPr>
          <w:rFonts w:ascii="Times New Roman" w:hAnsi="Times New Roman" w:cs="Times New Roman"/>
          <w:sz w:val="24"/>
          <w:szCs w:val="24"/>
          <w:lang w:val="ro-RO"/>
        </w:rPr>
        <w:t>Silicoza - caracteristica.</w:t>
      </w:r>
    </w:p>
    <w:p w14:paraId="713C6793" w14:textId="77777777" w:rsidR="00226B9F" w:rsidRPr="00226B9F" w:rsidRDefault="00226B9F" w:rsidP="005029CB">
      <w:pPr>
        <w:pStyle w:val="a9"/>
        <w:widowControl w:val="0"/>
        <w:numPr>
          <w:ilvl w:val="0"/>
          <w:numId w:val="4"/>
        </w:numPr>
        <w:tabs>
          <w:tab w:val="left" w:pos="567"/>
        </w:tabs>
        <w:autoSpaceDE w:val="0"/>
        <w:autoSpaceDN w:val="0"/>
        <w:adjustRightInd w:val="0"/>
        <w:spacing w:after="0" w:line="240" w:lineRule="auto"/>
        <w:ind w:left="567"/>
        <w:rPr>
          <w:rFonts w:ascii="Times New Roman" w:hAnsi="Times New Roman" w:cs="Times New Roman"/>
          <w:sz w:val="24"/>
          <w:szCs w:val="24"/>
          <w:lang w:val="ro-RO"/>
        </w:rPr>
      </w:pPr>
      <w:r w:rsidRPr="00226B9F">
        <w:rPr>
          <w:rFonts w:ascii="Times New Roman" w:hAnsi="Times New Roman" w:cs="Times New Roman"/>
          <w:sz w:val="24"/>
          <w:szCs w:val="24"/>
          <w:lang w:val="ro-RO"/>
        </w:rPr>
        <w:t>Pneumoconiozele, clasificare</w:t>
      </w:r>
    </w:p>
    <w:p w14:paraId="044B2B74" w14:textId="23C59DB9" w:rsidR="00226B9F" w:rsidRPr="00226B9F" w:rsidRDefault="00226B9F" w:rsidP="005029CB">
      <w:pPr>
        <w:pStyle w:val="a9"/>
        <w:widowControl w:val="0"/>
        <w:numPr>
          <w:ilvl w:val="0"/>
          <w:numId w:val="4"/>
        </w:numPr>
        <w:tabs>
          <w:tab w:val="left" w:pos="567"/>
        </w:tabs>
        <w:autoSpaceDE w:val="0"/>
        <w:autoSpaceDN w:val="0"/>
        <w:adjustRightInd w:val="0"/>
        <w:spacing w:after="0" w:line="240" w:lineRule="auto"/>
        <w:ind w:left="567"/>
        <w:rPr>
          <w:rFonts w:ascii="Times New Roman" w:hAnsi="Times New Roman" w:cs="Times New Roman"/>
          <w:sz w:val="24"/>
          <w:szCs w:val="24"/>
          <w:lang w:val="ro-RO"/>
        </w:rPr>
      </w:pPr>
      <w:r w:rsidRPr="00226B9F">
        <w:rPr>
          <w:rFonts w:ascii="Times New Roman" w:hAnsi="Times New Roman" w:cs="Times New Roman"/>
          <w:sz w:val="24"/>
          <w:szCs w:val="24"/>
          <w:lang w:val="ro-RO"/>
        </w:rPr>
        <w:t>Măsurile de profilaxie a pneumoconiozelor.</w:t>
      </w:r>
    </w:p>
    <w:p w14:paraId="52CEC27A" w14:textId="77777777" w:rsidR="00226B9F" w:rsidRPr="00226B9F" w:rsidRDefault="00226B9F" w:rsidP="005029CB">
      <w:pPr>
        <w:pStyle w:val="a9"/>
        <w:widowControl w:val="0"/>
        <w:numPr>
          <w:ilvl w:val="0"/>
          <w:numId w:val="4"/>
        </w:numPr>
        <w:tabs>
          <w:tab w:val="left" w:pos="567"/>
        </w:tabs>
        <w:autoSpaceDE w:val="0"/>
        <w:autoSpaceDN w:val="0"/>
        <w:adjustRightInd w:val="0"/>
        <w:spacing w:after="0" w:line="240" w:lineRule="auto"/>
        <w:ind w:left="567"/>
        <w:rPr>
          <w:rFonts w:ascii="Times New Roman" w:hAnsi="Times New Roman" w:cs="Times New Roman"/>
          <w:sz w:val="24"/>
          <w:szCs w:val="24"/>
          <w:lang w:val="ro-RO"/>
        </w:rPr>
      </w:pPr>
      <w:r w:rsidRPr="00226B9F">
        <w:rPr>
          <w:rFonts w:ascii="Times New Roman" w:hAnsi="Times New Roman" w:cs="Times New Roman"/>
          <w:sz w:val="24"/>
          <w:szCs w:val="24"/>
          <w:lang w:val="ro-RO"/>
        </w:rPr>
        <w:t>Noxele profesionale caracteristica.</w:t>
      </w:r>
    </w:p>
    <w:p w14:paraId="6107AB25" w14:textId="77777777" w:rsidR="00226B9F" w:rsidRPr="00226B9F" w:rsidRDefault="00226B9F" w:rsidP="005029CB">
      <w:pPr>
        <w:pStyle w:val="a9"/>
        <w:widowControl w:val="0"/>
        <w:numPr>
          <w:ilvl w:val="0"/>
          <w:numId w:val="4"/>
        </w:numPr>
        <w:tabs>
          <w:tab w:val="left" w:pos="567"/>
        </w:tabs>
        <w:autoSpaceDE w:val="0"/>
        <w:autoSpaceDN w:val="0"/>
        <w:adjustRightInd w:val="0"/>
        <w:spacing w:after="0" w:line="240" w:lineRule="auto"/>
        <w:ind w:left="567"/>
        <w:rPr>
          <w:rFonts w:ascii="Times New Roman" w:hAnsi="Times New Roman" w:cs="Times New Roman"/>
          <w:sz w:val="24"/>
          <w:szCs w:val="24"/>
          <w:lang w:val="ro-RO"/>
        </w:rPr>
      </w:pPr>
      <w:r w:rsidRPr="00226B9F">
        <w:rPr>
          <w:rFonts w:ascii="Times New Roman" w:hAnsi="Times New Roman" w:cs="Times New Roman"/>
          <w:sz w:val="24"/>
          <w:szCs w:val="24"/>
          <w:lang w:val="ro-RO"/>
        </w:rPr>
        <w:t>Toxicele industriale, definiţie</w:t>
      </w:r>
    </w:p>
    <w:p w14:paraId="58468B7E" w14:textId="580CEBFE" w:rsidR="00952026" w:rsidRDefault="00952026" w:rsidP="00226B9F">
      <w:pPr>
        <w:pStyle w:val="a9"/>
        <w:widowControl w:val="0"/>
        <w:tabs>
          <w:tab w:val="left" w:pos="567"/>
        </w:tabs>
        <w:autoSpaceDE w:val="0"/>
        <w:autoSpaceDN w:val="0"/>
        <w:adjustRightInd w:val="0"/>
        <w:spacing w:after="0" w:line="240" w:lineRule="auto"/>
        <w:ind w:left="426"/>
        <w:rPr>
          <w:rFonts w:ascii="Times New Roman" w:hAnsi="Times New Roman" w:cs="Times New Roman"/>
          <w:sz w:val="24"/>
          <w:szCs w:val="24"/>
          <w:lang w:val="ro-RO"/>
        </w:rPr>
      </w:pPr>
    </w:p>
    <w:p w14:paraId="0DDCEF47" w14:textId="77777777" w:rsidR="0035512E" w:rsidRPr="00093DAF" w:rsidRDefault="0035512E" w:rsidP="003B6B30">
      <w:pPr>
        <w:tabs>
          <w:tab w:val="left" w:pos="9356"/>
        </w:tabs>
        <w:spacing w:after="0"/>
        <w:ind w:left="851" w:right="140"/>
        <w:jc w:val="center"/>
        <w:rPr>
          <w:b/>
          <w:sz w:val="24"/>
          <w:szCs w:val="24"/>
          <w:lang w:val="en-US"/>
        </w:rPr>
      </w:pPr>
      <w:proofErr w:type="spellStart"/>
      <w:r w:rsidRPr="00093DAF">
        <w:rPr>
          <w:b/>
          <w:sz w:val="24"/>
          <w:szCs w:val="24"/>
          <w:lang w:val="en-US"/>
        </w:rPr>
        <w:t>Literatura</w:t>
      </w:r>
      <w:proofErr w:type="spellEnd"/>
      <w:r w:rsidRPr="00093DAF">
        <w:rPr>
          <w:b/>
          <w:sz w:val="24"/>
          <w:szCs w:val="24"/>
          <w:lang w:val="en-US"/>
        </w:rPr>
        <w:t xml:space="preserve"> </w:t>
      </w:r>
      <w:r w:rsidRPr="00FA299F">
        <w:rPr>
          <w:b/>
          <w:sz w:val="24"/>
          <w:szCs w:val="24"/>
          <w:lang w:val="ro-RO"/>
        </w:rPr>
        <w:t>utilizată</w:t>
      </w:r>
      <w:r w:rsidRPr="00093DAF">
        <w:rPr>
          <w:b/>
          <w:sz w:val="24"/>
          <w:szCs w:val="24"/>
          <w:lang w:val="en-US"/>
        </w:rPr>
        <w:t xml:space="preserve"> </w:t>
      </w:r>
    </w:p>
    <w:p w14:paraId="23230F42" w14:textId="77777777" w:rsidR="00226B9F" w:rsidRPr="009E7727" w:rsidRDefault="00226B9F" w:rsidP="00226B9F">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cs="Times New Roman"/>
          <w:sz w:val="24"/>
          <w:szCs w:val="24"/>
          <w:lang w:val="fr-FR"/>
        </w:rPr>
      </w:pPr>
      <w:proofErr w:type="spellStart"/>
      <w:r w:rsidRPr="009E7727">
        <w:rPr>
          <w:rFonts w:ascii="Times New Roman" w:hAnsi="Times New Roman" w:cs="Times New Roman"/>
          <w:sz w:val="24"/>
          <w:szCs w:val="24"/>
          <w:lang w:val="fr-FR"/>
        </w:rPr>
        <w:t>Cursu</w:t>
      </w:r>
      <w:r>
        <w:rPr>
          <w:rFonts w:ascii="Times New Roman" w:hAnsi="Times New Roman" w:cs="Times New Roman"/>
          <w:sz w:val="24"/>
          <w:szCs w:val="24"/>
          <w:lang w:val="fr-FR"/>
        </w:rPr>
        <w:t>l</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teoretic</w:t>
      </w:r>
      <w:proofErr w:type="spellEnd"/>
      <w:r>
        <w:rPr>
          <w:rFonts w:ascii="Times New Roman" w:hAnsi="Times New Roman" w:cs="Times New Roman"/>
          <w:sz w:val="24"/>
          <w:szCs w:val="24"/>
          <w:lang w:val="fr-FR"/>
        </w:rPr>
        <w:t>.</w:t>
      </w:r>
    </w:p>
    <w:p w14:paraId="7051CFB0" w14:textId="77777777" w:rsidR="00226B9F" w:rsidRPr="009E7727" w:rsidRDefault="00226B9F" w:rsidP="00226B9F">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cs="Times New Roman"/>
          <w:sz w:val="24"/>
          <w:szCs w:val="24"/>
          <w:lang w:val="fr-FR"/>
        </w:rPr>
      </w:pPr>
      <w:proofErr w:type="spellStart"/>
      <w:r w:rsidRPr="009E7727">
        <w:rPr>
          <w:rFonts w:ascii="Times New Roman" w:hAnsi="Times New Roman" w:cs="Times New Roman"/>
          <w:sz w:val="24"/>
          <w:szCs w:val="24"/>
          <w:lang w:val="fr-FR"/>
        </w:rPr>
        <w:t>Gabovici</w:t>
      </w:r>
      <w:proofErr w:type="spellEnd"/>
      <w:r w:rsidRPr="009E7727">
        <w:rPr>
          <w:rFonts w:ascii="Times New Roman" w:hAnsi="Times New Roman" w:cs="Times New Roman"/>
          <w:sz w:val="24"/>
          <w:szCs w:val="24"/>
          <w:lang w:val="fr-FR"/>
        </w:rPr>
        <w:t xml:space="preserve"> R</w:t>
      </w:r>
      <w:r>
        <w:rPr>
          <w:rFonts w:ascii="Times New Roman" w:hAnsi="Times New Roman" w:cs="Times New Roman"/>
          <w:sz w:val="24"/>
          <w:szCs w:val="24"/>
          <w:lang w:val="fr-FR"/>
        </w:rPr>
        <w:t xml:space="preserve">. </w:t>
      </w:r>
      <w:r w:rsidRPr="009E7727">
        <w:rPr>
          <w:rFonts w:ascii="Times New Roman" w:hAnsi="Times New Roman" w:cs="Times New Roman"/>
          <w:sz w:val="24"/>
          <w:szCs w:val="24"/>
          <w:lang w:val="fr-FR"/>
        </w:rPr>
        <w:t>D</w:t>
      </w:r>
      <w:r>
        <w:rPr>
          <w:rFonts w:ascii="Times New Roman" w:hAnsi="Times New Roman" w:cs="Times New Roman"/>
          <w:sz w:val="24"/>
          <w:szCs w:val="24"/>
          <w:lang w:val="fr-FR"/>
        </w:rPr>
        <w:t>.</w:t>
      </w:r>
      <w:r w:rsidRPr="009E7727">
        <w:rPr>
          <w:rFonts w:ascii="Times New Roman" w:hAnsi="Times New Roman" w:cs="Times New Roman"/>
          <w:sz w:val="24"/>
          <w:szCs w:val="24"/>
          <w:lang w:val="fr-FR"/>
        </w:rPr>
        <w:t xml:space="preserve"> </w:t>
      </w:r>
      <w:proofErr w:type="spellStart"/>
      <w:r w:rsidRPr="009E7727">
        <w:rPr>
          <w:rFonts w:ascii="Times New Roman" w:hAnsi="Times New Roman" w:cs="Times New Roman"/>
          <w:sz w:val="24"/>
          <w:szCs w:val="24"/>
          <w:lang w:val="fr-FR"/>
        </w:rPr>
        <w:t>Igiena</w:t>
      </w:r>
      <w:proofErr w:type="spellEnd"/>
      <w:r>
        <w:rPr>
          <w:rFonts w:ascii="Times New Roman" w:hAnsi="Times New Roman" w:cs="Times New Roman"/>
          <w:sz w:val="24"/>
          <w:szCs w:val="24"/>
          <w:lang w:val="fr-FR"/>
        </w:rPr>
        <w:t>.</w:t>
      </w:r>
      <w:r w:rsidRPr="009E7727">
        <w:rPr>
          <w:rFonts w:ascii="Times New Roman" w:hAnsi="Times New Roman" w:cs="Times New Roman"/>
          <w:sz w:val="24"/>
          <w:szCs w:val="24"/>
          <w:lang w:val="fr-FR"/>
        </w:rPr>
        <w:t xml:space="preserve"> </w:t>
      </w:r>
      <w:proofErr w:type="spellStart"/>
      <w:r w:rsidRPr="009E7727">
        <w:rPr>
          <w:rFonts w:ascii="Times New Roman" w:hAnsi="Times New Roman" w:cs="Times New Roman"/>
          <w:sz w:val="24"/>
          <w:szCs w:val="24"/>
          <w:lang w:val="fr-FR"/>
        </w:rPr>
        <w:t>Chișinău</w:t>
      </w:r>
      <w:proofErr w:type="spellEnd"/>
      <w:r w:rsidRPr="009E7727">
        <w:rPr>
          <w:rFonts w:ascii="Times New Roman" w:hAnsi="Times New Roman" w:cs="Times New Roman"/>
          <w:sz w:val="24"/>
          <w:szCs w:val="24"/>
          <w:lang w:val="fr-FR"/>
        </w:rPr>
        <w:t>, 1991</w:t>
      </w:r>
      <w:r>
        <w:rPr>
          <w:rFonts w:ascii="Times New Roman" w:hAnsi="Times New Roman" w:cs="Times New Roman"/>
          <w:sz w:val="24"/>
          <w:szCs w:val="24"/>
          <w:lang w:val="fr-FR"/>
        </w:rPr>
        <w:t>.</w:t>
      </w:r>
    </w:p>
    <w:p w14:paraId="05B62B6B" w14:textId="77777777" w:rsidR="00226B9F" w:rsidRPr="003B1E8D" w:rsidRDefault="00226B9F" w:rsidP="00226B9F">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cs="Times New Roman"/>
          <w:sz w:val="24"/>
          <w:szCs w:val="24"/>
          <w:lang w:val="en-US"/>
        </w:rPr>
      </w:pPr>
      <w:proofErr w:type="spellStart"/>
      <w:r w:rsidRPr="003B1E8D">
        <w:rPr>
          <w:rFonts w:ascii="Times New Roman" w:hAnsi="Times New Roman" w:cs="Times New Roman"/>
          <w:sz w:val="24"/>
          <w:szCs w:val="24"/>
          <w:lang w:val="en-US"/>
        </w:rPr>
        <w:t>Bahnarel</w:t>
      </w:r>
      <w:proofErr w:type="spellEnd"/>
      <w:r w:rsidRPr="003B1E8D">
        <w:rPr>
          <w:rFonts w:ascii="Times New Roman" w:hAnsi="Times New Roman" w:cs="Times New Roman"/>
          <w:sz w:val="24"/>
          <w:szCs w:val="24"/>
          <w:lang w:val="en-US"/>
        </w:rPr>
        <w:t xml:space="preserve"> I, </w:t>
      </w:r>
      <w:proofErr w:type="spellStart"/>
      <w:r w:rsidRPr="003B1E8D">
        <w:rPr>
          <w:rFonts w:ascii="Times New Roman" w:hAnsi="Times New Roman" w:cs="Times New Roman"/>
          <w:sz w:val="24"/>
          <w:szCs w:val="24"/>
          <w:lang w:val="en-US"/>
        </w:rPr>
        <w:t>Ostrofeț</w:t>
      </w:r>
      <w:proofErr w:type="spellEnd"/>
      <w:r w:rsidRPr="003B1E8D">
        <w:rPr>
          <w:rFonts w:ascii="Times New Roman" w:hAnsi="Times New Roman" w:cs="Times New Roman"/>
          <w:sz w:val="24"/>
          <w:szCs w:val="24"/>
          <w:lang w:val="en-US"/>
        </w:rPr>
        <w:t xml:space="preserve"> </w:t>
      </w:r>
      <w:proofErr w:type="spellStart"/>
      <w:r w:rsidRPr="003B1E8D">
        <w:rPr>
          <w:rFonts w:ascii="Times New Roman" w:hAnsi="Times New Roman" w:cs="Times New Roman"/>
          <w:sz w:val="24"/>
          <w:szCs w:val="24"/>
          <w:lang w:val="en-US"/>
        </w:rPr>
        <w:t>G</w:t>
      </w:r>
      <w:r>
        <w:rPr>
          <w:rFonts w:ascii="Times New Roman" w:hAnsi="Times New Roman" w:cs="Times New Roman"/>
          <w:sz w:val="24"/>
          <w:szCs w:val="24"/>
          <w:lang w:val="en-US"/>
        </w:rPr>
        <w:t>h</w:t>
      </w:r>
      <w:proofErr w:type="spellEnd"/>
      <w:r>
        <w:rPr>
          <w:rFonts w:ascii="Times New Roman" w:hAnsi="Times New Roman" w:cs="Times New Roman"/>
          <w:sz w:val="24"/>
          <w:szCs w:val="24"/>
          <w:lang w:val="en-US"/>
        </w:rPr>
        <w:t xml:space="preserve">, Groza L </w:t>
      </w:r>
      <w:proofErr w:type="spellStart"/>
      <w:r>
        <w:rPr>
          <w:rFonts w:ascii="Times New Roman" w:hAnsi="Times New Roman" w:cs="Times New Roman"/>
          <w:sz w:val="24"/>
          <w:szCs w:val="24"/>
          <w:lang w:val="en-US"/>
        </w:rPr>
        <w:t>Igiena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generală</w:t>
      </w:r>
      <w:proofErr w:type="spellEnd"/>
      <w:r>
        <w:rPr>
          <w:rFonts w:ascii="Times New Roman" w:hAnsi="Times New Roman" w:cs="Times New Roman"/>
          <w:sz w:val="24"/>
          <w:szCs w:val="24"/>
          <w:lang w:val="en-US"/>
        </w:rPr>
        <w:t xml:space="preserve"> Vol II</w:t>
      </w:r>
      <w:r w:rsidRPr="003B1E8D">
        <w:rPr>
          <w:rFonts w:ascii="Times New Roman" w:hAnsi="Times New Roman" w:cs="Times New Roman"/>
          <w:sz w:val="24"/>
          <w:szCs w:val="24"/>
          <w:lang w:val="en-US"/>
        </w:rPr>
        <w:t xml:space="preserve"> </w:t>
      </w:r>
      <w:proofErr w:type="spellStart"/>
      <w:r w:rsidRPr="003B1E8D">
        <w:rPr>
          <w:rFonts w:ascii="Times New Roman" w:hAnsi="Times New Roman" w:cs="Times New Roman"/>
          <w:sz w:val="24"/>
          <w:szCs w:val="24"/>
          <w:lang w:val="en-US"/>
        </w:rPr>
        <w:t>și</w:t>
      </w:r>
      <w:proofErr w:type="spellEnd"/>
      <w:r w:rsidRPr="003B1E8D">
        <w:rPr>
          <w:rFonts w:ascii="Times New Roman" w:hAnsi="Times New Roman" w:cs="Times New Roman"/>
          <w:sz w:val="24"/>
          <w:szCs w:val="24"/>
          <w:lang w:val="en-US"/>
        </w:rPr>
        <w:t xml:space="preserve"> II, </w:t>
      </w:r>
      <w:proofErr w:type="spellStart"/>
      <w:r w:rsidRPr="003B1E8D">
        <w:rPr>
          <w:rFonts w:ascii="Times New Roman" w:hAnsi="Times New Roman" w:cs="Times New Roman"/>
          <w:sz w:val="24"/>
          <w:szCs w:val="24"/>
          <w:lang w:val="en-US"/>
        </w:rPr>
        <w:t>Chișinău</w:t>
      </w:r>
      <w:proofErr w:type="spellEnd"/>
      <w:r w:rsidRPr="003B1E8D">
        <w:rPr>
          <w:rFonts w:ascii="Times New Roman" w:hAnsi="Times New Roman" w:cs="Times New Roman"/>
          <w:sz w:val="24"/>
          <w:szCs w:val="24"/>
          <w:lang w:val="en-US"/>
        </w:rPr>
        <w:t>, 2013</w:t>
      </w:r>
    </w:p>
    <w:p w14:paraId="0D9981C3" w14:textId="77777777" w:rsidR="00226B9F" w:rsidRPr="00D56932" w:rsidRDefault="00226B9F" w:rsidP="00226B9F">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cs="Times New Roman"/>
          <w:sz w:val="24"/>
          <w:szCs w:val="24"/>
          <w:lang w:val="fr-FR"/>
        </w:rPr>
      </w:pPr>
      <w:proofErr w:type="spellStart"/>
      <w:r w:rsidRPr="00D56932">
        <w:rPr>
          <w:rFonts w:ascii="Times New Roman" w:hAnsi="Times New Roman" w:cs="Times New Roman"/>
          <w:sz w:val="24"/>
          <w:szCs w:val="24"/>
          <w:lang w:val="fr-FR"/>
        </w:rPr>
        <w:t>Ostrofeț</w:t>
      </w:r>
      <w:proofErr w:type="spellEnd"/>
      <w:r w:rsidRPr="00D56932">
        <w:rPr>
          <w:rFonts w:ascii="Times New Roman" w:hAnsi="Times New Roman" w:cs="Times New Roman"/>
          <w:sz w:val="24"/>
          <w:szCs w:val="24"/>
          <w:lang w:val="fr-FR"/>
        </w:rPr>
        <w:t xml:space="preserve"> </w:t>
      </w:r>
      <w:proofErr w:type="spellStart"/>
      <w:r w:rsidRPr="00D56932">
        <w:rPr>
          <w:rFonts w:ascii="Times New Roman" w:hAnsi="Times New Roman" w:cs="Times New Roman"/>
          <w:sz w:val="24"/>
          <w:szCs w:val="24"/>
          <w:lang w:val="fr-FR"/>
        </w:rPr>
        <w:t>Gh</w:t>
      </w:r>
      <w:proofErr w:type="spellEnd"/>
      <w:r w:rsidRPr="00D56932">
        <w:rPr>
          <w:rFonts w:ascii="Times New Roman" w:hAnsi="Times New Roman" w:cs="Times New Roman"/>
          <w:sz w:val="24"/>
          <w:szCs w:val="24"/>
          <w:lang w:val="fr-FR"/>
        </w:rPr>
        <w:t xml:space="preserve">. </w:t>
      </w:r>
      <w:proofErr w:type="spellStart"/>
      <w:r w:rsidRPr="00D56932">
        <w:rPr>
          <w:rFonts w:ascii="Times New Roman" w:hAnsi="Times New Roman" w:cs="Times New Roman"/>
          <w:sz w:val="24"/>
          <w:szCs w:val="24"/>
          <w:lang w:val="fr-FR"/>
        </w:rPr>
        <w:t>Igiena</w:t>
      </w:r>
      <w:proofErr w:type="spellEnd"/>
      <w:r w:rsidRPr="00D56932">
        <w:rPr>
          <w:rFonts w:ascii="Times New Roman" w:hAnsi="Times New Roman" w:cs="Times New Roman"/>
          <w:sz w:val="24"/>
          <w:szCs w:val="24"/>
          <w:lang w:val="fr-FR"/>
        </w:rPr>
        <w:t xml:space="preserve">. </w:t>
      </w:r>
      <w:proofErr w:type="spellStart"/>
      <w:r w:rsidRPr="00D56932">
        <w:rPr>
          <w:rFonts w:ascii="Times New Roman" w:hAnsi="Times New Roman" w:cs="Times New Roman"/>
          <w:sz w:val="24"/>
          <w:szCs w:val="24"/>
          <w:lang w:val="fr-FR"/>
        </w:rPr>
        <w:t>Chișinău</w:t>
      </w:r>
      <w:proofErr w:type="spellEnd"/>
      <w:r w:rsidRPr="00D56932">
        <w:rPr>
          <w:rFonts w:ascii="Times New Roman" w:hAnsi="Times New Roman" w:cs="Times New Roman"/>
          <w:sz w:val="24"/>
          <w:szCs w:val="24"/>
          <w:lang w:val="fr-FR"/>
        </w:rPr>
        <w:t>, 1994.</w:t>
      </w:r>
    </w:p>
    <w:p w14:paraId="04760CB5" w14:textId="77777777" w:rsidR="00310F41" w:rsidRPr="00FA299F" w:rsidRDefault="00310F41" w:rsidP="00952026">
      <w:pPr>
        <w:widowControl w:val="0"/>
        <w:autoSpaceDE w:val="0"/>
        <w:autoSpaceDN w:val="0"/>
        <w:adjustRightInd w:val="0"/>
        <w:spacing w:after="0" w:line="240" w:lineRule="auto"/>
        <w:jc w:val="center"/>
        <w:rPr>
          <w:rFonts w:ascii="Times New Roman" w:hAnsi="Times New Roman" w:cs="Times New Roman"/>
          <w:b/>
          <w:sz w:val="24"/>
          <w:szCs w:val="24"/>
          <w:lang w:val="ro-RO"/>
        </w:rPr>
      </w:pPr>
    </w:p>
    <w:p w14:paraId="7E1CF415" w14:textId="2FD48BF6" w:rsidR="00310F41" w:rsidRPr="00FA299F" w:rsidRDefault="00310F41" w:rsidP="00134F70">
      <w:pPr>
        <w:widowControl w:val="0"/>
        <w:shd w:val="clear" w:color="auto" w:fill="D9D9D9" w:themeFill="background1" w:themeFillShade="D9"/>
        <w:autoSpaceDE w:val="0"/>
        <w:autoSpaceDN w:val="0"/>
        <w:adjustRightInd w:val="0"/>
        <w:spacing w:after="0" w:line="240" w:lineRule="auto"/>
        <w:jc w:val="center"/>
        <w:rPr>
          <w:rFonts w:ascii="Times New Roman" w:hAnsi="Times New Roman" w:cs="Times New Roman"/>
          <w:b/>
          <w:sz w:val="24"/>
          <w:szCs w:val="24"/>
          <w:lang w:val="ro-RO"/>
        </w:rPr>
      </w:pPr>
      <w:r w:rsidRPr="00FA299F">
        <w:rPr>
          <w:rFonts w:ascii="Times New Roman" w:hAnsi="Times New Roman" w:cs="Times New Roman"/>
          <w:b/>
          <w:sz w:val="24"/>
          <w:szCs w:val="24"/>
          <w:lang w:val="ro-RO"/>
        </w:rPr>
        <w:lastRenderedPageBreak/>
        <w:t>Igiena muncii în agricultură</w:t>
      </w:r>
      <w:r w:rsidR="00DA1552" w:rsidRPr="00FA299F">
        <w:rPr>
          <w:rFonts w:ascii="Times New Roman" w:hAnsi="Times New Roman" w:cs="Times New Roman"/>
          <w:b/>
          <w:sz w:val="24"/>
          <w:szCs w:val="24"/>
          <w:lang w:val="ro-RO"/>
        </w:rPr>
        <w:t xml:space="preserve"> </w:t>
      </w:r>
      <w:r w:rsidR="00DA1552" w:rsidRPr="00FA299F">
        <w:rPr>
          <w:rFonts w:ascii="Times New Roman" w:hAnsi="Times New Roman" w:cs="Times New Roman"/>
          <w:bCs/>
          <w:sz w:val="24"/>
          <w:szCs w:val="24"/>
          <w:lang w:val="ro-RO"/>
        </w:rPr>
        <w:t>(conf E Ciobanu)</w:t>
      </w:r>
    </w:p>
    <w:p w14:paraId="5DACC764" w14:textId="221E8A97" w:rsidR="00F938E5" w:rsidRPr="001A1ACA" w:rsidRDefault="00F938E5" w:rsidP="00F938E5">
      <w:pPr>
        <w:pStyle w:val="a9"/>
        <w:widowControl w:val="0"/>
        <w:numPr>
          <w:ilvl w:val="0"/>
          <w:numId w:val="4"/>
        </w:numPr>
        <w:tabs>
          <w:tab w:val="left" w:pos="567"/>
        </w:tabs>
        <w:autoSpaceDE w:val="0"/>
        <w:autoSpaceDN w:val="0"/>
        <w:adjustRightInd w:val="0"/>
        <w:spacing w:after="0" w:line="240" w:lineRule="auto"/>
        <w:ind w:left="0" w:firstLine="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Obiectul de studiu al igienei muncii în agricultură</w:t>
      </w:r>
      <w:r w:rsidR="00DD728C">
        <w:rPr>
          <w:rFonts w:ascii="Times New Roman" w:hAnsi="Times New Roman" w:cs="Times New Roman"/>
          <w:bCs/>
          <w:iCs/>
          <w:sz w:val="24"/>
          <w:szCs w:val="24"/>
          <w:lang w:val="ro-RO"/>
        </w:rPr>
        <w:t>.</w:t>
      </w:r>
    </w:p>
    <w:p w14:paraId="486A394B" w14:textId="37827064" w:rsidR="00F938E5" w:rsidRPr="001A1ACA" w:rsidRDefault="00F938E5" w:rsidP="00F938E5">
      <w:pPr>
        <w:pStyle w:val="a9"/>
        <w:widowControl w:val="0"/>
        <w:numPr>
          <w:ilvl w:val="0"/>
          <w:numId w:val="4"/>
        </w:numPr>
        <w:tabs>
          <w:tab w:val="left" w:pos="567"/>
        </w:tabs>
        <w:autoSpaceDE w:val="0"/>
        <w:autoSpaceDN w:val="0"/>
        <w:adjustRightInd w:val="0"/>
        <w:spacing w:after="0" w:line="240" w:lineRule="auto"/>
        <w:ind w:left="0" w:firstLine="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Măsuri elaborate de igiena muncii în agricultură</w:t>
      </w:r>
      <w:r w:rsidR="00DD728C">
        <w:rPr>
          <w:rFonts w:ascii="Times New Roman" w:hAnsi="Times New Roman" w:cs="Times New Roman"/>
          <w:bCs/>
          <w:iCs/>
          <w:sz w:val="24"/>
          <w:szCs w:val="24"/>
          <w:lang w:val="ro-RO"/>
        </w:rPr>
        <w:t>.</w:t>
      </w:r>
    </w:p>
    <w:p w14:paraId="2E24D6A7" w14:textId="5BF3EAC5" w:rsidR="00F938E5" w:rsidRPr="001A1ACA" w:rsidRDefault="00F938E5" w:rsidP="00F938E5">
      <w:pPr>
        <w:pStyle w:val="a9"/>
        <w:widowControl w:val="0"/>
        <w:numPr>
          <w:ilvl w:val="0"/>
          <w:numId w:val="4"/>
        </w:numPr>
        <w:tabs>
          <w:tab w:val="left" w:pos="567"/>
        </w:tabs>
        <w:autoSpaceDE w:val="0"/>
        <w:autoSpaceDN w:val="0"/>
        <w:adjustRightInd w:val="0"/>
        <w:spacing w:after="0" w:line="240" w:lineRule="auto"/>
        <w:ind w:left="0" w:firstLine="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Sarcinile igienei muncii în agricultură</w:t>
      </w:r>
      <w:r w:rsidR="00DD728C">
        <w:rPr>
          <w:rFonts w:ascii="Times New Roman" w:hAnsi="Times New Roman" w:cs="Times New Roman"/>
          <w:bCs/>
          <w:iCs/>
          <w:sz w:val="24"/>
          <w:szCs w:val="24"/>
          <w:lang w:val="ro-RO"/>
        </w:rPr>
        <w:t>.</w:t>
      </w:r>
    </w:p>
    <w:p w14:paraId="564B876E" w14:textId="7064894B" w:rsidR="00F938E5" w:rsidRPr="001A1ACA" w:rsidRDefault="00F938E5" w:rsidP="00F938E5">
      <w:pPr>
        <w:pStyle w:val="a9"/>
        <w:widowControl w:val="0"/>
        <w:numPr>
          <w:ilvl w:val="0"/>
          <w:numId w:val="4"/>
        </w:numPr>
        <w:tabs>
          <w:tab w:val="left" w:pos="567"/>
        </w:tabs>
        <w:autoSpaceDE w:val="0"/>
        <w:autoSpaceDN w:val="0"/>
        <w:adjustRightInd w:val="0"/>
        <w:spacing w:after="0" w:line="240" w:lineRule="auto"/>
        <w:ind w:left="0" w:firstLine="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Particularitățile muncii agricole</w:t>
      </w:r>
      <w:r w:rsidR="00DD728C">
        <w:rPr>
          <w:rFonts w:ascii="Times New Roman" w:hAnsi="Times New Roman" w:cs="Times New Roman"/>
          <w:bCs/>
          <w:iCs/>
          <w:sz w:val="24"/>
          <w:szCs w:val="24"/>
          <w:lang w:val="ro-RO"/>
        </w:rPr>
        <w:t>.</w:t>
      </w:r>
    </w:p>
    <w:p w14:paraId="2A975ABB" w14:textId="154E1ABD" w:rsidR="00F938E5" w:rsidRPr="001A1ACA" w:rsidRDefault="00F938E5" w:rsidP="00F938E5">
      <w:pPr>
        <w:pStyle w:val="a9"/>
        <w:widowControl w:val="0"/>
        <w:numPr>
          <w:ilvl w:val="0"/>
          <w:numId w:val="4"/>
        </w:numPr>
        <w:tabs>
          <w:tab w:val="left" w:pos="567"/>
        </w:tabs>
        <w:autoSpaceDE w:val="0"/>
        <w:autoSpaceDN w:val="0"/>
        <w:adjustRightInd w:val="0"/>
        <w:spacing w:after="0" w:line="240" w:lineRule="auto"/>
        <w:ind w:left="0" w:firstLine="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Consecințele discordanței sarcinilor în cadrul muncii agricole</w:t>
      </w:r>
      <w:r w:rsidR="00DD728C">
        <w:rPr>
          <w:rFonts w:ascii="Times New Roman" w:hAnsi="Times New Roman" w:cs="Times New Roman"/>
          <w:bCs/>
          <w:iCs/>
          <w:sz w:val="24"/>
          <w:szCs w:val="24"/>
          <w:lang w:val="ro-RO"/>
        </w:rPr>
        <w:t>.</w:t>
      </w:r>
    </w:p>
    <w:p w14:paraId="0B8094A0" w14:textId="0B1DE7B1" w:rsidR="00F938E5" w:rsidRPr="001A1ACA" w:rsidRDefault="00F938E5" w:rsidP="00F938E5">
      <w:pPr>
        <w:pStyle w:val="a9"/>
        <w:widowControl w:val="0"/>
        <w:numPr>
          <w:ilvl w:val="0"/>
          <w:numId w:val="4"/>
        </w:numPr>
        <w:tabs>
          <w:tab w:val="left" w:pos="567"/>
        </w:tabs>
        <w:autoSpaceDE w:val="0"/>
        <w:autoSpaceDN w:val="0"/>
        <w:adjustRightInd w:val="0"/>
        <w:spacing w:after="0" w:line="240" w:lineRule="auto"/>
        <w:ind w:left="0" w:firstLine="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Consecințele acțiunii factorilor de mediu în cadrul muncii agricole</w:t>
      </w:r>
      <w:r w:rsidR="00DD728C">
        <w:rPr>
          <w:rFonts w:ascii="Times New Roman" w:hAnsi="Times New Roman" w:cs="Times New Roman"/>
          <w:bCs/>
          <w:iCs/>
          <w:sz w:val="24"/>
          <w:szCs w:val="24"/>
          <w:lang w:val="ro-RO"/>
        </w:rPr>
        <w:t>.</w:t>
      </w:r>
    </w:p>
    <w:p w14:paraId="5ED265B0" w14:textId="6DBD1D67" w:rsidR="00F938E5" w:rsidRPr="001A1ACA" w:rsidRDefault="00F938E5" w:rsidP="00F938E5">
      <w:pPr>
        <w:pStyle w:val="a9"/>
        <w:widowControl w:val="0"/>
        <w:numPr>
          <w:ilvl w:val="0"/>
          <w:numId w:val="4"/>
        </w:numPr>
        <w:tabs>
          <w:tab w:val="left" w:pos="567"/>
        </w:tabs>
        <w:autoSpaceDE w:val="0"/>
        <w:autoSpaceDN w:val="0"/>
        <w:adjustRightInd w:val="0"/>
        <w:spacing w:after="0" w:line="240" w:lineRule="auto"/>
        <w:ind w:left="0" w:firstLine="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Consecințele tehnologizării muncii agricole</w:t>
      </w:r>
      <w:r w:rsidR="00DD728C">
        <w:rPr>
          <w:rFonts w:ascii="Times New Roman" w:hAnsi="Times New Roman" w:cs="Times New Roman"/>
          <w:bCs/>
          <w:iCs/>
          <w:sz w:val="24"/>
          <w:szCs w:val="24"/>
          <w:lang w:val="ro-RO"/>
        </w:rPr>
        <w:t>.</w:t>
      </w:r>
    </w:p>
    <w:p w14:paraId="4893E72E" w14:textId="204AB98D" w:rsidR="00F938E5" w:rsidRPr="001A1ACA" w:rsidRDefault="00F938E5" w:rsidP="00F938E5">
      <w:pPr>
        <w:pStyle w:val="a9"/>
        <w:widowControl w:val="0"/>
        <w:numPr>
          <w:ilvl w:val="0"/>
          <w:numId w:val="4"/>
        </w:numPr>
        <w:tabs>
          <w:tab w:val="left" w:pos="567"/>
        </w:tabs>
        <w:autoSpaceDE w:val="0"/>
        <w:autoSpaceDN w:val="0"/>
        <w:adjustRightInd w:val="0"/>
        <w:spacing w:after="0" w:line="240" w:lineRule="auto"/>
        <w:ind w:left="0" w:firstLine="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Consecințele utilizării pesticidelor și îngrășămintelor minerale în cadrul muncii agricole</w:t>
      </w:r>
      <w:r w:rsidR="00DD728C">
        <w:rPr>
          <w:rFonts w:ascii="Times New Roman" w:hAnsi="Times New Roman" w:cs="Times New Roman"/>
          <w:bCs/>
          <w:iCs/>
          <w:sz w:val="24"/>
          <w:szCs w:val="24"/>
          <w:lang w:val="ro-RO"/>
        </w:rPr>
        <w:t>.</w:t>
      </w:r>
    </w:p>
    <w:p w14:paraId="6D18AC2C" w14:textId="545D747D" w:rsidR="00F938E5" w:rsidRPr="001A1ACA" w:rsidRDefault="00F938E5" w:rsidP="00F938E5">
      <w:pPr>
        <w:pStyle w:val="a9"/>
        <w:widowControl w:val="0"/>
        <w:numPr>
          <w:ilvl w:val="0"/>
          <w:numId w:val="4"/>
        </w:numPr>
        <w:tabs>
          <w:tab w:val="left" w:pos="567"/>
        </w:tabs>
        <w:autoSpaceDE w:val="0"/>
        <w:autoSpaceDN w:val="0"/>
        <w:adjustRightInd w:val="0"/>
        <w:spacing w:after="0" w:line="240" w:lineRule="auto"/>
        <w:ind w:left="0" w:firstLine="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Consecințele noxelor biologice în cadrul muncii agricole</w:t>
      </w:r>
      <w:r w:rsidR="00DD728C">
        <w:rPr>
          <w:rFonts w:ascii="Times New Roman" w:hAnsi="Times New Roman" w:cs="Times New Roman"/>
          <w:bCs/>
          <w:iCs/>
          <w:sz w:val="24"/>
          <w:szCs w:val="24"/>
          <w:lang w:val="ro-RO"/>
        </w:rPr>
        <w:t>.</w:t>
      </w:r>
    </w:p>
    <w:p w14:paraId="6691F35E" w14:textId="6CBAC67C" w:rsidR="00F938E5" w:rsidRPr="001A1ACA" w:rsidRDefault="00F938E5" w:rsidP="00F938E5">
      <w:pPr>
        <w:pStyle w:val="a9"/>
        <w:widowControl w:val="0"/>
        <w:numPr>
          <w:ilvl w:val="0"/>
          <w:numId w:val="4"/>
        </w:numPr>
        <w:tabs>
          <w:tab w:val="left" w:pos="567"/>
        </w:tabs>
        <w:autoSpaceDE w:val="0"/>
        <w:autoSpaceDN w:val="0"/>
        <w:adjustRightInd w:val="0"/>
        <w:spacing w:after="0" w:line="240" w:lineRule="auto"/>
        <w:ind w:left="0" w:firstLine="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Clasificarea muncii în gospodăria sătească</w:t>
      </w:r>
      <w:r w:rsidR="00DD728C">
        <w:rPr>
          <w:rFonts w:ascii="Times New Roman" w:hAnsi="Times New Roman" w:cs="Times New Roman"/>
          <w:bCs/>
          <w:iCs/>
          <w:sz w:val="24"/>
          <w:szCs w:val="24"/>
          <w:lang w:val="ro-RO"/>
        </w:rPr>
        <w:t>.</w:t>
      </w:r>
    </w:p>
    <w:p w14:paraId="08323FD5" w14:textId="0A39F6B9" w:rsidR="00F938E5" w:rsidRPr="001A1ACA" w:rsidRDefault="00F938E5" w:rsidP="00F938E5">
      <w:pPr>
        <w:pStyle w:val="a9"/>
        <w:widowControl w:val="0"/>
        <w:numPr>
          <w:ilvl w:val="0"/>
          <w:numId w:val="4"/>
        </w:numPr>
        <w:tabs>
          <w:tab w:val="left" w:pos="567"/>
        </w:tabs>
        <w:autoSpaceDE w:val="0"/>
        <w:autoSpaceDN w:val="0"/>
        <w:adjustRightInd w:val="0"/>
        <w:spacing w:after="0" w:line="240" w:lineRule="auto"/>
        <w:ind w:left="0" w:firstLine="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Factorii de care depind condițiile de muncă în agricultură</w:t>
      </w:r>
      <w:r w:rsidR="00DD728C">
        <w:rPr>
          <w:rFonts w:ascii="Times New Roman" w:hAnsi="Times New Roman" w:cs="Times New Roman"/>
          <w:bCs/>
          <w:iCs/>
          <w:sz w:val="24"/>
          <w:szCs w:val="24"/>
          <w:lang w:val="ro-RO"/>
        </w:rPr>
        <w:t>.</w:t>
      </w:r>
    </w:p>
    <w:p w14:paraId="0AC78A53" w14:textId="748AC1CE" w:rsidR="00F938E5" w:rsidRPr="001A1ACA" w:rsidRDefault="00F938E5" w:rsidP="00F938E5">
      <w:pPr>
        <w:pStyle w:val="a9"/>
        <w:widowControl w:val="0"/>
        <w:numPr>
          <w:ilvl w:val="0"/>
          <w:numId w:val="4"/>
        </w:numPr>
        <w:tabs>
          <w:tab w:val="left" w:pos="567"/>
        </w:tabs>
        <w:autoSpaceDE w:val="0"/>
        <w:autoSpaceDN w:val="0"/>
        <w:adjustRightInd w:val="0"/>
        <w:spacing w:after="0" w:line="240" w:lineRule="auto"/>
        <w:ind w:left="0" w:firstLine="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Categoria de bază a lucrătorilor în agricultură</w:t>
      </w:r>
      <w:r w:rsidR="00DD728C">
        <w:rPr>
          <w:rFonts w:ascii="Times New Roman" w:hAnsi="Times New Roman" w:cs="Times New Roman"/>
          <w:bCs/>
          <w:iCs/>
          <w:sz w:val="24"/>
          <w:szCs w:val="24"/>
          <w:lang w:val="ro-RO"/>
        </w:rPr>
        <w:t>.</w:t>
      </w:r>
    </w:p>
    <w:p w14:paraId="2412519E" w14:textId="57F1DBD1" w:rsidR="00F938E5" w:rsidRPr="001A1ACA" w:rsidRDefault="00F938E5" w:rsidP="00F938E5">
      <w:pPr>
        <w:pStyle w:val="a9"/>
        <w:widowControl w:val="0"/>
        <w:numPr>
          <w:ilvl w:val="0"/>
          <w:numId w:val="4"/>
        </w:numPr>
        <w:tabs>
          <w:tab w:val="left" w:pos="567"/>
        </w:tabs>
        <w:autoSpaceDE w:val="0"/>
        <w:autoSpaceDN w:val="0"/>
        <w:adjustRightInd w:val="0"/>
        <w:spacing w:after="0" w:line="240" w:lineRule="auto"/>
        <w:ind w:left="0" w:firstLine="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Factorii care acționează asupra condițiilor de muncă a mecanizatorilor</w:t>
      </w:r>
      <w:r w:rsidR="00DD728C">
        <w:rPr>
          <w:rFonts w:ascii="Times New Roman" w:hAnsi="Times New Roman" w:cs="Times New Roman"/>
          <w:bCs/>
          <w:iCs/>
          <w:sz w:val="24"/>
          <w:szCs w:val="24"/>
          <w:lang w:val="ro-RO"/>
        </w:rPr>
        <w:t>.</w:t>
      </w:r>
    </w:p>
    <w:p w14:paraId="6DD1EE77" w14:textId="26DBC3C3" w:rsidR="00F938E5" w:rsidRDefault="00F938E5" w:rsidP="00F938E5">
      <w:pPr>
        <w:pStyle w:val="a9"/>
        <w:widowControl w:val="0"/>
        <w:numPr>
          <w:ilvl w:val="0"/>
          <w:numId w:val="4"/>
        </w:numPr>
        <w:tabs>
          <w:tab w:val="left" w:pos="567"/>
        </w:tabs>
        <w:autoSpaceDE w:val="0"/>
        <w:autoSpaceDN w:val="0"/>
        <w:adjustRightInd w:val="0"/>
        <w:spacing w:after="0" w:line="240" w:lineRule="auto"/>
        <w:ind w:left="0" w:firstLine="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Bolile profesionale ale mecanizatorilor</w:t>
      </w:r>
      <w:r w:rsidR="00DD728C">
        <w:rPr>
          <w:rFonts w:ascii="Times New Roman" w:hAnsi="Times New Roman" w:cs="Times New Roman"/>
          <w:bCs/>
          <w:iCs/>
          <w:sz w:val="24"/>
          <w:szCs w:val="24"/>
          <w:lang w:val="ro-RO"/>
        </w:rPr>
        <w:t>.</w:t>
      </w:r>
    </w:p>
    <w:p w14:paraId="29B643CB" w14:textId="18EF13EA" w:rsidR="00F938E5" w:rsidRPr="001A1ACA" w:rsidRDefault="00F938E5" w:rsidP="00F938E5">
      <w:pPr>
        <w:pStyle w:val="a9"/>
        <w:widowControl w:val="0"/>
        <w:numPr>
          <w:ilvl w:val="0"/>
          <w:numId w:val="4"/>
        </w:numPr>
        <w:tabs>
          <w:tab w:val="left" w:pos="567"/>
        </w:tabs>
        <w:autoSpaceDE w:val="0"/>
        <w:autoSpaceDN w:val="0"/>
        <w:adjustRightInd w:val="0"/>
        <w:spacing w:after="0" w:line="240" w:lineRule="auto"/>
        <w:ind w:left="0" w:firstLine="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Bolile cu incapacitate temporară de muncă a mecanizatorilor</w:t>
      </w:r>
      <w:r w:rsidR="00DD728C">
        <w:rPr>
          <w:rFonts w:ascii="Times New Roman" w:hAnsi="Times New Roman" w:cs="Times New Roman"/>
          <w:bCs/>
          <w:iCs/>
          <w:sz w:val="24"/>
          <w:szCs w:val="24"/>
          <w:lang w:val="ro-RO"/>
        </w:rPr>
        <w:t>.</w:t>
      </w:r>
    </w:p>
    <w:p w14:paraId="50538043" w14:textId="7C3BB080" w:rsidR="00F938E5" w:rsidRPr="001A1ACA" w:rsidRDefault="00F938E5" w:rsidP="00F938E5">
      <w:pPr>
        <w:pStyle w:val="a9"/>
        <w:widowControl w:val="0"/>
        <w:numPr>
          <w:ilvl w:val="0"/>
          <w:numId w:val="4"/>
        </w:numPr>
        <w:tabs>
          <w:tab w:val="left" w:pos="567"/>
        </w:tabs>
        <w:autoSpaceDE w:val="0"/>
        <w:autoSpaceDN w:val="0"/>
        <w:adjustRightInd w:val="0"/>
        <w:spacing w:after="0" w:line="240" w:lineRule="auto"/>
        <w:ind w:left="0" w:firstLine="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Măsurile de ameliorare a condițiilor de muncă în agricultură</w:t>
      </w:r>
      <w:r w:rsidR="00DD728C">
        <w:rPr>
          <w:rFonts w:ascii="Times New Roman" w:hAnsi="Times New Roman" w:cs="Times New Roman"/>
          <w:bCs/>
          <w:iCs/>
          <w:sz w:val="24"/>
          <w:szCs w:val="24"/>
          <w:lang w:val="ro-RO"/>
        </w:rPr>
        <w:t>.</w:t>
      </w:r>
    </w:p>
    <w:p w14:paraId="2E6C690D" w14:textId="6BD24205" w:rsidR="00F938E5" w:rsidRPr="001A1ACA" w:rsidRDefault="00F938E5" w:rsidP="00F938E5">
      <w:pPr>
        <w:pStyle w:val="a9"/>
        <w:widowControl w:val="0"/>
        <w:numPr>
          <w:ilvl w:val="0"/>
          <w:numId w:val="4"/>
        </w:numPr>
        <w:tabs>
          <w:tab w:val="left" w:pos="567"/>
        </w:tabs>
        <w:autoSpaceDE w:val="0"/>
        <w:autoSpaceDN w:val="0"/>
        <w:adjustRightInd w:val="0"/>
        <w:spacing w:after="0" w:line="240" w:lineRule="auto"/>
        <w:ind w:left="0" w:firstLine="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Măsurile de diminuare a conținutului de pulberi în zona de respirație a mecanizatorilor</w:t>
      </w:r>
      <w:r w:rsidR="00DD728C">
        <w:rPr>
          <w:rFonts w:ascii="Times New Roman" w:hAnsi="Times New Roman" w:cs="Times New Roman"/>
          <w:bCs/>
          <w:iCs/>
          <w:sz w:val="24"/>
          <w:szCs w:val="24"/>
          <w:lang w:val="ro-RO"/>
        </w:rPr>
        <w:t>.</w:t>
      </w:r>
    </w:p>
    <w:p w14:paraId="1006E1FB" w14:textId="0D39572E" w:rsidR="00F938E5" w:rsidRPr="001A1ACA" w:rsidRDefault="00F938E5" w:rsidP="00F938E5">
      <w:pPr>
        <w:pStyle w:val="a9"/>
        <w:widowControl w:val="0"/>
        <w:numPr>
          <w:ilvl w:val="0"/>
          <w:numId w:val="4"/>
        </w:numPr>
        <w:tabs>
          <w:tab w:val="left" w:pos="567"/>
        </w:tabs>
        <w:autoSpaceDE w:val="0"/>
        <w:autoSpaceDN w:val="0"/>
        <w:adjustRightInd w:val="0"/>
        <w:spacing w:after="0" w:line="240" w:lineRule="auto"/>
        <w:ind w:left="0" w:firstLine="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Factorii care acționează asupra condițiilor de muncă în sere cu încălzire cu gaz, cu bioîncălzire</w:t>
      </w:r>
      <w:r w:rsidR="00DD728C">
        <w:rPr>
          <w:rFonts w:ascii="Times New Roman" w:hAnsi="Times New Roman" w:cs="Times New Roman"/>
          <w:bCs/>
          <w:iCs/>
          <w:sz w:val="24"/>
          <w:szCs w:val="24"/>
          <w:lang w:val="ro-RO"/>
        </w:rPr>
        <w:t>.</w:t>
      </w:r>
    </w:p>
    <w:p w14:paraId="73180DE2" w14:textId="62A91FE4" w:rsidR="00F938E5" w:rsidRPr="001A1ACA" w:rsidRDefault="00F938E5" w:rsidP="00F938E5">
      <w:pPr>
        <w:pStyle w:val="a9"/>
        <w:widowControl w:val="0"/>
        <w:numPr>
          <w:ilvl w:val="0"/>
          <w:numId w:val="4"/>
        </w:numPr>
        <w:tabs>
          <w:tab w:val="left" w:pos="567"/>
        </w:tabs>
        <w:autoSpaceDE w:val="0"/>
        <w:autoSpaceDN w:val="0"/>
        <w:adjustRightInd w:val="0"/>
        <w:spacing w:after="0" w:line="240" w:lineRule="auto"/>
        <w:ind w:left="0" w:firstLine="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Maladiile evidențiate în structura morbidității lucrătorilor din sere</w:t>
      </w:r>
      <w:r w:rsidR="00DD728C">
        <w:rPr>
          <w:rFonts w:ascii="Times New Roman" w:hAnsi="Times New Roman" w:cs="Times New Roman"/>
          <w:bCs/>
          <w:iCs/>
          <w:sz w:val="24"/>
          <w:szCs w:val="24"/>
          <w:lang w:val="ro-RO"/>
        </w:rPr>
        <w:t>.</w:t>
      </w:r>
    </w:p>
    <w:p w14:paraId="7CD97DAD" w14:textId="213AAA6F" w:rsidR="00F938E5" w:rsidRPr="001A1ACA" w:rsidRDefault="00F938E5" w:rsidP="00F938E5">
      <w:pPr>
        <w:pStyle w:val="a9"/>
        <w:widowControl w:val="0"/>
        <w:numPr>
          <w:ilvl w:val="0"/>
          <w:numId w:val="4"/>
        </w:numPr>
        <w:tabs>
          <w:tab w:val="left" w:pos="567"/>
        </w:tabs>
        <w:autoSpaceDE w:val="0"/>
        <w:autoSpaceDN w:val="0"/>
        <w:adjustRightInd w:val="0"/>
        <w:spacing w:after="0" w:line="240" w:lineRule="auto"/>
        <w:ind w:left="0" w:firstLine="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Factorii care acționează asupra condițiilor de muncă în zootehnie</w:t>
      </w:r>
      <w:r w:rsidR="00DD728C">
        <w:rPr>
          <w:rFonts w:ascii="Times New Roman" w:hAnsi="Times New Roman" w:cs="Times New Roman"/>
          <w:bCs/>
          <w:iCs/>
          <w:sz w:val="24"/>
          <w:szCs w:val="24"/>
          <w:lang w:val="ro-RO"/>
        </w:rPr>
        <w:t>.</w:t>
      </w:r>
    </w:p>
    <w:p w14:paraId="3EB74950" w14:textId="6C054526" w:rsidR="00F938E5" w:rsidRPr="001A1ACA" w:rsidRDefault="00F938E5" w:rsidP="00F938E5">
      <w:pPr>
        <w:pStyle w:val="a9"/>
        <w:widowControl w:val="0"/>
        <w:numPr>
          <w:ilvl w:val="0"/>
          <w:numId w:val="4"/>
        </w:numPr>
        <w:tabs>
          <w:tab w:val="left" w:pos="567"/>
        </w:tabs>
        <w:autoSpaceDE w:val="0"/>
        <w:autoSpaceDN w:val="0"/>
        <w:adjustRightInd w:val="0"/>
        <w:spacing w:after="0" w:line="240" w:lineRule="auto"/>
        <w:ind w:left="0" w:firstLine="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Factorii de care depinde gradul de impurificare microbiană a locului de lucru în zootehnie</w:t>
      </w:r>
      <w:r w:rsidR="00DD728C">
        <w:rPr>
          <w:rFonts w:ascii="Times New Roman" w:hAnsi="Times New Roman" w:cs="Times New Roman"/>
          <w:bCs/>
          <w:iCs/>
          <w:sz w:val="24"/>
          <w:szCs w:val="24"/>
          <w:lang w:val="ro-RO"/>
        </w:rPr>
        <w:t>.</w:t>
      </w:r>
    </w:p>
    <w:p w14:paraId="18845875" w14:textId="1ED1A720" w:rsidR="00F938E5" w:rsidRPr="001A1ACA" w:rsidRDefault="00F938E5" w:rsidP="00F938E5">
      <w:pPr>
        <w:pStyle w:val="a9"/>
        <w:widowControl w:val="0"/>
        <w:numPr>
          <w:ilvl w:val="0"/>
          <w:numId w:val="4"/>
        </w:numPr>
        <w:tabs>
          <w:tab w:val="left" w:pos="567"/>
        </w:tabs>
        <w:autoSpaceDE w:val="0"/>
        <w:autoSpaceDN w:val="0"/>
        <w:adjustRightInd w:val="0"/>
        <w:spacing w:after="0" w:line="240" w:lineRule="auto"/>
        <w:ind w:left="0" w:firstLine="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Substanțele care condiționează mirosul specific neplăcut prezent la locul de lucru al zootehnicienilor</w:t>
      </w:r>
      <w:r w:rsidR="00DD728C">
        <w:rPr>
          <w:rFonts w:ascii="Times New Roman" w:hAnsi="Times New Roman" w:cs="Times New Roman"/>
          <w:bCs/>
          <w:iCs/>
          <w:sz w:val="24"/>
          <w:szCs w:val="24"/>
          <w:lang w:val="ro-RO"/>
        </w:rPr>
        <w:t>.</w:t>
      </w:r>
    </w:p>
    <w:p w14:paraId="2842448A" w14:textId="53D7F4A8" w:rsidR="00F938E5" w:rsidRPr="001A1ACA" w:rsidRDefault="00F938E5" w:rsidP="00F938E5">
      <w:pPr>
        <w:pStyle w:val="a9"/>
        <w:widowControl w:val="0"/>
        <w:numPr>
          <w:ilvl w:val="0"/>
          <w:numId w:val="4"/>
        </w:numPr>
        <w:tabs>
          <w:tab w:val="left" w:pos="567"/>
        </w:tabs>
        <w:autoSpaceDE w:val="0"/>
        <w:autoSpaceDN w:val="0"/>
        <w:adjustRightInd w:val="0"/>
        <w:spacing w:after="0" w:line="240" w:lineRule="auto"/>
        <w:ind w:left="0" w:firstLine="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Bolile profesionale de etiologie infecțioasă şi neinfecțioasă în zootehnie</w:t>
      </w:r>
      <w:r w:rsidR="00DD728C">
        <w:rPr>
          <w:rFonts w:ascii="Times New Roman" w:hAnsi="Times New Roman" w:cs="Times New Roman"/>
          <w:bCs/>
          <w:iCs/>
          <w:sz w:val="24"/>
          <w:szCs w:val="24"/>
          <w:lang w:val="ro-RO"/>
        </w:rPr>
        <w:t>.</w:t>
      </w:r>
    </w:p>
    <w:p w14:paraId="114C3947" w14:textId="7CB8AD29" w:rsidR="00F938E5" w:rsidRPr="001A1ACA" w:rsidRDefault="00F938E5" w:rsidP="00F938E5">
      <w:pPr>
        <w:pStyle w:val="a9"/>
        <w:widowControl w:val="0"/>
        <w:numPr>
          <w:ilvl w:val="0"/>
          <w:numId w:val="4"/>
        </w:numPr>
        <w:tabs>
          <w:tab w:val="left" w:pos="567"/>
        </w:tabs>
        <w:autoSpaceDE w:val="0"/>
        <w:autoSpaceDN w:val="0"/>
        <w:adjustRightInd w:val="0"/>
        <w:spacing w:after="0" w:line="240" w:lineRule="auto"/>
        <w:ind w:left="0" w:firstLine="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Bolile cu incapacitate temporară de muncă în zootehnie</w:t>
      </w:r>
      <w:r w:rsidR="00DD728C">
        <w:rPr>
          <w:rFonts w:ascii="Times New Roman" w:hAnsi="Times New Roman" w:cs="Times New Roman"/>
          <w:bCs/>
          <w:iCs/>
          <w:sz w:val="24"/>
          <w:szCs w:val="24"/>
          <w:lang w:val="ro-RO"/>
        </w:rPr>
        <w:t>.</w:t>
      </w:r>
    </w:p>
    <w:p w14:paraId="343E15C9" w14:textId="7ADFF4A1" w:rsidR="00F938E5" w:rsidRPr="001A1ACA" w:rsidRDefault="00F938E5" w:rsidP="00F938E5">
      <w:pPr>
        <w:pStyle w:val="a9"/>
        <w:widowControl w:val="0"/>
        <w:numPr>
          <w:ilvl w:val="0"/>
          <w:numId w:val="4"/>
        </w:numPr>
        <w:tabs>
          <w:tab w:val="left" w:pos="567"/>
        </w:tabs>
        <w:autoSpaceDE w:val="0"/>
        <w:autoSpaceDN w:val="0"/>
        <w:adjustRightInd w:val="0"/>
        <w:spacing w:after="0" w:line="240" w:lineRule="auto"/>
        <w:ind w:left="0" w:firstLine="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Caracteristica fabricilor avicole</w:t>
      </w:r>
      <w:r w:rsidR="00DD728C">
        <w:rPr>
          <w:rFonts w:ascii="Times New Roman" w:hAnsi="Times New Roman" w:cs="Times New Roman"/>
          <w:bCs/>
          <w:iCs/>
          <w:sz w:val="24"/>
          <w:szCs w:val="24"/>
          <w:lang w:val="ro-RO"/>
        </w:rPr>
        <w:t>.</w:t>
      </w:r>
    </w:p>
    <w:p w14:paraId="4CD69450" w14:textId="27FEF3E9" w:rsidR="00F938E5" w:rsidRPr="001A1ACA" w:rsidRDefault="00F938E5" w:rsidP="00F938E5">
      <w:pPr>
        <w:pStyle w:val="a9"/>
        <w:widowControl w:val="0"/>
        <w:numPr>
          <w:ilvl w:val="0"/>
          <w:numId w:val="4"/>
        </w:numPr>
        <w:tabs>
          <w:tab w:val="left" w:pos="567"/>
        </w:tabs>
        <w:autoSpaceDE w:val="0"/>
        <w:autoSpaceDN w:val="0"/>
        <w:adjustRightInd w:val="0"/>
        <w:spacing w:after="0" w:line="240" w:lineRule="auto"/>
        <w:ind w:left="0" w:firstLine="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Factorii care acționează asupra condițiilor de muncă la fabricile avicole</w:t>
      </w:r>
      <w:r w:rsidR="00DD728C">
        <w:rPr>
          <w:rFonts w:ascii="Times New Roman" w:hAnsi="Times New Roman" w:cs="Times New Roman"/>
          <w:bCs/>
          <w:iCs/>
          <w:sz w:val="24"/>
          <w:szCs w:val="24"/>
          <w:lang w:val="ro-RO"/>
        </w:rPr>
        <w:t>.</w:t>
      </w:r>
    </w:p>
    <w:p w14:paraId="5F04A82A" w14:textId="37EA0642" w:rsidR="00F938E5" w:rsidRPr="001A1ACA" w:rsidRDefault="00F938E5" w:rsidP="00F938E5">
      <w:pPr>
        <w:pStyle w:val="a9"/>
        <w:widowControl w:val="0"/>
        <w:numPr>
          <w:ilvl w:val="0"/>
          <w:numId w:val="4"/>
        </w:numPr>
        <w:tabs>
          <w:tab w:val="left" w:pos="567"/>
        </w:tabs>
        <w:autoSpaceDE w:val="0"/>
        <w:autoSpaceDN w:val="0"/>
        <w:adjustRightInd w:val="0"/>
        <w:spacing w:after="0" w:line="240" w:lineRule="auto"/>
        <w:ind w:left="0" w:firstLine="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Structura morbidității în avicultură</w:t>
      </w:r>
      <w:r w:rsidR="00DD728C">
        <w:rPr>
          <w:rFonts w:ascii="Times New Roman" w:hAnsi="Times New Roman" w:cs="Times New Roman"/>
          <w:bCs/>
          <w:iCs/>
          <w:sz w:val="24"/>
          <w:szCs w:val="24"/>
          <w:lang w:val="ro-RO"/>
        </w:rPr>
        <w:t>.</w:t>
      </w:r>
    </w:p>
    <w:p w14:paraId="50B42AB3" w14:textId="75722B0A" w:rsidR="00F938E5" w:rsidRPr="001A1ACA" w:rsidRDefault="00F938E5" w:rsidP="00F938E5">
      <w:pPr>
        <w:pStyle w:val="a9"/>
        <w:widowControl w:val="0"/>
        <w:numPr>
          <w:ilvl w:val="0"/>
          <w:numId w:val="4"/>
        </w:numPr>
        <w:tabs>
          <w:tab w:val="left" w:pos="567"/>
        </w:tabs>
        <w:autoSpaceDE w:val="0"/>
        <w:autoSpaceDN w:val="0"/>
        <w:adjustRightInd w:val="0"/>
        <w:spacing w:after="0" w:line="240" w:lineRule="auto"/>
        <w:ind w:left="0" w:firstLine="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Măsurile de ameliorare a condițiilor de muncă în zootehnie, în avicultură</w:t>
      </w:r>
      <w:r w:rsidR="00DD728C">
        <w:rPr>
          <w:rFonts w:ascii="Times New Roman" w:hAnsi="Times New Roman" w:cs="Times New Roman"/>
          <w:bCs/>
          <w:iCs/>
          <w:sz w:val="24"/>
          <w:szCs w:val="24"/>
          <w:lang w:val="ro-RO"/>
        </w:rPr>
        <w:t>.</w:t>
      </w:r>
    </w:p>
    <w:p w14:paraId="5883FA63" w14:textId="7CB98D64" w:rsidR="003B6B30" w:rsidRPr="00F938E5" w:rsidRDefault="00F938E5" w:rsidP="007607A1">
      <w:pPr>
        <w:pStyle w:val="a9"/>
        <w:widowControl w:val="0"/>
        <w:numPr>
          <w:ilvl w:val="0"/>
          <w:numId w:val="4"/>
        </w:numPr>
        <w:autoSpaceDE w:val="0"/>
        <w:autoSpaceDN w:val="0"/>
        <w:adjustRightInd w:val="0"/>
        <w:spacing w:after="0" w:line="240" w:lineRule="auto"/>
        <w:ind w:left="0" w:firstLine="0"/>
        <w:rPr>
          <w:rFonts w:ascii="Times New Roman" w:hAnsi="Times New Roman" w:cs="Times New Roman"/>
          <w:sz w:val="24"/>
          <w:szCs w:val="24"/>
          <w:lang w:val="ro-RO"/>
        </w:rPr>
      </w:pPr>
      <w:r w:rsidRPr="00F938E5">
        <w:rPr>
          <w:rFonts w:ascii="Times New Roman" w:hAnsi="Times New Roman" w:cs="Times New Roman"/>
          <w:bCs/>
          <w:iCs/>
          <w:sz w:val="24"/>
          <w:szCs w:val="24"/>
          <w:lang w:val="ro-RO"/>
        </w:rPr>
        <w:t>Categoriile de persoane, ce îndeplinesc munci agricole, care sunt supuse examenului medical conform ordinului 132 „Privind examenele medicale obligatorii la angajarea în muncă și periodice ale lucrătorilor care sunt supuși acțiunii factorilor nocivi și nefavorabili”</w:t>
      </w:r>
      <w:r w:rsidR="00DD728C">
        <w:rPr>
          <w:rFonts w:ascii="Times New Roman" w:hAnsi="Times New Roman" w:cs="Times New Roman"/>
          <w:bCs/>
          <w:iCs/>
          <w:sz w:val="24"/>
          <w:szCs w:val="24"/>
          <w:lang w:val="ro-RO"/>
        </w:rPr>
        <w:t>.</w:t>
      </w:r>
    </w:p>
    <w:p w14:paraId="4264ACA4" w14:textId="2B3FF675" w:rsidR="00610FEF" w:rsidRDefault="00610FEF" w:rsidP="00952026">
      <w:pPr>
        <w:widowControl w:val="0"/>
        <w:autoSpaceDE w:val="0"/>
        <w:autoSpaceDN w:val="0"/>
        <w:adjustRightInd w:val="0"/>
        <w:spacing w:after="0" w:line="240" w:lineRule="auto"/>
        <w:jc w:val="center"/>
        <w:rPr>
          <w:rFonts w:ascii="Times New Roman" w:hAnsi="Times New Roman" w:cs="Times New Roman"/>
          <w:b/>
          <w:sz w:val="24"/>
          <w:szCs w:val="24"/>
          <w:lang w:val="ro-RO"/>
        </w:rPr>
      </w:pPr>
    </w:p>
    <w:p w14:paraId="4FDEA90A" w14:textId="77777777" w:rsidR="00610FEF" w:rsidRDefault="00610FEF" w:rsidP="00952026">
      <w:pPr>
        <w:widowControl w:val="0"/>
        <w:autoSpaceDE w:val="0"/>
        <w:autoSpaceDN w:val="0"/>
        <w:adjustRightInd w:val="0"/>
        <w:spacing w:after="0" w:line="240" w:lineRule="auto"/>
        <w:jc w:val="center"/>
        <w:rPr>
          <w:rFonts w:ascii="Times New Roman" w:hAnsi="Times New Roman" w:cs="Times New Roman"/>
          <w:b/>
          <w:sz w:val="24"/>
          <w:szCs w:val="24"/>
          <w:lang w:val="ro-RO"/>
        </w:rPr>
      </w:pPr>
    </w:p>
    <w:p w14:paraId="2838F346" w14:textId="77777777" w:rsidR="003B6B30" w:rsidRPr="002E38B9" w:rsidRDefault="003B6B30" w:rsidP="003B6B30">
      <w:pPr>
        <w:widowControl w:val="0"/>
        <w:autoSpaceDE w:val="0"/>
        <w:autoSpaceDN w:val="0"/>
        <w:adjustRightInd w:val="0"/>
        <w:spacing w:after="0" w:line="240" w:lineRule="auto"/>
        <w:ind w:left="284"/>
        <w:jc w:val="center"/>
        <w:rPr>
          <w:b/>
          <w:sz w:val="24"/>
          <w:szCs w:val="24"/>
        </w:rPr>
      </w:pPr>
      <w:proofErr w:type="spellStart"/>
      <w:r w:rsidRPr="002E38B9">
        <w:rPr>
          <w:b/>
          <w:sz w:val="24"/>
          <w:szCs w:val="24"/>
        </w:rPr>
        <w:t>Literatura</w:t>
      </w:r>
      <w:proofErr w:type="spellEnd"/>
      <w:r w:rsidRPr="002E38B9">
        <w:rPr>
          <w:b/>
          <w:sz w:val="24"/>
          <w:szCs w:val="24"/>
        </w:rPr>
        <w:t xml:space="preserve"> </w:t>
      </w:r>
      <w:r w:rsidRPr="002E38B9">
        <w:rPr>
          <w:b/>
          <w:sz w:val="24"/>
          <w:szCs w:val="24"/>
          <w:lang w:val="ro-RO"/>
        </w:rPr>
        <w:t>utilizată</w:t>
      </w:r>
      <w:r w:rsidRPr="002E38B9">
        <w:rPr>
          <w:b/>
          <w:sz w:val="24"/>
          <w:szCs w:val="24"/>
        </w:rPr>
        <w:t xml:space="preserve"> </w:t>
      </w:r>
    </w:p>
    <w:p w14:paraId="42B54DC7" w14:textId="77777777" w:rsidR="007607A1" w:rsidRPr="001A1ACA" w:rsidRDefault="007607A1" w:rsidP="007607A1">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Curs</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teoretic</w:t>
      </w:r>
      <w:proofErr w:type="spellEnd"/>
      <w:r>
        <w:rPr>
          <w:rFonts w:ascii="Times New Roman" w:hAnsi="Times New Roman" w:cs="Times New Roman"/>
          <w:sz w:val="24"/>
          <w:szCs w:val="24"/>
          <w:lang w:val="fr-FR"/>
        </w:rPr>
        <w:t>.</w:t>
      </w:r>
    </w:p>
    <w:p w14:paraId="5DCE754E" w14:textId="77777777" w:rsidR="00134F70" w:rsidRDefault="00134F70" w:rsidP="00952026">
      <w:pPr>
        <w:widowControl w:val="0"/>
        <w:autoSpaceDE w:val="0"/>
        <w:autoSpaceDN w:val="0"/>
        <w:adjustRightInd w:val="0"/>
        <w:spacing w:after="0" w:line="240" w:lineRule="auto"/>
        <w:jc w:val="center"/>
        <w:rPr>
          <w:rFonts w:ascii="Times New Roman" w:hAnsi="Times New Roman" w:cs="Times New Roman"/>
          <w:b/>
          <w:sz w:val="24"/>
          <w:szCs w:val="24"/>
          <w:lang w:val="ro-RO"/>
        </w:rPr>
      </w:pPr>
    </w:p>
    <w:p w14:paraId="2808B972" w14:textId="082DBF31" w:rsidR="00F85EE0" w:rsidRPr="00FA299F" w:rsidRDefault="00F85EE0" w:rsidP="00134F70">
      <w:pPr>
        <w:widowControl w:val="0"/>
        <w:shd w:val="clear" w:color="auto" w:fill="D9D9D9" w:themeFill="background1" w:themeFillShade="D9"/>
        <w:autoSpaceDE w:val="0"/>
        <w:autoSpaceDN w:val="0"/>
        <w:adjustRightInd w:val="0"/>
        <w:spacing w:after="0" w:line="240" w:lineRule="auto"/>
        <w:jc w:val="center"/>
        <w:rPr>
          <w:rFonts w:ascii="Times New Roman" w:hAnsi="Times New Roman" w:cs="Times New Roman"/>
          <w:bCs/>
          <w:sz w:val="24"/>
          <w:szCs w:val="24"/>
          <w:lang w:val="ro-RO"/>
        </w:rPr>
      </w:pPr>
      <w:r w:rsidRPr="00FA299F">
        <w:rPr>
          <w:rFonts w:ascii="Times New Roman" w:hAnsi="Times New Roman" w:cs="Times New Roman"/>
          <w:b/>
          <w:sz w:val="24"/>
          <w:szCs w:val="24"/>
          <w:lang w:val="ro-RO"/>
        </w:rPr>
        <w:t xml:space="preserve">Igiena utilizării substanţelor chimice în agricultură </w:t>
      </w:r>
      <w:r w:rsidRPr="00FA299F">
        <w:rPr>
          <w:rFonts w:ascii="Times New Roman" w:hAnsi="Times New Roman" w:cs="Times New Roman"/>
          <w:bCs/>
          <w:sz w:val="24"/>
          <w:szCs w:val="24"/>
          <w:lang w:val="ro-RO"/>
        </w:rPr>
        <w:t>(conf E Ciobanu)</w:t>
      </w:r>
    </w:p>
    <w:p w14:paraId="08E4B262" w14:textId="29033FF6" w:rsidR="00B2312D" w:rsidRPr="001A1ACA" w:rsidRDefault="00B2312D" w:rsidP="004D6BC0">
      <w:pPr>
        <w:pStyle w:val="a9"/>
        <w:widowControl w:val="0"/>
        <w:numPr>
          <w:ilvl w:val="0"/>
          <w:numId w:val="4"/>
        </w:numPr>
        <w:tabs>
          <w:tab w:val="left" w:pos="567"/>
        </w:tabs>
        <w:autoSpaceDE w:val="0"/>
        <w:autoSpaceDN w:val="0"/>
        <w:spacing w:after="0" w:line="273" w:lineRule="exact"/>
        <w:ind w:left="1560" w:hanging="1560"/>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Factorii de care depinde toxicitatea pesticidelor</w:t>
      </w:r>
      <w:r w:rsidR="00DD728C">
        <w:rPr>
          <w:rFonts w:ascii="Times New Roman" w:hAnsi="Times New Roman" w:cs="Times New Roman"/>
          <w:bCs/>
          <w:iCs/>
          <w:sz w:val="24"/>
          <w:szCs w:val="24"/>
          <w:lang w:val="ro-RO"/>
        </w:rPr>
        <w:t>.</w:t>
      </w:r>
    </w:p>
    <w:p w14:paraId="489C1C5D" w14:textId="5D0F24CA" w:rsidR="00B2312D" w:rsidRPr="001A1ACA" w:rsidRDefault="00B2312D" w:rsidP="004D6BC0">
      <w:pPr>
        <w:pStyle w:val="a9"/>
        <w:widowControl w:val="0"/>
        <w:numPr>
          <w:ilvl w:val="0"/>
          <w:numId w:val="4"/>
        </w:numPr>
        <w:tabs>
          <w:tab w:val="left" w:pos="567"/>
        </w:tabs>
        <w:autoSpaceDE w:val="0"/>
        <w:autoSpaceDN w:val="0"/>
        <w:spacing w:before="1" w:after="0" w:line="240" w:lineRule="auto"/>
        <w:ind w:left="1560" w:hanging="1560"/>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Sensibilitatea individuală a organismului față de substanțele toxice</w:t>
      </w:r>
      <w:r w:rsidR="00DD728C">
        <w:rPr>
          <w:rFonts w:ascii="Times New Roman" w:hAnsi="Times New Roman" w:cs="Times New Roman"/>
          <w:bCs/>
          <w:iCs/>
          <w:sz w:val="24"/>
          <w:szCs w:val="24"/>
          <w:lang w:val="ro-RO"/>
        </w:rPr>
        <w:t>.</w:t>
      </w:r>
    </w:p>
    <w:p w14:paraId="27F9068D" w14:textId="222E1603" w:rsidR="00B2312D" w:rsidRPr="001A1ACA" w:rsidRDefault="00B2312D" w:rsidP="004D6BC0">
      <w:pPr>
        <w:pStyle w:val="a9"/>
        <w:widowControl w:val="0"/>
        <w:numPr>
          <w:ilvl w:val="0"/>
          <w:numId w:val="4"/>
        </w:numPr>
        <w:tabs>
          <w:tab w:val="left" w:pos="567"/>
        </w:tabs>
        <w:autoSpaceDE w:val="0"/>
        <w:autoSpaceDN w:val="0"/>
        <w:spacing w:after="0" w:line="240" w:lineRule="auto"/>
        <w:ind w:left="1560" w:hanging="1560"/>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Clasificarea pesticidelor după gradul de toxicitate, volatilitate, cumulare, pericol</w:t>
      </w:r>
      <w:r w:rsidR="00DD728C">
        <w:rPr>
          <w:rFonts w:ascii="Times New Roman" w:hAnsi="Times New Roman" w:cs="Times New Roman"/>
          <w:bCs/>
          <w:iCs/>
          <w:sz w:val="24"/>
          <w:szCs w:val="24"/>
          <w:lang w:val="ro-RO"/>
        </w:rPr>
        <w:t>.</w:t>
      </w:r>
    </w:p>
    <w:p w14:paraId="177D138F" w14:textId="38E41CB5" w:rsidR="00B2312D" w:rsidRPr="001A1ACA" w:rsidRDefault="00B2312D" w:rsidP="004D6BC0">
      <w:pPr>
        <w:pStyle w:val="a9"/>
        <w:widowControl w:val="0"/>
        <w:numPr>
          <w:ilvl w:val="0"/>
          <w:numId w:val="4"/>
        </w:numPr>
        <w:tabs>
          <w:tab w:val="left" w:pos="567"/>
        </w:tabs>
        <w:autoSpaceDE w:val="0"/>
        <w:autoSpaceDN w:val="0"/>
        <w:spacing w:after="0" w:line="240" w:lineRule="auto"/>
        <w:ind w:left="1560" w:hanging="1560"/>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Clasificarea pesticidelor după stabilitate</w:t>
      </w:r>
      <w:r w:rsidR="00DD728C">
        <w:rPr>
          <w:rFonts w:ascii="Times New Roman" w:hAnsi="Times New Roman" w:cs="Times New Roman"/>
          <w:bCs/>
          <w:iCs/>
          <w:sz w:val="24"/>
          <w:szCs w:val="24"/>
          <w:lang w:val="ro-RO"/>
        </w:rPr>
        <w:t>.</w:t>
      </w:r>
    </w:p>
    <w:p w14:paraId="3464219A" w14:textId="09A2780C" w:rsidR="00B2312D" w:rsidRPr="001A1ACA" w:rsidRDefault="00B2312D" w:rsidP="004D6BC0">
      <w:pPr>
        <w:pStyle w:val="a9"/>
        <w:widowControl w:val="0"/>
        <w:numPr>
          <w:ilvl w:val="0"/>
          <w:numId w:val="4"/>
        </w:numPr>
        <w:tabs>
          <w:tab w:val="left" w:pos="567"/>
        </w:tabs>
        <w:autoSpaceDE w:val="0"/>
        <w:autoSpaceDN w:val="0"/>
        <w:spacing w:after="0" w:line="240" w:lineRule="auto"/>
        <w:ind w:left="1560" w:hanging="1560"/>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Căile de pătrundere a pesticidelor în organism</w:t>
      </w:r>
      <w:r w:rsidR="00DD728C">
        <w:rPr>
          <w:rFonts w:ascii="Times New Roman" w:hAnsi="Times New Roman" w:cs="Times New Roman"/>
          <w:bCs/>
          <w:iCs/>
          <w:sz w:val="24"/>
          <w:szCs w:val="24"/>
          <w:lang w:val="ro-RO"/>
        </w:rPr>
        <w:t>.</w:t>
      </w:r>
    </w:p>
    <w:p w14:paraId="0069E3D2" w14:textId="4CF90E32" w:rsidR="00B2312D" w:rsidRPr="001A1ACA" w:rsidRDefault="00B2312D" w:rsidP="004D6BC0">
      <w:pPr>
        <w:pStyle w:val="a9"/>
        <w:widowControl w:val="0"/>
        <w:numPr>
          <w:ilvl w:val="0"/>
          <w:numId w:val="4"/>
        </w:numPr>
        <w:tabs>
          <w:tab w:val="left" w:pos="567"/>
        </w:tabs>
        <w:autoSpaceDE w:val="0"/>
        <w:autoSpaceDN w:val="0"/>
        <w:spacing w:after="0" w:line="240" w:lineRule="auto"/>
        <w:ind w:left="1560" w:hanging="1560"/>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Căile de eliminare a pesticidelor din organism</w:t>
      </w:r>
      <w:r w:rsidR="00DD728C">
        <w:rPr>
          <w:rFonts w:ascii="Times New Roman" w:hAnsi="Times New Roman" w:cs="Times New Roman"/>
          <w:bCs/>
          <w:iCs/>
          <w:sz w:val="24"/>
          <w:szCs w:val="24"/>
          <w:lang w:val="ro-RO"/>
        </w:rPr>
        <w:t>.</w:t>
      </w:r>
    </w:p>
    <w:p w14:paraId="79559EB7" w14:textId="72E16BFF" w:rsidR="00B2312D" w:rsidRPr="001A1ACA" w:rsidRDefault="00B2312D" w:rsidP="004D6BC0">
      <w:pPr>
        <w:pStyle w:val="a9"/>
        <w:widowControl w:val="0"/>
        <w:numPr>
          <w:ilvl w:val="0"/>
          <w:numId w:val="4"/>
        </w:numPr>
        <w:tabs>
          <w:tab w:val="left" w:pos="567"/>
        </w:tabs>
        <w:autoSpaceDE w:val="0"/>
        <w:autoSpaceDN w:val="0"/>
        <w:spacing w:after="0" w:line="240" w:lineRule="auto"/>
        <w:ind w:left="1560" w:hanging="1560"/>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Noțiune de pesticide</w:t>
      </w:r>
      <w:r w:rsidR="00DD728C">
        <w:rPr>
          <w:rFonts w:ascii="Times New Roman" w:hAnsi="Times New Roman" w:cs="Times New Roman"/>
          <w:bCs/>
          <w:iCs/>
          <w:sz w:val="24"/>
          <w:szCs w:val="24"/>
          <w:lang w:val="ro-RO"/>
        </w:rPr>
        <w:t>.</w:t>
      </w:r>
    </w:p>
    <w:p w14:paraId="64B6D1DC" w14:textId="47CBDCC6" w:rsidR="00B2312D" w:rsidRPr="001A1ACA" w:rsidRDefault="00B2312D" w:rsidP="004D6BC0">
      <w:pPr>
        <w:pStyle w:val="a9"/>
        <w:widowControl w:val="0"/>
        <w:numPr>
          <w:ilvl w:val="0"/>
          <w:numId w:val="4"/>
        </w:numPr>
        <w:tabs>
          <w:tab w:val="left" w:pos="567"/>
        </w:tabs>
        <w:autoSpaceDE w:val="0"/>
        <w:autoSpaceDN w:val="0"/>
        <w:spacing w:after="0" w:line="240" w:lineRule="auto"/>
        <w:ind w:left="1560" w:hanging="1560"/>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Impactul pesticidelor asupra mediului și organismului uman</w:t>
      </w:r>
      <w:r w:rsidR="00DD728C">
        <w:rPr>
          <w:rFonts w:ascii="Times New Roman" w:hAnsi="Times New Roman" w:cs="Times New Roman"/>
          <w:bCs/>
          <w:iCs/>
          <w:sz w:val="24"/>
          <w:szCs w:val="24"/>
          <w:lang w:val="ro-RO"/>
        </w:rPr>
        <w:t>.</w:t>
      </w:r>
    </w:p>
    <w:p w14:paraId="549DC50E" w14:textId="2EA33F9B" w:rsidR="00B2312D" w:rsidRPr="001A1ACA" w:rsidRDefault="00B2312D" w:rsidP="004D6BC0">
      <w:pPr>
        <w:pStyle w:val="a9"/>
        <w:widowControl w:val="0"/>
        <w:numPr>
          <w:ilvl w:val="0"/>
          <w:numId w:val="4"/>
        </w:numPr>
        <w:tabs>
          <w:tab w:val="left" w:pos="567"/>
        </w:tabs>
        <w:autoSpaceDE w:val="0"/>
        <w:autoSpaceDN w:val="0"/>
        <w:spacing w:after="0" w:line="240" w:lineRule="auto"/>
        <w:ind w:left="1560" w:hanging="1560"/>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Exigențe igienice față de pesticide</w:t>
      </w:r>
      <w:r w:rsidR="00DD728C">
        <w:rPr>
          <w:rFonts w:ascii="Times New Roman" w:hAnsi="Times New Roman" w:cs="Times New Roman"/>
          <w:bCs/>
          <w:iCs/>
          <w:sz w:val="24"/>
          <w:szCs w:val="24"/>
          <w:lang w:val="ro-RO"/>
        </w:rPr>
        <w:t>.</w:t>
      </w:r>
    </w:p>
    <w:p w14:paraId="439D85A6" w14:textId="6AEA03DE" w:rsidR="00B2312D" w:rsidRPr="001A1ACA" w:rsidRDefault="00B2312D" w:rsidP="004D6BC0">
      <w:pPr>
        <w:pStyle w:val="a9"/>
        <w:widowControl w:val="0"/>
        <w:numPr>
          <w:ilvl w:val="0"/>
          <w:numId w:val="4"/>
        </w:numPr>
        <w:tabs>
          <w:tab w:val="left" w:pos="567"/>
        </w:tabs>
        <w:autoSpaceDE w:val="0"/>
        <w:autoSpaceDN w:val="0"/>
        <w:spacing w:after="0" w:line="240" w:lineRule="auto"/>
        <w:ind w:left="1560" w:hanging="1560"/>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Gradul de pericol al pesticidelor</w:t>
      </w:r>
      <w:r w:rsidR="00DD728C">
        <w:rPr>
          <w:rFonts w:ascii="Times New Roman" w:hAnsi="Times New Roman" w:cs="Times New Roman"/>
          <w:bCs/>
          <w:iCs/>
          <w:sz w:val="24"/>
          <w:szCs w:val="24"/>
          <w:lang w:val="ro-RO"/>
        </w:rPr>
        <w:t>.</w:t>
      </w:r>
    </w:p>
    <w:p w14:paraId="0D1D09CC" w14:textId="1511E77B" w:rsidR="00B2312D" w:rsidRPr="001A1ACA" w:rsidRDefault="00B2312D" w:rsidP="004D6BC0">
      <w:pPr>
        <w:pStyle w:val="a9"/>
        <w:widowControl w:val="0"/>
        <w:numPr>
          <w:ilvl w:val="0"/>
          <w:numId w:val="4"/>
        </w:numPr>
        <w:tabs>
          <w:tab w:val="left" w:pos="567"/>
        </w:tabs>
        <w:autoSpaceDE w:val="0"/>
        <w:autoSpaceDN w:val="0"/>
        <w:spacing w:after="0" w:line="240" w:lineRule="auto"/>
        <w:ind w:left="1560" w:hanging="1560"/>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Efectul toxic al pesticidelor</w:t>
      </w:r>
      <w:r w:rsidR="00DD728C">
        <w:rPr>
          <w:rFonts w:ascii="Times New Roman" w:hAnsi="Times New Roman" w:cs="Times New Roman"/>
          <w:bCs/>
          <w:iCs/>
          <w:sz w:val="24"/>
          <w:szCs w:val="24"/>
          <w:lang w:val="ro-RO"/>
        </w:rPr>
        <w:t>.</w:t>
      </w:r>
    </w:p>
    <w:p w14:paraId="2E0D9E71" w14:textId="6969A5FE" w:rsidR="00B2312D" w:rsidRPr="001A1ACA" w:rsidRDefault="00B2312D" w:rsidP="004D6BC0">
      <w:pPr>
        <w:pStyle w:val="a9"/>
        <w:widowControl w:val="0"/>
        <w:numPr>
          <w:ilvl w:val="0"/>
          <w:numId w:val="4"/>
        </w:numPr>
        <w:tabs>
          <w:tab w:val="left" w:pos="567"/>
        </w:tabs>
        <w:autoSpaceDE w:val="0"/>
        <w:autoSpaceDN w:val="0"/>
        <w:spacing w:after="0" w:line="240" w:lineRule="auto"/>
        <w:ind w:left="1560" w:hanging="1560"/>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Cele mai afectate sisteme și organe la acțiunea pesticidelor</w:t>
      </w:r>
      <w:r w:rsidR="00DD728C">
        <w:rPr>
          <w:rFonts w:ascii="Times New Roman" w:hAnsi="Times New Roman" w:cs="Times New Roman"/>
          <w:bCs/>
          <w:iCs/>
          <w:sz w:val="24"/>
          <w:szCs w:val="24"/>
          <w:lang w:val="ro-RO"/>
        </w:rPr>
        <w:t>.</w:t>
      </w:r>
    </w:p>
    <w:p w14:paraId="5B842BE4" w14:textId="5137EC1B" w:rsidR="00B2312D" w:rsidRPr="001A1ACA" w:rsidRDefault="00B2312D" w:rsidP="004D6BC0">
      <w:pPr>
        <w:pStyle w:val="a9"/>
        <w:widowControl w:val="0"/>
        <w:numPr>
          <w:ilvl w:val="0"/>
          <w:numId w:val="4"/>
        </w:numPr>
        <w:tabs>
          <w:tab w:val="left" w:pos="567"/>
        </w:tabs>
        <w:autoSpaceDE w:val="0"/>
        <w:autoSpaceDN w:val="0"/>
        <w:spacing w:before="1" w:after="0" w:line="240" w:lineRule="auto"/>
        <w:ind w:left="1560" w:hanging="1560"/>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Măsurile de prevenire a cazurilor de intoxicare a populației cu pesticide</w:t>
      </w:r>
      <w:r w:rsidR="00DD728C">
        <w:rPr>
          <w:rFonts w:ascii="Times New Roman" w:hAnsi="Times New Roman" w:cs="Times New Roman"/>
          <w:bCs/>
          <w:iCs/>
          <w:sz w:val="24"/>
          <w:szCs w:val="24"/>
          <w:lang w:val="ro-RO"/>
        </w:rPr>
        <w:t>.</w:t>
      </w:r>
    </w:p>
    <w:p w14:paraId="7894B7AB" w14:textId="101D5AFA" w:rsidR="00B2312D" w:rsidRPr="001A1ACA" w:rsidRDefault="00B2312D" w:rsidP="004D6BC0">
      <w:pPr>
        <w:pStyle w:val="a9"/>
        <w:widowControl w:val="0"/>
        <w:numPr>
          <w:ilvl w:val="0"/>
          <w:numId w:val="4"/>
        </w:numPr>
        <w:tabs>
          <w:tab w:val="left" w:pos="567"/>
        </w:tabs>
        <w:autoSpaceDE w:val="0"/>
        <w:autoSpaceDN w:val="0"/>
        <w:spacing w:after="0" w:line="240" w:lineRule="auto"/>
        <w:ind w:left="1560" w:hanging="1560"/>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lastRenderedPageBreak/>
        <w:t>Factorii nocivi în timpul lucrului cu pesticidele</w:t>
      </w:r>
      <w:r w:rsidR="00DD728C">
        <w:rPr>
          <w:rFonts w:ascii="Times New Roman" w:hAnsi="Times New Roman" w:cs="Times New Roman"/>
          <w:bCs/>
          <w:iCs/>
          <w:sz w:val="24"/>
          <w:szCs w:val="24"/>
          <w:lang w:val="ro-RO"/>
        </w:rPr>
        <w:t>.</w:t>
      </w:r>
    </w:p>
    <w:p w14:paraId="5AE19B78" w14:textId="41951A43" w:rsidR="00C43F6E" w:rsidRPr="00B2312D" w:rsidRDefault="00B2312D" w:rsidP="004D6BC0">
      <w:pPr>
        <w:pStyle w:val="a9"/>
        <w:widowControl w:val="0"/>
        <w:numPr>
          <w:ilvl w:val="0"/>
          <w:numId w:val="4"/>
        </w:numPr>
        <w:tabs>
          <w:tab w:val="left" w:pos="567"/>
        </w:tabs>
        <w:autoSpaceDE w:val="0"/>
        <w:autoSpaceDN w:val="0"/>
        <w:spacing w:after="0" w:line="240" w:lineRule="auto"/>
        <w:ind w:left="1560" w:hanging="1560"/>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Măsurile de profilaxie a intoxicațiilor profesionale cu pestici</w:t>
      </w:r>
      <w:r w:rsidR="00DD728C">
        <w:rPr>
          <w:rFonts w:ascii="Times New Roman" w:hAnsi="Times New Roman" w:cs="Times New Roman"/>
          <w:bCs/>
          <w:iCs/>
          <w:sz w:val="24"/>
          <w:szCs w:val="24"/>
          <w:lang w:val="ro-RO"/>
        </w:rPr>
        <w:t>.</w:t>
      </w:r>
    </w:p>
    <w:p w14:paraId="038907EE" w14:textId="77777777" w:rsidR="00134F70" w:rsidRPr="00FA299F" w:rsidRDefault="00134F70" w:rsidP="00952026">
      <w:pPr>
        <w:widowControl w:val="0"/>
        <w:autoSpaceDE w:val="0"/>
        <w:autoSpaceDN w:val="0"/>
        <w:adjustRightInd w:val="0"/>
        <w:spacing w:after="0" w:line="240" w:lineRule="auto"/>
        <w:jc w:val="center"/>
        <w:rPr>
          <w:rFonts w:ascii="Times New Roman" w:hAnsi="Times New Roman" w:cs="Times New Roman"/>
          <w:b/>
          <w:sz w:val="24"/>
          <w:szCs w:val="24"/>
          <w:lang w:val="ro-RO"/>
        </w:rPr>
      </w:pPr>
    </w:p>
    <w:p w14:paraId="6BBACC32" w14:textId="77777777" w:rsidR="00E810D8" w:rsidRPr="002E38B9" w:rsidRDefault="00E810D8" w:rsidP="00E810D8">
      <w:pPr>
        <w:widowControl w:val="0"/>
        <w:autoSpaceDE w:val="0"/>
        <w:autoSpaceDN w:val="0"/>
        <w:adjustRightInd w:val="0"/>
        <w:spacing w:after="0" w:line="240" w:lineRule="auto"/>
        <w:ind w:left="284"/>
        <w:jc w:val="center"/>
        <w:rPr>
          <w:b/>
          <w:sz w:val="24"/>
          <w:szCs w:val="24"/>
        </w:rPr>
      </w:pPr>
      <w:proofErr w:type="spellStart"/>
      <w:r w:rsidRPr="002E38B9">
        <w:rPr>
          <w:b/>
          <w:sz w:val="24"/>
          <w:szCs w:val="24"/>
        </w:rPr>
        <w:t>Literatura</w:t>
      </w:r>
      <w:proofErr w:type="spellEnd"/>
      <w:r w:rsidRPr="002E38B9">
        <w:rPr>
          <w:b/>
          <w:sz w:val="24"/>
          <w:szCs w:val="24"/>
        </w:rPr>
        <w:t xml:space="preserve"> </w:t>
      </w:r>
      <w:r w:rsidRPr="002E38B9">
        <w:rPr>
          <w:b/>
          <w:sz w:val="24"/>
          <w:szCs w:val="24"/>
          <w:lang w:val="ro-RO"/>
        </w:rPr>
        <w:t>utilizată</w:t>
      </w:r>
      <w:r w:rsidRPr="002E38B9">
        <w:rPr>
          <w:b/>
          <w:sz w:val="24"/>
          <w:szCs w:val="24"/>
        </w:rPr>
        <w:t xml:space="preserve"> </w:t>
      </w:r>
    </w:p>
    <w:p w14:paraId="15686F65" w14:textId="0B57E217" w:rsidR="00E810D8" w:rsidRDefault="00B2312D" w:rsidP="00B2312D">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cs="Times New Roman"/>
          <w:b/>
          <w:sz w:val="24"/>
          <w:szCs w:val="24"/>
          <w:lang w:val="fr-FR"/>
        </w:rPr>
      </w:pPr>
      <w:proofErr w:type="spellStart"/>
      <w:r>
        <w:rPr>
          <w:rFonts w:ascii="Times New Roman" w:hAnsi="Times New Roman" w:cs="Times New Roman"/>
          <w:sz w:val="24"/>
          <w:szCs w:val="24"/>
          <w:lang w:val="fr-FR"/>
        </w:rPr>
        <w:t>Curs</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teoretic</w:t>
      </w:r>
      <w:proofErr w:type="spellEnd"/>
      <w:r>
        <w:rPr>
          <w:rFonts w:ascii="Times New Roman" w:hAnsi="Times New Roman" w:cs="Times New Roman"/>
          <w:sz w:val="24"/>
          <w:szCs w:val="24"/>
          <w:lang w:val="fr-FR"/>
        </w:rPr>
        <w:t>.</w:t>
      </w:r>
    </w:p>
    <w:p w14:paraId="7FD947DF" w14:textId="77777777" w:rsidR="00E810D8" w:rsidRDefault="00E810D8" w:rsidP="00952026">
      <w:pPr>
        <w:widowControl w:val="0"/>
        <w:autoSpaceDE w:val="0"/>
        <w:autoSpaceDN w:val="0"/>
        <w:adjustRightInd w:val="0"/>
        <w:spacing w:after="0" w:line="240" w:lineRule="auto"/>
        <w:jc w:val="center"/>
        <w:rPr>
          <w:rFonts w:ascii="Times New Roman" w:hAnsi="Times New Roman" w:cs="Times New Roman"/>
          <w:b/>
          <w:sz w:val="24"/>
          <w:szCs w:val="24"/>
          <w:lang w:val="fr-FR"/>
        </w:rPr>
      </w:pPr>
    </w:p>
    <w:p w14:paraId="0E8D881C" w14:textId="1EA76331" w:rsidR="00092C35" w:rsidRPr="00FA299F" w:rsidRDefault="00092C35" w:rsidP="00134F70">
      <w:pPr>
        <w:widowControl w:val="0"/>
        <w:shd w:val="clear" w:color="auto" w:fill="D9D9D9" w:themeFill="background1" w:themeFillShade="D9"/>
        <w:autoSpaceDE w:val="0"/>
        <w:autoSpaceDN w:val="0"/>
        <w:adjustRightInd w:val="0"/>
        <w:spacing w:after="0" w:line="240" w:lineRule="auto"/>
        <w:jc w:val="center"/>
        <w:rPr>
          <w:rFonts w:ascii="Times New Roman" w:hAnsi="Times New Roman" w:cs="Times New Roman"/>
          <w:b/>
          <w:sz w:val="24"/>
          <w:szCs w:val="24"/>
          <w:lang w:val="ro-RO"/>
        </w:rPr>
      </w:pPr>
      <w:r w:rsidRPr="00FA299F">
        <w:rPr>
          <w:rFonts w:ascii="Times New Roman" w:hAnsi="Times New Roman" w:cs="Times New Roman"/>
          <w:b/>
          <w:sz w:val="24"/>
          <w:szCs w:val="24"/>
          <w:lang w:val="ro-RO"/>
        </w:rPr>
        <w:t xml:space="preserve">Regimul sanitaro-igienic în instituţiile medico-sanitare </w:t>
      </w:r>
      <w:r w:rsidRPr="00FA299F">
        <w:rPr>
          <w:rFonts w:ascii="Times New Roman" w:hAnsi="Times New Roman" w:cs="Times New Roman"/>
          <w:bCs/>
          <w:sz w:val="24"/>
          <w:szCs w:val="24"/>
          <w:lang w:val="ro-RO"/>
        </w:rPr>
        <w:t>(conf E Ciobanu)</w:t>
      </w:r>
    </w:p>
    <w:p w14:paraId="0E72BFA4" w14:textId="6646B4DB" w:rsidR="004D6BC0" w:rsidRPr="001A1ACA" w:rsidRDefault="004D6BC0" w:rsidP="004D6BC0">
      <w:pPr>
        <w:pStyle w:val="a9"/>
        <w:widowControl w:val="0"/>
        <w:numPr>
          <w:ilvl w:val="0"/>
          <w:numId w:val="4"/>
        </w:numPr>
        <w:tabs>
          <w:tab w:val="left" w:pos="567"/>
        </w:tabs>
        <w:autoSpaceDE w:val="0"/>
        <w:autoSpaceDN w:val="0"/>
        <w:spacing w:after="0" w:line="274" w:lineRule="exact"/>
        <w:ind w:left="2127" w:hanging="2127"/>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Noţiune de infecţii nosocomiale</w:t>
      </w:r>
      <w:r w:rsidR="00DD728C">
        <w:rPr>
          <w:rFonts w:ascii="Times New Roman" w:hAnsi="Times New Roman" w:cs="Times New Roman"/>
          <w:bCs/>
          <w:iCs/>
          <w:sz w:val="24"/>
          <w:szCs w:val="24"/>
          <w:lang w:val="ro-RO"/>
        </w:rPr>
        <w:t>.</w:t>
      </w:r>
    </w:p>
    <w:p w14:paraId="632EBA50" w14:textId="1E921BF1" w:rsidR="004D6BC0" w:rsidRPr="001A1ACA" w:rsidRDefault="004D6BC0" w:rsidP="004D6BC0">
      <w:pPr>
        <w:pStyle w:val="a9"/>
        <w:widowControl w:val="0"/>
        <w:numPr>
          <w:ilvl w:val="0"/>
          <w:numId w:val="4"/>
        </w:numPr>
        <w:tabs>
          <w:tab w:val="left" w:pos="567"/>
        </w:tabs>
        <w:autoSpaceDE w:val="0"/>
        <w:autoSpaceDN w:val="0"/>
        <w:spacing w:after="0" w:line="240" w:lineRule="auto"/>
        <w:ind w:left="2127" w:hanging="2127"/>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Factorii ce duc la apariția infecţiilor intraspitaliceşti</w:t>
      </w:r>
      <w:r w:rsidR="00DD728C">
        <w:rPr>
          <w:rFonts w:ascii="Times New Roman" w:hAnsi="Times New Roman" w:cs="Times New Roman"/>
          <w:bCs/>
          <w:iCs/>
          <w:sz w:val="24"/>
          <w:szCs w:val="24"/>
          <w:lang w:val="ro-RO"/>
        </w:rPr>
        <w:t>.</w:t>
      </w:r>
    </w:p>
    <w:p w14:paraId="12AE70B2" w14:textId="758230AC" w:rsidR="004D6BC0" w:rsidRPr="001A1ACA" w:rsidRDefault="004D6BC0" w:rsidP="004D6BC0">
      <w:pPr>
        <w:pStyle w:val="a9"/>
        <w:widowControl w:val="0"/>
        <w:numPr>
          <w:ilvl w:val="0"/>
          <w:numId w:val="4"/>
        </w:numPr>
        <w:tabs>
          <w:tab w:val="left" w:pos="567"/>
        </w:tabs>
        <w:autoSpaceDE w:val="0"/>
        <w:autoSpaceDN w:val="0"/>
        <w:spacing w:before="1" w:after="0" w:line="275" w:lineRule="exact"/>
        <w:ind w:left="2127" w:hanging="2127"/>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Cauzele apariţiei infecţiilor intraspitalicești</w:t>
      </w:r>
      <w:r w:rsidR="00DD728C">
        <w:rPr>
          <w:rFonts w:ascii="Times New Roman" w:hAnsi="Times New Roman" w:cs="Times New Roman"/>
          <w:bCs/>
          <w:iCs/>
          <w:sz w:val="24"/>
          <w:szCs w:val="24"/>
          <w:lang w:val="ro-RO"/>
        </w:rPr>
        <w:t>.</w:t>
      </w:r>
    </w:p>
    <w:p w14:paraId="49262A24" w14:textId="01B7714C" w:rsidR="004D6BC0" w:rsidRPr="001A1ACA" w:rsidRDefault="004D6BC0" w:rsidP="004D6BC0">
      <w:pPr>
        <w:pStyle w:val="a9"/>
        <w:widowControl w:val="0"/>
        <w:numPr>
          <w:ilvl w:val="0"/>
          <w:numId w:val="4"/>
        </w:numPr>
        <w:tabs>
          <w:tab w:val="left" w:pos="567"/>
        </w:tabs>
        <w:autoSpaceDE w:val="0"/>
        <w:autoSpaceDN w:val="0"/>
        <w:spacing w:after="0" w:line="275" w:lineRule="exact"/>
        <w:ind w:left="2127" w:hanging="2127"/>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Deficienţele combaterii infecţiilor intraspitalicești</w:t>
      </w:r>
      <w:r w:rsidR="00DD728C">
        <w:rPr>
          <w:rFonts w:ascii="Times New Roman" w:hAnsi="Times New Roman" w:cs="Times New Roman"/>
          <w:bCs/>
          <w:iCs/>
          <w:sz w:val="24"/>
          <w:szCs w:val="24"/>
          <w:lang w:val="ro-RO"/>
        </w:rPr>
        <w:t>.</w:t>
      </w:r>
    </w:p>
    <w:p w14:paraId="582B79DF" w14:textId="4B57C899" w:rsidR="004D6BC0" w:rsidRPr="001A1ACA" w:rsidRDefault="004D6BC0" w:rsidP="004D6BC0">
      <w:pPr>
        <w:pStyle w:val="a9"/>
        <w:widowControl w:val="0"/>
        <w:numPr>
          <w:ilvl w:val="0"/>
          <w:numId w:val="4"/>
        </w:numPr>
        <w:tabs>
          <w:tab w:val="left" w:pos="567"/>
        </w:tabs>
        <w:autoSpaceDE w:val="0"/>
        <w:autoSpaceDN w:val="0"/>
        <w:spacing w:after="0" w:line="240" w:lineRule="auto"/>
        <w:ind w:left="2127" w:hanging="2127"/>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Surse ale infecţiilor intraspitaliceşti</w:t>
      </w:r>
      <w:r w:rsidR="00DD728C">
        <w:rPr>
          <w:rFonts w:ascii="Times New Roman" w:hAnsi="Times New Roman" w:cs="Times New Roman"/>
          <w:bCs/>
          <w:iCs/>
          <w:sz w:val="24"/>
          <w:szCs w:val="24"/>
          <w:lang w:val="ro-RO"/>
        </w:rPr>
        <w:t>.</w:t>
      </w:r>
    </w:p>
    <w:p w14:paraId="16EF5534" w14:textId="0E4A16C2" w:rsidR="004D6BC0" w:rsidRPr="001A1ACA" w:rsidRDefault="004D6BC0" w:rsidP="004D6BC0">
      <w:pPr>
        <w:pStyle w:val="a9"/>
        <w:widowControl w:val="0"/>
        <w:numPr>
          <w:ilvl w:val="0"/>
          <w:numId w:val="4"/>
        </w:numPr>
        <w:tabs>
          <w:tab w:val="left" w:pos="567"/>
        </w:tabs>
        <w:autoSpaceDE w:val="0"/>
        <w:autoSpaceDN w:val="0"/>
        <w:spacing w:after="0" w:line="240" w:lineRule="auto"/>
        <w:ind w:left="709" w:right="1096" w:hanging="709"/>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Clasificarea infecțiilor intraspitalicești după locul apariției, etiologie, componența microflorei</w:t>
      </w:r>
      <w:r w:rsidR="00DD728C">
        <w:rPr>
          <w:rFonts w:ascii="Times New Roman" w:hAnsi="Times New Roman" w:cs="Times New Roman"/>
          <w:bCs/>
          <w:iCs/>
          <w:sz w:val="24"/>
          <w:szCs w:val="24"/>
          <w:lang w:val="ro-RO"/>
        </w:rPr>
        <w:t>.</w:t>
      </w:r>
    </w:p>
    <w:p w14:paraId="76A462A9" w14:textId="0BDF3D94" w:rsidR="004D6BC0" w:rsidRPr="001A1ACA" w:rsidRDefault="004D6BC0" w:rsidP="004D6BC0">
      <w:pPr>
        <w:pStyle w:val="a9"/>
        <w:widowControl w:val="0"/>
        <w:numPr>
          <w:ilvl w:val="0"/>
          <w:numId w:val="4"/>
        </w:numPr>
        <w:tabs>
          <w:tab w:val="left" w:pos="567"/>
        </w:tabs>
        <w:autoSpaceDE w:val="0"/>
        <w:autoSpaceDN w:val="0"/>
        <w:spacing w:after="0" w:line="240" w:lineRule="auto"/>
        <w:ind w:left="2127" w:hanging="2127"/>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Calea de transmitere a infecţiilor nosocomiale</w:t>
      </w:r>
      <w:r w:rsidR="00DD728C">
        <w:rPr>
          <w:rFonts w:ascii="Times New Roman" w:hAnsi="Times New Roman" w:cs="Times New Roman"/>
          <w:bCs/>
          <w:iCs/>
          <w:sz w:val="24"/>
          <w:szCs w:val="24"/>
          <w:lang w:val="ro-RO"/>
        </w:rPr>
        <w:t>.</w:t>
      </w:r>
    </w:p>
    <w:p w14:paraId="1B69E522" w14:textId="1EE68093" w:rsidR="004D6BC0" w:rsidRPr="001A1ACA" w:rsidRDefault="004D6BC0" w:rsidP="004D6BC0">
      <w:pPr>
        <w:pStyle w:val="a9"/>
        <w:widowControl w:val="0"/>
        <w:numPr>
          <w:ilvl w:val="0"/>
          <w:numId w:val="4"/>
        </w:numPr>
        <w:tabs>
          <w:tab w:val="left" w:pos="567"/>
        </w:tabs>
        <w:autoSpaceDE w:val="0"/>
        <w:autoSpaceDN w:val="0"/>
        <w:spacing w:after="0" w:line="240" w:lineRule="auto"/>
        <w:ind w:left="2127" w:hanging="2127"/>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Particularităţile „microflorei contemporane”</w:t>
      </w:r>
      <w:r w:rsidR="00DD728C">
        <w:rPr>
          <w:rFonts w:ascii="Times New Roman" w:hAnsi="Times New Roman" w:cs="Times New Roman"/>
          <w:bCs/>
          <w:iCs/>
          <w:sz w:val="24"/>
          <w:szCs w:val="24"/>
          <w:lang w:val="ro-RO"/>
        </w:rPr>
        <w:t>.</w:t>
      </w:r>
    </w:p>
    <w:p w14:paraId="48880704" w14:textId="2A587753" w:rsidR="004D6BC0" w:rsidRPr="001A1ACA" w:rsidRDefault="004D6BC0" w:rsidP="004D6BC0">
      <w:pPr>
        <w:pStyle w:val="a9"/>
        <w:widowControl w:val="0"/>
        <w:numPr>
          <w:ilvl w:val="0"/>
          <w:numId w:val="4"/>
        </w:numPr>
        <w:tabs>
          <w:tab w:val="left" w:pos="567"/>
        </w:tabs>
        <w:autoSpaceDE w:val="0"/>
        <w:autoSpaceDN w:val="0"/>
        <w:spacing w:after="0" w:line="240" w:lineRule="auto"/>
        <w:ind w:left="2127" w:hanging="2127"/>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Direcțiile de efectuare a măsurilor de profilaxie a infecţiilor intraspitaliceşti</w:t>
      </w:r>
      <w:r w:rsidR="00DD728C">
        <w:rPr>
          <w:rFonts w:ascii="Times New Roman" w:hAnsi="Times New Roman" w:cs="Times New Roman"/>
          <w:bCs/>
          <w:iCs/>
          <w:sz w:val="24"/>
          <w:szCs w:val="24"/>
          <w:lang w:val="ro-RO"/>
        </w:rPr>
        <w:t>.</w:t>
      </w:r>
    </w:p>
    <w:p w14:paraId="2582111A" w14:textId="667ED258" w:rsidR="004D6BC0" w:rsidRPr="001A1ACA" w:rsidRDefault="004D6BC0" w:rsidP="004D6BC0">
      <w:pPr>
        <w:pStyle w:val="a9"/>
        <w:widowControl w:val="0"/>
        <w:numPr>
          <w:ilvl w:val="0"/>
          <w:numId w:val="4"/>
        </w:numPr>
        <w:tabs>
          <w:tab w:val="left" w:pos="567"/>
        </w:tabs>
        <w:autoSpaceDE w:val="0"/>
        <w:autoSpaceDN w:val="0"/>
        <w:spacing w:after="0" w:line="240" w:lineRule="auto"/>
        <w:ind w:left="2127" w:hanging="2127"/>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Factorii de care depinde eficacitatea măsurilor de profilaxie a infecţiilor nosocomiale</w:t>
      </w:r>
      <w:r w:rsidR="00DD728C">
        <w:rPr>
          <w:rFonts w:ascii="Times New Roman" w:hAnsi="Times New Roman" w:cs="Times New Roman"/>
          <w:bCs/>
          <w:iCs/>
          <w:sz w:val="24"/>
          <w:szCs w:val="24"/>
          <w:lang w:val="ro-RO"/>
        </w:rPr>
        <w:t>.</w:t>
      </w:r>
    </w:p>
    <w:p w14:paraId="09D6D476" w14:textId="687EE0B1" w:rsidR="004D6BC0" w:rsidRPr="001A1ACA" w:rsidRDefault="004D6BC0" w:rsidP="004D6BC0">
      <w:pPr>
        <w:pStyle w:val="a9"/>
        <w:widowControl w:val="0"/>
        <w:numPr>
          <w:ilvl w:val="0"/>
          <w:numId w:val="4"/>
        </w:numPr>
        <w:tabs>
          <w:tab w:val="left" w:pos="567"/>
        </w:tabs>
        <w:autoSpaceDE w:val="0"/>
        <w:autoSpaceDN w:val="0"/>
        <w:spacing w:after="0" w:line="240" w:lineRule="auto"/>
        <w:ind w:left="2127" w:hanging="2127"/>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Clasificarea pe categorii a deşeurilor medicale solide</w:t>
      </w:r>
      <w:r w:rsidR="00DD728C">
        <w:rPr>
          <w:rFonts w:ascii="Times New Roman" w:hAnsi="Times New Roman" w:cs="Times New Roman"/>
          <w:bCs/>
          <w:iCs/>
          <w:sz w:val="24"/>
          <w:szCs w:val="24"/>
          <w:lang w:val="ro-RO"/>
        </w:rPr>
        <w:t>.</w:t>
      </w:r>
    </w:p>
    <w:p w14:paraId="11A16752" w14:textId="1B50093B" w:rsidR="004D6BC0" w:rsidRPr="001A1ACA" w:rsidRDefault="004D6BC0" w:rsidP="004D6BC0">
      <w:pPr>
        <w:pStyle w:val="a9"/>
        <w:widowControl w:val="0"/>
        <w:numPr>
          <w:ilvl w:val="0"/>
          <w:numId w:val="4"/>
        </w:numPr>
        <w:tabs>
          <w:tab w:val="left" w:pos="567"/>
        </w:tabs>
        <w:autoSpaceDE w:val="0"/>
        <w:autoSpaceDN w:val="0"/>
        <w:spacing w:after="0" w:line="240" w:lineRule="auto"/>
        <w:ind w:left="2127" w:hanging="2127"/>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Etapele gestionării deşeurilor solide periculoase</w:t>
      </w:r>
      <w:r w:rsidR="00DD728C">
        <w:rPr>
          <w:rFonts w:ascii="Times New Roman" w:hAnsi="Times New Roman" w:cs="Times New Roman"/>
          <w:bCs/>
          <w:iCs/>
          <w:sz w:val="24"/>
          <w:szCs w:val="24"/>
          <w:lang w:val="ro-RO"/>
        </w:rPr>
        <w:t>.</w:t>
      </w:r>
    </w:p>
    <w:p w14:paraId="78056DF5" w14:textId="767255BC" w:rsidR="004D6BC0" w:rsidRPr="001A1ACA" w:rsidRDefault="004D6BC0" w:rsidP="004D6BC0">
      <w:pPr>
        <w:pStyle w:val="a9"/>
        <w:widowControl w:val="0"/>
        <w:numPr>
          <w:ilvl w:val="0"/>
          <w:numId w:val="4"/>
        </w:numPr>
        <w:tabs>
          <w:tab w:val="left" w:pos="567"/>
        </w:tabs>
        <w:autoSpaceDE w:val="0"/>
        <w:autoSpaceDN w:val="0"/>
        <w:spacing w:after="0" w:line="240" w:lineRule="auto"/>
        <w:ind w:left="2127" w:hanging="2127"/>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Îndepărtarea apelor reziduale din unităţile de îngrijire medicală</w:t>
      </w:r>
      <w:r w:rsidR="00DD728C">
        <w:rPr>
          <w:rFonts w:ascii="Times New Roman" w:hAnsi="Times New Roman" w:cs="Times New Roman"/>
          <w:bCs/>
          <w:iCs/>
          <w:sz w:val="24"/>
          <w:szCs w:val="24"/>
          <w:lang w:val="ro-RO"/>
        </w:rPr>
        <w:t>.</w:t>
      </w:r>
    </w:p>
    <w:p w14:paraId="0358408D" w14:textId="2FC011A9" w:rsidR="004D6BC0" w:rsidRPr="001A1ACA" w:rsidRDefault="004D6BC0" w:rsidP="004D6BC0">
      <w:pPr>
        <w:pStyle w:val="a9"/>
        <w:widowControl w:val="0"/>
        <w:numPr>
          <w:ilvl w:val="0"/>
          <w:numId w:val="4"/>
        </w:numPr>
        <w:tabs>
          <w:tab w:val="left" w:pos="567"/>
        </w:tabs>
        <w:autoSpaceDE w:val="0"/>
        <w:autoSpaceDN w:val="0"/>
        <w:spacing w:after="0" w:line="240" w:lineRule="auto"/>
        <w:ind w:left="2127" w:hanging="2127"/>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Procedeele la care sunt supuse apele reziduale din secţiile contagioase</w:t>
      </w:r>
      <w:r w:rsidR="00DD728C">
        <w:rPr>
          <w:rFonts w:ascii="Times New Roman" w:hAnsi="Times New Roman" w:cs="Times New Roman"/>
          <w:bCs/>
          <w:iCs/>
          <w:sz w:val="24"/>
          <w:szCs w:val="24"/>
          <w:lang w:val="ro-RO"/>
        </w:rPr>
        <w:t>.</w:t>
      </w:r>
    </w:p>
    <w:p w14:paraId="6BB10E1A" w14:textId="674DD3B7" w:rsidR="004D6BC0" w:rsidRPr="001A1ACA" w:rsidRDefault="004D6BC0" w:rsidP="004D6BC0">
      <w:pPr>
        <w:pStyle w:val="a9"/>
        <w:widowControl w:val="0"/>
        <w:numPr>
          <w:ilvl w:val="0"/>
          <w:numId w:val="4"/>
        </w:numPr>
        <w:tabs>
          <w:tab w:val="left" w:pos="567"/>
        </w:tabs>
        <w:autoSpaceDE w:val="0"/>
        <w:autoSpaceDN w:val="0"/>
        <w:spacing w:after="0" w:line="240" w:lineRule="auto"/>
        <w:ind w:left="2127" w:hanging="2127"/>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Importanţa infecţiilor nosocomiale</w:t>
      </w:r>
      <w:r w:rsidR="00DD728C">
        <w:rPr>
          <w:rFonts w:ascii="Times New Roman" w:hAnsi="Times New Roman" w:cs="Times New Roman"/>
          <w:bCs/>
          <w:iCs/>
          <w:sz w:val="24"/>
          <w:szCs w:val="24"/>
          <w:lang w:val="ro-RO"/>
        </w:rPr>
        <w:t>.</w:t>
      </w:r>
    </w:p>
    <w:p w14:paraId="0276F415" w14:textId="67168DE1" w:rsidR="004D6BC0" w:rsidRPr="001A1ACA" w:rsidRDefault="004D6BC0" w:rsidP="00DD728C">
      <w:pPr>
        <w:pStyle w:val="a9"/>
        <w:widowControl w:val="0"/>
        <w:numPr>
          <w:ilvl w:val="0"/>
          <w:numId w:val="4"/>
        </w:numPr>
        <w:tabs>
          <w:tab w:val="left" w:pos="567"/>
        </w:tabs>
        <w:autoSpaceDE w:val="0"/>
        <w:autoSpaceDN w:val="0"/>
        <w:spacing w:after="0" w:line="240" w:lineRule="auto"/>
        <w:ind w:left="2127" w:hanging="2127"/>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Scopul studierii problemei infecțiilor nosocomiale</w:t>
      </w:r>
      <w:r w:rsidR="00DD728C">
        <w:rPr>
          <w:rFonts w:ascii="Times New Roman" w:hAnsi="Times New Roman" w:cs="Times New Roman"/>
          <w:bCs/>
          <w:iCs/>
          <w:sz w:val="24"/>
          <w:szCs w:val="24"/>
          <w:lang w:val="ro-RO"/>
        </w:rPr>
        <w:t>.</w:t>
      </w:r>
    </w:p>
    <w:p w14:paraId="287E8E31" w14:textId="45F17668" w:rsidR="004D6BC0" w:rsidRPr="001A1ACA" w:rsidRDefault="004D6BC0" w:rsidP="00DD728C">
      <w:pPr>
        <w:pStyle w:val="a9"/>
        <w:widowControl w:val="0"/>
        <w:numPr>
          <w:ilvl w:val="0"/>
          <w:numId w:val="4"/>
        </w:numPr>
        <w:tabs>
          <w:tab w:val="left" w:pos="567"/>
        </w:tabs>
        <w:autoSpaceDE w:val="0"/>
        <w:autoSpaceDN w:val="0"/>
        <w:spacing w:after="0" w:line="240" w:lineRule="auto"/>
        <w:ind w:left="2127" w:hanging="2127"/>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Cauzele apariției infecțiilor intraspitalicești</w:t>
      </w:r>
      <w:r w:rsidR="00DD728C">
        <w:rPr>
          <w:rFonts w:ascii="Times New Roman" w:hAnsi="Times New Roman" w:cs="Times New Roman"/>
          <w:bCs/>
          <w:iCs/>
          <w:sz w:val="24"/>
          <w:szCs w:val="24"/>
          <w:lang w:val="ro-RO"/>
        </w:rPr>
        <w:t>.</w:t>
      </w:r>
    </w:p>
    <w:p w14:paraId="1A21A900" w14:textId="5B585736" w:rsidR="004D6BC0" w:rsidRPr="001A1ACA" w:rsidRDefault="004D6BC0" w:rsidP="00DD728C">
      <w:pPr>
        <w:pStyle w:val="a9"/>
        <w:widowControl w:val="0"/>
        <w:numPr>
          <w:ilvl w:val="0"/>
          <w:numId w:val="4"/>
        </w:numPr>
        <w:tabs>
          <w:tab w:val="left" w:pos="567"/>
        </w:tabs>
        <w:autoSpaceDE w:val="0"/>
        <w:autoSpaceDN w:val="0"/>
        <w:spacing w:after="0" w:line="240" w:lineRule="auto"/>
        <w:ind w:left="2127" w:hanging="2127"/>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Principala măsură a regimului antimicrobian în cadrul infecțiilor nosocomiale</w:t>
      </w:r>
      <w:r w:rsidR="00DD728C">
        <w:rPr>
          <w:rFonts w:ascii="Times New Roman" w:hAnsi="Times New Roman" w:cs="Times New Roman"/>
          <w:bCs/>
          <w:iCs/>
          <w:sz w:val="24"/>
          <w:szCs w:val="24"/>
          <w:lang w:val="ro-RO"/>
        </w:rPr>
        <w:t>.</w:t>
      </w:r>
    </w:p>
    <w:p w14:paraId="185D1C26" w14:textId="14381104" w:rsidR="004D6BC0" w:rsidRPr="001A1ACA" w:rsidRDefault="004D6BC0" w:rsidP="004D6BC0">
      <w:pPr>
        <w:pStyle w:val="a9"/>
        <w:widowControl w:val="0"/>
        <w:numPr>
          <w:ilvl w:val="0"/>
          <w:numId w:val="4"/>
        </w:numPr>
        <w:tabs>
          <w:tab w:val="left" w:pos="567"/>
        </w:tabs>
        <w:autoSpaceDE w:val="0"/>
        <w:autoSpaceDN w:val="0"/>
        <w:spacing w:after="0" w:line="240" w:lineRule="auto"/>
        <w:ind w:left="2127" w:hanging="2127"/>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Protecția față de infecțiile aerogene în încăperile spitalicești</w:t>
      </w:r>
      <w:r w:rsidR="00DD728C">
        <w:rPr>
          <w:rFonts w:ascii="Times New Roman" w:hAnsi="Times New Roman" w:cs="Times New Roman"/>
          <w:bCs/>
          <w:iCs/>
          <w:sz w:val="24"/>
          <w:szCs w:val="24"/>
          <w:lang w:val="ro-RO"/>
        </w:rPr>
        <w:t>.</w:t>
      </w:r>
    </w:p>
    <w:p w14:paraId="470DABA8" w14:textId="0AD122FE" w:rsidR="004D6BC0" w:rsidRPr="001A1ACA" w:rsidRDefault="004D6BC0" w:rsidP="004D6BC0">
      <w:pPr>
        <w:pStyle w:val="a9"/>
        <w:widowControl w:val="0"/>
        <w:numPr>
          <w:ilvl w:val="0"/>
          <w:numId w:val="4"/>
        </w:numPr>
        <w:tabs>
          <w:tab w:val="left" w:pos="567"/>
        </w:tabs>
        <w:autoSpaceDE w:val="0"/>
        <w:autoSpaceDN w:val="0"/>
        <w:spacing w:after="0" w:line="240" w:lineRule="auto"/>
        <w:ind w:left="2127" w:hanging="2127"/>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Tipurile de ventilație care asigură o puritate deosebită în încăperile de spital</w:t>
      </w:r>
      <w:r w:rsidR="00DD728C">
        <w:rPr>
          <w:rFonts w:ascii="Times New Roman" w:hAnsi="Times New Roman" w:cs="Times New Roman"/>
          <w:bCs/>
          <w:iCs/>
          <w:sz w:val="24"/>
          <w:szCs w:val="24"/>
          <w:lang w:val="ro-RO"/>
        </w:rPr>
        <w:t>.</w:t>
      </w:r>
    </w:p>
    <w:p w14:paraId="727F1B4D" w14:textId="7A1B77D5" w:rsidR="004D6BC0" w:rsidRPr="001A1ACA" w:rsidRDefault="004D6BC0" w:rsidP="004D6BC0">
      <w:pPr>
        <w:pStyle w:val="a9"/>
        <w:widowControl w:val="0"/>
        <w:numPr>
          <w:ilvl w:val="0"/>
          <w:numId w:val="4"/>
        </w:numPr>
        <w:tabs>
          <w:tab w:val="left" w:pos="567"/>
        </w:tabs>
        <w:autoSpaceDE w:val="0"/>
        <w:autoSpaceDN w:val="0"/>
        <w:spacing w:after="0" w:line="240" w:lineRule="auto"/>
        <w:ind w:left="2127" w:hanging="2127"/>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Factorii care asigură puritatea aerului și confortul termic în încăperile spitalicești</w:t>
      </w:r>
      <w:r w:rsidR="00DD728C">
        <w:rPr>
          <w:rFonts w:ascii="Times New Roman" w:hAnsi="Times New Roman" w:cs="Times New Roman"/>
          <w:bCs/>
          <w:iCs/>
          <w:sz w:val="24"/>
          <w:szCs w:val="24"/>
          <w:lang w:val="ro-RO"/>
        </w:rPr>
        <w:t>.</w:t>
      </w:r>
    </w:p>
    <w:p w14:paraId="11475FEC" w14:textId="027FC0FE" w:rsidR="004D6BC0" w:rsidRPr="001A1ACA" w:rsidRDefault="004D6BC0" w:rsidP="004D6BC0">
      <w:pPr>
        <w:pStyle w:val="a9"/>
        <w:widowControl w:val="0"/>
        <w:numPr>
          <w:ilvl w:val="0"/>
          <w:numId w:val="4"/>
        </w:numPr>
        <w:tabs>
          <w:tab w:val="left" w:pos="567"/>
        </w:tabs>
        <w:autoSpaceDE w:val="0"/>
        <w:autoSpaceDN w:val="0"/>
        <w:spacing w:after="0" w:line="240" w:lineRule="auto"/>
        <w:ind w:left="2127" w:hanging="2127"/>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Factorii de care depinde volumul de aer în saloanele spitalicești</w:t>
      </w:r>
      <w:r w:rsidR="00DD728C">
        <w:rPr>
          <w:rFonts w:ascii="Times New Roman" w:hAnsi="Times New Roman" w:cs="Times New Roman"/>
          <w:bCs/>
          <w:iCs/>
          <w:sz w:val="24"/>
          <w:szCs w:val="24"/>
          <w:lang w:val="ro-RO"/>
        </w:rPr>
        <w:t>.</w:t>
      </w:r>
    </w:p>
    <w:p w14:paraId="7A379974" w14:textId="604CEF28" w:rsidR="004D6BC0" w:rsidRPr="001A1ACA" w:rsidRDefault="004D6BC0" w:rsidP="004D6BC0">
      <w:pPr>
        <w:pStyle w:val="a9"/>
        <w:widowControl w:val="0"/>
        <w:numPr>
          <w:ilvl w:val="0"/>
          <w:numId w:val="4"/>
        </w:numPr>
        <w:tabs>
          <w:tab w:val="left" w:pos="567"/>
        </w:tabs>
        <w:autoSpaceDE w:val="0"/>
        <w:autoSpaceDN w:val="0"/>
        <w:spacing w:after="0" w:line="240" w:lineRule="auto"/>
        <w:ind w:left="2127" w:hanging="2127"/>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Factorii care asigură volumul de ventilație în încăperile spitalicești</w:t>
      </w:r>
      <w:r w:rsidR="00DD728C">
        <w:rPr>
          <w:rFonts w:ascii="Times New Roman" w:hAnsi="Times New Roman" w:cs="Times New Roman"/>
          <w:bCs/>
          <w:iCs/>
          <w:sz w:val="24"/>
          <w:szCs w:val="24"/>
          <w:lang w:val="ro-RO"/>
        </w:rPr>
        <w:t>.</w:t>
      </w:r>
    </w:p>
    <w:p w14:paraId="4206E43D" w14:textId="1BE5F74C" w:rsidR="004D6BC0" w:rsidRPr="001A1ACA" w:rsidRDefault="004D6BC0" w:rsidP="004D6BC0">
      <w:pPr>
        <w:pStyle w:val="a9"/>
        <w:widowControl w:val="0"/>
        <w:numPr>
          <w:ilvl w:val="0"/>
          <w:numId w:val="4"/>
        </w:numPr>
        <w:tabs>
          <w:tab w:val="left" w:pos="567"/>
        </w:tabs>
        <w:autoSpaceDE w:val="0"/>
        <w:autoSpaceDN w:val="0"/>
        <w:spacing w:after="0" w:line="240" w:lineRule="auto"/>
        <w:ind w:left="2127" w:hanging="2127"/>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Multiplul schimbului de aer în saloanele spitalicești</w:t>
      </w:r>
      <w:r w:rsidR="00DD728C">
        <w:rPr>
          <w:rFonts w:ascii="Times New Roman" w:hAnsi="Times New Roman" w:cs="Times New Roman"/>
          <w:bCs/>
          <w:iCs/>
          <w:sz w:val="24"/>
          <w:szCs w:val="24"/>
          <w:lang w:val="ro-RO"/>
        </w:rPr>
        <w:t>.</w:t>
      </w:r>
    </w:p>
    <w:p w14:paraId="1D6EBD9F" w14:textId="019713F9" w:rsidR="004D6BC0" w:rsidRPr="001A1ACA" w:rsidRDefault="004D6BC0" w:rsidP="004D6BC0">
      <w:pPr>
        <w:pStyle w:val="a9"/>
        <w:widowControl w:val="0"/>
        <w:numPr>
          <w:ilvl w:val="0"/>
          <w:numId w:val="4"/>
        </w:numPr>
        <w:tabs>
          <w:tab w:val="left" w:pos="567"/>
        </w:tabs>
        <w:autoSpaceDE w:val="0"/>
        <w:autoSpaceDN w:val="0"/>
        <w:spacing w:after="0" w:line="240" w:lineRule="auto"/>
        <w:ind w:left="2127" w:right="568" w:hanging="2127"/>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Indicii de care se ține cont la calcularea volumului optim de ventilație pentru încăperile spitalicești</w:t>
      </w:r>
      <w:r w:rsidR="00DD728C">
        <w:rPr>
          <w:rFonts w:ascii="Times New Roman" w:hAnsi="Times New Roman" w:cs="Times New Roman"/>
          <w:bCs/>
          <w:iCs/>
          <w:sz w:val="24"/>
          <w:szCs w:val="24"/>
          <w:lang w:val="ro-RO"/>
        </w:rPr>
        <w:t>.</w:t>
      </w:r>
    </w:p>
    <w:p w14:paraId="3C6D3ED9" w14:textId="635CFE5D" w:rsidR="004D6BC0" w:rsidRPr="001A1ACA" w:rsidRDefault="004D6BC0" w:rsidP="004D6BC0">
      <w:pPr>
        <w:pStyle w:val="a9"/>
        <w:widowControl w:val="0"/>
        <w:numPr>
          <w:ilvl w:val="0"/>
          <w:numId w:val="4"/>
        </w:numPr>
        <w:tabs>
          <w:tab w:val="left" w:pos="567"/>
        </w:tabs>
        <w:autoSpaceDE w:val="0"/>
        <w:autoSpaceDN w:val="0"/>
        <w:spacing w:after="0" w:line="240" w:lineRule="auto"/>
        <w:ind w:left="2127" w:hanging="2127"/>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Metodele de epurare a apelor reziduale spitalicești, în instalațiile locale</w:t>
      </w:r>
      <w:r w:rsidR="00DD728C">
        <w:rPr>
          <w:rFonts w:ascii="Times New Roman" w:hAnsi="Times New Roman" w:cs="Times New Roman"/>
          <w:bCs/>
          <w:iCs/>
          <w:sz w:val="24"/>
          <w:szCs w:val="24"/>
          <w:lang w:val="ro-RO"/>
        </w:rPr>
        <w:t>.</w:t>
      </w:r>
    </w:p>
    <w:p w14:paraId="4610EC9D" w14:textId="605CCE23" w:rsidR="004D6BC0" w:rsidRPr="001A1ACA" w:rsidRDefault="004D6BC0" w:rsidP="004D6BC0">
      <w:pPr>
        <w:pStyle w:val="a9"/>
        <w:widowControl w:val="0"/>
        <w:numPr>
          <w:ilvl w:val="0"/>
          <w:numId w:val="4"/>
        </w:numPr>
        <w:tabs>
          <w:tab w:val="left" w:pos="567"/>
        </w:tabs>
        <w:autoSpaceDE w:val="0"/>
        <w:autoSpaceDN w:val="0"/>
        <w:spacing w:after="0" w:line="240" w:lineRule="auto"/>
        <w:ind w:left="2127" w:hanging="2127"/>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Mijloace prin care  poate fi efectuată dezinfecția aerului în încăperile spitalicești</w:t>
      </w:r>
      <w:r w:rsidR="00DD728C">
        <w:rPr>
          <w:rFonts w:ascii="Times New Roman" w:hAnsi="Times New Roman" w:cs="Times New Roman"/>
          <w:bCs/>
          <w:iCs/>
          <w:sz w:val="24"/>
          <w:szCs w:val="24"/>
          <w:lang w:val="ro-RO"/>
        </w:rPr>
        <w:t>.</w:t>
      </w:r>
    </w:p>
    <w:p w14:paraId="12521E73" w14:textId="2AA39376" w:rsidR="004D6BC0" w:rsidRPr="001A1ACA" w:rsidRDefault="004D6BC0" w:rsidP="004D6BC0">
      <w:pPr>
        <w:pStyle w:val="a9"/>
        <w:widowControl w:val="0"/>
        <w:numPr>
          <w:ilvl w:val="0"/>
          <w:numId w:val="4"/>
        </w:numPr>
        <w:tabs>
          <w:tab w:val="left" w:pos="567"/>
        </w:tabs>
        <w:autoSpaceDE w:val="0"/>
        <w:autoSpaceDN w:val="0"/>
        <w:spacing w:before="1" w:after="0" w:line="240" w:lineRule="auto"/>
        <w:ind w:left="2127" w:hanging="2127"/>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Surse de raze ultraviolete cu acțiune bactericidă, pentru încăperile spitalicești</w:t>
      </w:r>
      <w:r w:rsidR="00DD728C">
        <w:rPr>
          <w:rFonts w:ascii="Times New Roman" w:hAnsi="Times New Roman" w:cs="Times New Roman"/>
          <w:bCs/>
          <w:iCs/>
          <w:sz w:val="24"/>
          <w:szCs w:val="24"/>
          <w:lang w:val="ro-RO"/>
        </w:rPr>
        <w:t>.</w:t>
      </w:r>
    </w:p>
    <w:p w14:paraId="7366EC54" w14:textId="2AB2DBB6" w:rsidR="004D6BC0" w:rsidRPr="001A1ACA" w:rsidRDefault="004D6BC0" w:rsidP="004D6BC0">
      <w:pPr>
        <w:pStyle w:val="a9"/>
        <w:widowControl w:val="0"/>
        <w:numPr>
          <w:ilvl w:val="0"/>
          <w:numId w:val="4"/>
        </w:numPr>
        <w:tabs>
          <w:tab w:val="left" w:pos="567"/>
        </w:tabs>
        <w:autoSpaceDE w:val="0"/>
        <w:autoSpaceDN w:val="0"/>
        <w:spacing w:after="0" w:line="240" w:lineRule="auto"/>
        <w:ind w:left="2127" w:hanging="2127"/>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Variante în care pot fi folosite razele ultraviolete în încăperile spitalicești</w:t>
      </w:r>
      <w:r w:rsidR="00DD728C">
        <w:rPr>
          <w:rFonts w:ascii="Times New Roman" w:hAnsi="Times New Roman" w:cs="Times New Roman"/>
          <w:bCs/>
          <w:iCs/>
          <w:sz w:val="24"/>
          <w:szCs w:val="24"/>
          <w:lang w:val="ro-RO"/>
        </w:rPr>
        <w:t>.</w:t>
      </w:r>
    </w:p>
    <w:p w14:paraId="4E854874" w14:textId="4B377C92" w:rsidR="004D6BC0" w:rsidRPr="001A1ACA" w:rsidRDefault="004D6BC0" w:rsidP="004D6BC0">
      <w:pPr>
        <w:pStyle w:val="a9"/>
        <w:widowControl w:val="0"/>
        <w:numPr>
          <w:ilvl w:val="0"/>
          <w:numId w:val="4"/>
        </w:numPr>
        <w:tabs>
          <w:tab w:val="left" w:pos="567"/>
        </w:tabs>
        <w:autoSpaceDE w:val="0"/>
        <w:autoSpaceDN w:val="0"/>
        <w:spacing w:after="0" w:line="240" w:lineRule="auto"/>
        <w:ind w:left="709" w:right="1096" w:hanging="709"/>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Semne clinice ce pot apărea la persoane la o iradiere prelungită și intensivă a lămpilor cu raze ultraviolete</w:t>
      </w:r>
      <w:r w:rsidR="00DD728C">
        <w:rPr>
          <w:rFonts w:ascii="Times New Roman" w:hAnsi="Times New Roman" w:cs="Times New Roman"/>
          <w:bCs/>
          <w:iCs/>
          <w:sz w:val="24"/>
          <w:szCs w:val="24"/>
          <w:lang w:val="ro-RO"/>
        </w:rPr>
        <w:t>.</w:t>
      </w:r>
    </w:p>
    <w:p w14:paraId="6A396061" w14:textId="370B653C" w:rsidR="004D6BC0" w:rsidRPr="001A1ACA" w:rsidRDefault="004D6BC0" w:rsidP="004D6BC0">
      <w:pPr>
        <w:pStyle w:val="a9"/>
        <w:widowControl w:val="0"/>
        <w:numPr>
          <w:ilvl w:val="0"/>
          <w:numId w:val="4"/>
        </w:numPr>
        <w:tabs>
          <w:tab w:val="left" w:pos="567"/>
        </w:tabs>
        <w:autoSpaceDE w:val="0"/>
        <w:autoSpaceDN w:val="0"/>
        <w:spacing w:after="0" w:line="240" w:lineRule="auto"/>
        <w:ind w:left="2127" w:hanging="2127"/>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Eficacitatea tratării cu raze ultraviolete a aerului din încăperile spitalicești</w:t>
      </w:r>
      <w:r w:rsidR="00DD728C">
        <w:rPr>
          <w:rFonts w:ascii="Times New Roman" w:hAnsi="Times New Roman" w:cs="Times New Roman"/>
          <w:bCs/>
          <w:iCs/>
          <w:sz w:val="24"/>
          <w:szCs w:val="24"/>
          <w:lang w:val="ro-RO"/>
        </w:rPr>
        <w:t>.</w:t>
      </w:r>
    </w:p>
    <w:p w14:paraId="36336C10" w14:textId="2731A81F" w:rsidR="004D6BC0" w:rsidRPr="001A1ACA" w:rsidRDefault="004D6BC0" w:rsidP="004D6BC0">
      <w:pPr>
        <w:pStyle w:val="a9"/>
        <w:widowControl w:val="0"/>
        <w:numPr>
          <w:ilvl w:val="0"/>
          <w:numId w:val="4"/>
        </w:numPr>
        <w:tabs>
          <w:tab w:val="left" w:pos="567"/>
        </w:tabs>
        <w:autoSpaceDE w:val="0"/>
        <w:autoSpaceDN w:val="0"/>
        <w:spacing w:after="0" w:line="240" w:lineRule="auto"/>
        <w:ind w:left="2127" w:hanging="2127"/>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Neutralizarea apelor reziduale din spitale</w:t>
      </w:r>
      <w:r w:rsidR="00DD728C">
        <w:rPr>
          <w:rFonts w:ascii="Times New Roman" w:hAnsi="Times New Roman" w:cs="Times New Roman"/>
          <w:bCs/>
          <w:iCs/>
          <w:sz w:val="24"/>
          <w:szCs w:val="24"/>
          <w:lang w:val="ro-RO"/>
        </w:rPr>
        <w:t>.</w:t>
      </w:r>
    </w:p>
    <w:p w14:paraId="6DC58132" w14:textId="6D63C2B6" w:rsidR="004D6BC0" w:rsidRPr="001A1ACA" w:rsidRDefault="004D6BC0" w:rsidP="004D6BC0">
      <w:pPr>
        <w:pStyle w:val="a9"/>
        <w:widowControl w:val="0"/>
        <w:numPr>
          <w:ilvl w:val="0"/>
          <w:numId w:val="4"/>
        </w:numPr>
        <w:tabs>
          <w:tab w:val="left" w:pos="567"/>
        </w:tabs>
        <w:autoSpaceDE w:val="0"/>
        <w:autoSpaceDN w:val="0"/>
        <w:spacing w:after="0" w:line="240" w:lineRule="auto"/>
        <w:ind w:left="2127" w:hanging="2127"/>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Volumul minim de ventilație a aerului pentru un bolnav în saloane</w:t>
      </w:r>
      <w:r w:rsidR="00DD728C">
        <w:rPr>
          <w:rFonts w:ascii="Times New Roman" w:hAnsi="Times New Roman" w:cs="Times New Roman"/>
          <w:bCs/>
          <w:iCs/>
          <w:sz w:val="24"/>
          <w:szCs w:val="24"/>
          <w:lang w:val="ro-RO"/>
        </w:rPr>
        <w:t>.</w:t>
      </w:r>
    </w:p>
    <w:p w14:paraId="4CFA3DC5" w14:textId="3C06D69B" w:rsidR="004D6BC0" w:rsidRPr="001A1ACA" w:rsidRDefault="004D6BC0" w:rsidP="004D6BC0">
      <w:pPr>
        <w:pStyle w:val="a9"/>
        <w:widowControl w:val="0"/>
        <w:numPr>
          <w:ilvl w:val="0"/>
          <w:numId w:val="4"/>
        </w:numPr>
        <w:tabs>
          <w:tab w:val="left" w:pos="567"/>
        </w:tabs>
        <w:autoSpaceDE w:val="0"/>
        <w:autoSpaceDN w:val="0"/>
        <w:spacing w:after="0" w:line="240" w:lineRule="auto"/>
        <w:ind w:left="2127" w:hanging="2127"/>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Multiplul schimbului de aer minim pentru sala de operație</w:t>
      </w:r>
      <w:r w:rsidR="00DD728C">
        <w:rPr>
          <w:rFonts w:ascii="Times New Roman" w:hAnsi="Times New Roman" w:cs="Times New Roman"/>
          <w:bCs/>
          <w:iCs/>
          <w:sz w:val="24"/>
          <w:szCs w:val="24"/>
          <w:lang w:val="ro-RO"/>
        </w:rPr>
        <w:t>.</w:t>
      </w:r>
    </w:p>
    <w:p w14:paraId="372089E8" w14:textId="3FD3D107" w:rsidR="004D6BC0" w:rsidRPr="001A1ACA" w:rsidRDefault="004D6BC0" w:rsidP="004D6BC0">
      <w:pPr>
        <w:pStyle w:val="a9"/>
        <w:widowControl w:val="0"/>
        <w:numPr>
          <w:ilvl w:val="0"/>
          <w:numId w:val="4"/>
        </w:numPr>
        <w:tabs>
          <w:tab w:val="left" w:pos="567"/>
        </w:tabs>
        <w:autoSpaceDE w:val="0"/>
        <w:autoSpaceDN w:val="0"/>
        <w:spacing w:after="0" w:line="240" w:lineRule="auto"/>
        <w:ind w:left="2127" w:hanging="2127"/>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Dezinfecția aerului în prezența bolnavilor</w:t>
      </w:r>
      <w:r w:rsidR="00DD728C">
        <w:rPr>
          <w:rFonts w:ascii="Times New Roman" w:hAnsi="Times New Roman" w:cs="Times New Roman"/>
          <w:bCs/>
          <w:iCs/>
          <w:sz w:val="24"/>
          <w:szCs w:val="24"/>
          <w:lang w:val="ro-RO"/>
        </w:rPr>
        <w:t>.</w:t>
      </w:r>
    </w:p>
    <w:p w14:paraId="76574CDD" w14:textId="27E60ED5" w:rsidR="004D6BC0" w:rsidRPr="001A1ACA" w:rsidRDefault="004D6BC0" w:rsidP="004D6BC0">
      <w:pPr>
        <w:pStyle w:val="a9"/>
        <w:widowControl w:val="0"/>
        <w:numPr>
          <w:ilvl w:val="0"/>
          <w:numId w:val="4"/>
        </w:numPr>
        <w:tabs>
          <w:tab w:val="left" w:pos="567"/>
        </w:tabs>
        <w:autoSpaceDE w:val="0"/>
        <w:autoSpaceDN w:val="0"/>
        <w:spacing w:after="0" w:line="240" w:lineRule="auto"/>
        <w:ind w:left="2127" w:hanging="2127"/>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Generator cu radiații ultraviolete scurte cu randament sporit</w:t>
      </w:r>
      <w:r w:rsidR="00DD728C">
        <w:rPr>
          <w:rFonts w:ascii="Times New Roman" w:hAnsi="Times New Roman" w:cs="Times New Roman"/>
          <w:bCs/>
          <w:iCs/>
          <w:sz w:val="24"/>
          <w:szCs w:val="24"/>
          <w:lang w:val="ro-RO"/>
        </w:rPr>
        <w:t>.</w:t>
      </w:r>
    </w:p>
    <w:p w14:paraId="575E0D7D" w14:textId="067093E3" w:rsidR="00092C35" w:rsidRDefault="004D6BC0" w:rsidP="004D6BC0">
      <w:pPr>
        <w:pStyle w:val="a9"/>
        <w:widowControl w:val="0"/>
        <w:numPr>
          <w:ilvl w:val="0"/>
          <w:numId w:val="4"/>
        </w:numPr>
        <w:tabs>
          <w:tab w:val="left" w:pos="567"/>
        </w:tabs>
        <w:autoSpaceDE w:val="0"/>
        <w:autoSpaceDN w:val="0"/>
        <w:spacing w:after="0" w:line="240" w:lineRule="auto"/>
        <w:ind w:left="2127" w:hanging="2127"/>
        <w:contextualSpacing w:val="0"/>
        <w:rPr>
          <w:rFonts w:ascii="Times New Roman" w:hAnsi="Times New Roman" w:cs="Times New Roman"/>
          <w:bCs/>
          <w:iCs/>
          <w:sz w:val="24"/>
          <w:szCs w:val="24"/>
          <w:lang w:val="ro-RO"/>
        </w:rPr>
      </w:pPr>
      <w:r w:rsidRPr="001A1ACA">
        <w:rPr>
          <w:rFonts w:ascii="Times New Roman" w:hAnsi="Times New Roman" w:cs="Times New Roman"/>
          <w:bCs/>
          <w:iCs/>
          <w:sz w:val="24"/>
          <w:szCs w:val="24"/>
          <w:lang w:val="ro-RO"/>
        </w:rPr>
        <w:t>Măsurile de profilaxie a infecțiilor intraspitalicești</w:t>
      </w:r>
      <w:r w:rsidR="00DD728C">
        <w:rPr>
          <w:rFonts w:ascii="Times New Roman" w:hAnsi="Times New Roman" w:cs="Times New Roman"/>
          <w:bCs/>
          <w:iCs/>
          <w:sz w:val="24"/>
          <w:szCs w:val="24"/>
          <w:lang w:val="ro-RO"/>
        </w:rPr>
        <w:t>.</w:t>
      </w:r>
    </w:p>
    <w:p w14:paraId="6EDCF9AA" w14:textId="2E62D2F0" w:rsidR="00134F70" w:rsidRDefault="00134F70" w:rsidP="00134F70">
      <w:pPr>
        <w:widowControl w:val="0"/>
        <w:autoSpaceDE w:val="0"/>
        <w:autoSpaceDN w:val="0"/>
        <w:adjustRightInd w:val="0"/>
        <w:spacing w:after="0" w:line="240" w:lineRule="auto"/>
        <w:rPr>
          <w:rFonts w:ascii="Times New Roman" w:hAnsi="Times New Roman" w:cs="Times New Roman"/>
          <w:bCs/>
          <w:iCs/>
          <w:sz w:val="24"/>
          <w:szCs w:val="24"/>
          <w:lang w:val="ro-RO"/>
        </w:rPr>
      </w:pPr>
    </w:p>
    <w:p w14:paraId="045AFE59" w14:textId="77777777" w:rsidR="00E810D8" w:rsidRPr="00D04FA2" w:rsidRDefault="00E810D8" w:rsidP="00E810D8">
      <w:pPr>
        <w:widowControl w:val="0"/>
        <w:autoSpaceDE w:val="0"/>
        <w:autoSpaceDN w:val="0"/>
        <w:adjustRightInd w:val="0"/>
        <w:spacing w:after="0" w:line="240" w:lineRule="auto"/>
        <w:ind w:left="284"/>
        <w:jc w:val="center"/>
        <w:rPr>
          <w:b/>
          <w:sz w:val="24"/>
          <w:szCs w:val="24"/>
          <w:lang w:val="fr-FR"/>
        </w:rPr>
      </w:pPr>
      <w:proofErr w:type="spellStart"/>
      <w:r w:rsidRPr="00D04FA2">
        <w:rPr>
          <w:b/>
          <w:sz w:val="24"/>
          <w:szCs w:val="24"/>
          <w:lang w:val="fr-FR"/>
        </w:rPr>
        <w:t>Literatura</w:t>
      </w:r>
      <w:proofErr w:type="spellEnd"/>
      <w:r w:rsidRPr="00D04FA2">
        <w:rPr>
          <w:b/>
          <w:sz w:val="24"/>
          <w:szCs w:val="24"/>
          <w:lang w:val="fr-FR"/>
        </w:rPr>
        <w:t xml:space="preserve"> </w:t>
      </w:r>
      <w:r w:rsidRPr="002E38B9">
        <w:rPr>
          <w:b/>
          <w:sz w:val="24"/>
          <w:szCs w:val="24"/>
          <w:lang w:val="ro-RO"/>
        </w:rPr>
        <w:t>utilizată</w:t>
      </w:r>
      <w:r w:rsidRPr="00D04FA2">
        <w:rPr>
          <w:b/>
          <w:sz w:val="24"/>
          <w:szCs w:val="24"/>
          <w:lang w:val="fr-FR"/>
        </w:rPr>
        <w:t xml:space="preserve"> </w:t>
      </w:r>
    </w:p>
    <w:p w14:paraId="7E6A06FB" w14:textId="77777777" w:rsidR="00DD728C" w:rsidRDefault="00DD728C" w:rsidP="00DD728C">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cs="Times New Roman"/>
          <w:sz w:val="24"/>
          <w:szCs w:val="24"/>
          <w:lang w:val="fr-FR"/>
        </w:rPr>
      </w:pPr>
      <w:proofErr w:type="spellStart"/>
      <w:r>
        <w:rPr>
          <w:rFonts w:ascii="Times New Roman" w:hAnsi="Times New Roman" w:cs="Times New Roman"/>
          <w:sz w:val="24"/>
          <w:szCs w:val="24"/>
          <w:lang w:val="fr-FR"/>
        </w:rPr>
        <w:t>Curs</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teoretic</w:t>
      </w:r>
      <w:proofErr w:type="spellEnd"/>
      <w:r>
        <w:rPr>
          <w:rFonts w:ascii="Times New Roman" w:hAnsi="Times New Roman" w:cs="Times New Roman"/>
          <w:sz w:val="24"/>
          <w:szCs w:val="24"/>
          <w:lang w:val="fr-FR"/>
        </w:rPr>
        <w:t>.</w:t>
      </w:r>
    </w:p>
    <w:p w14:paraId="449AB74E" w14:textId="77777777" w:rsidR="00DD728C" w:rsidRPr="00646CE3" w:rsidRDefault="00DD728C" w:rsidP="00DD728C">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cs="Times New Roman"/>
          <w:sz w:val="24"/>
          <w:szCs w:val="24"/>
          <w:lang w:val="fr-FR"/>
        </w:rPr>
      </w:pPr>
      <w:proofErr w:type="spellStart"/>
      <w:r w:rsidRPr="00646CE3">
        <w:rPr>
          <w:rFonts w:ascii="Times New Roman" w:hAnsi="Times New Roman" w:cs="Times New Roman"/>
          <w:sz w:val="24"/>
          <w:szCs w:val="24"/>
          <w:lang w:val="fr-FR"/>
        </w:rPr>
        <w:t>Gabovici</w:t>
      </w:r>
      <w:proofErr w:type="spellEnd"/>
      <w:r w:rsidRPr="00646CE3">
        <w:rPr>
          <w:rFonts w:ascii="Times New Roman" w:hAnsi="Times New Roman" w:cs="Times New Roman"/>
          <w:sz w:val="24"/>
          <w:szCs w:val="24"/>
          <w:lang w:val="fr-FR"/>
        </w:rPr>
        <w:t xml:space="preserve"> R. </w:t>
      </w:r>
      <w:proofErr w:type="spellStart"/>
      <w:r w:rsidRPr="00646CE3">
        <w:rPr>
          <w:rFonts w:ascii="Times New Roman" w:hAnsi="Times New Roman" w:cs="Times New Roman"/>
          <w:sz w:val="24"/>
          <w:szCs w:val="24"/>
          <w:lang w:val="fr-FR"/>
        </w:rPr>
        <w:t>Igiena</w:t>
      </w:r>
      <w:proofErr w:type="spellEnd"/>
      <w:r w:rsidRPr="00646CE3">
        <w:rPr>
          <w:rFonts w:ascii="Times New Roman" w:hAnsi="Times New Roman" w:cs="Times New Roman"/>
          <w:sz w:val="24"/>
          <w:szCs w:val="24"/>
          <w:lang w:val="fr-FR"/>
        </w:rPr>
        <w:t>. Chisinau, 1991</w:t>
      </w:r>
    </w:p>
    <w:p w14:paraId="7E77095E" w14:textId="6359C893" w:rsidR="00DD728C" w:rsidRPr="00646CE3" w:rsidRDefault="00DD728C" w:rsidP="00DD728C">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cs="Times New Roman"/>
          <w:sz w:val="24"/>
          <w:szCs w:val="24"/>
          <w:lang w:val="fr-FR"/>
        </w:rPr>
      </w:pPr>
      <w:proofErr w:type="spellStart"/>
      <w:r w:rsidRPr="00646CE3">
        <w:rPr>
          <w:rFonts w:ascii="Times New Roman" w:hAnsi="Times New Roman" w:cs="Times New Roman"/>
          <w:sz w:val="24"/>
          <w:szCs w:val="24"/>
          <w:lang w:val="fr-FR"/>
        </w:rPr>
        <w:lastRenderedPageBreak/>
        <w:t>Regulamentul</w:t>
      </w:r>
      <w:proofErr w:type="spellEnd"/>
      <w:r w:rsidRPr="00646CE3">
        <w:rPr>
          <w:rFonts w:ascii="Times New Roman" w:hAnsi="Times New Roman" w:cs="Times New Roman"/>
          <w:sz w:val="24"/>
          <w:szCs w:val="24"/>
          <w:lang w:val="fr-FR"/>
        </w:rPr>
        <w:t xml:space="preserve"> </w:t>
      </w:r>
      <w:proofErr w:type="spellStart"/>
      <w:r w:rsidRPr="00646CE3">
        <w:rPr>
          <w:rFonts w:ascii="Times New Roman" w:hAnsi="Times New Roman" w:cs="Times New Roman"/>
          <w:sz w:val="24"/>
          <w:szCs w:val="24"/>
          <w:lang w:val="fr-FR"/>
        </w:rPr>
        <w:t>sanitar</w:t>
      </w:r>
      <w:proofErr w:type="spellEnd"/>
      <w:r w:rsidRPr="00646CE3">
        <w:rPr>
          <w:rFonts w:ascii="Times New Roman" w:hAnsi="Times New Roman" w:cs="Times New Roman"/>
          <w:sz w:val="24"/>
          <w:szCs w:val="24"/>
          <w:lang w:val="fr-FR"/>
        </w:rPr>
        <w:t xml:space="preserve"> </w:t>
      </w:r>
      <w:proofErr w:type="spellStart"/>
      <w:r w:rsidRPr="00646CE3">
        <w:rPr>
          <w:rFonts w:ascii="Times New Roman" w:hAnsi="Times New Roman" w:cs="Times New Roman"/>
          <w:sz w:val="24"/>
          <w:szCs w:val="24"/>
          <w:lang w:val="fr-FR"/>
        </w:rPr>
        <w:t>privind</w:t>
      </w:r>
      <w:proofErr w:type="spellEnd"/>
      <w:r w:rsidRPr="00646CE3">
        <w:rPr>
          <w:rFonts w:ascii="Times New Roman" w:hAnsi="Times New Roman" w:cs="Times New Roman"/>
          <w:sz w:val="24"/>
          <w:szCs w:val="24"/>
          <w:lang w:val="fr-FR"/>
        </w:rPr>
        <w:t xml:space="preserve"> </w:t>
      </w:r>
      <w:proofErr w:type="spellStart"/>
      <w:r w:rsidRPr="00646CE3">
        <w:rPr>
          <w:rFonts w:ascii="Times New Roman" w:hAnsi="Times New Roman" w:cs="Times New Roman"/>
          <w:sz w:val="24"/>
          <w:szCs w:val="24"/>
          <w:lang w:val="fr-FR"/>
        </w:rPr>
        <w:t>conditiile</w:t>
      </w:r>
      <w:proofErr w:type="spellEnd"/>
      <w:r w:rsidRPr="00646CE3">
        <w:rPr>
          <w:rFonts w:ascii="Times New Roman" w:hAnsi="Times New Roman" w:cs="Times New Roman"/>
          <w:sz w:val="24"/>
          <w:szCs w:val="24"/>
          <w:lang w:val="fr-FR"/>
        </w:rPr>
        <w:t xml:space="preserve"> de </w:t>
      </w:r>
      <w:proofErr w:type="spellStart"/>
      <w:r w:rsidRPr="00646CE3">
        <w:rPr>
          <w:rFonts w:ascii="Times New Roman" w:hAnsi="Times New Roman" w:cs="Times New Roman"/>
          <w:sz w:val="24"/>
          <w:szCs w:val="24"/>
          <w:lang w:val="fr-FR"/>
        </w:rPr>
        <w:t>igiena</w:t>
      </w:r>
      <w:proofErr w:type="spellEnd"/>
      <w:r w:rsidRPr="00646CE3">
        <w:rPr>
          <w:rFonts w:ascii="Times New Roman" w:hAnsi="Times New Roman" w:cs="Times New Roman"/>
          <w:sz w:val="24"/>
          <w:szCs w:val="24"/>
          <w:lang w:val="fr-FR"/>
        </w:rPr>
        <w:t xml:space="preserve"> </w:t>
      </w:r>
      <w:proofErr w:type="spellStart"/>
      <w:r w:rsidRPr="00646CE3">
        <w:rPr>
          <w:rFonts w:ascii="Times New Roman" w:hAnsi="Times New Roman" w:cs="Times New Roman"/>
          <w:sz w:val="24"/>
          <w:szCs w:val="24"/>
          <w:lang w:val="fr-FR"/>
        </w:rPr>
        <w:t>pentru</w:t>
      </w:r>
      <w:proofErr w:type="spellEnd"/>
      <w:r w:rsidRPr="00646CE3">
        <w:rPr>
          <w:rFonts w:ascii="Times New Roman" w:hAnsi="Times New Roman" w:cs="Times New Roman"/>
          <w:sz w:val="24"/>
          <w:szCs w:val="24"/>
          <w:lang w:val="fr-FR"/>
        </w:rPr>
        <w:t xml:space="preserve"> </w:t>
      </w:r>
      <w:proofErr w:type="spellStart"/>
      <w:r w:rsidRPr="00646CE3">
        <w:rPr>
          <w:rFonts w:ascii="Times New Roman" w:hAnsi="Times New Roman" w:cs="Times New Roman"/>
          <w:sz w:val="24"/>
          <w:szCs w:val="24"/>
          <w:lang w:val="fr-FR"/>
        </w:rPr>
        <w:t>institutiile</w:t>
      </w:r>
      <w:proofErr w:type="spellEnd"/>
      <w:r w:rsidRPr="00646CE3">
        <w:rPr>
          <w:rFonts w:ascii="Times New Roman" w:hAnsi="Times New Roman" w:cs="Times New Roman"/>
          <w:sz w:val="24"/>
          <w:szCs w:val="24"/>
          <w:lang w:val="fr-FR"/>
        </w:rPr>
        <w:t xml:space="preserve"> </w:t>
      </w:r>
      <w:proofErr w:type="spellStart"/>
      <w:r w:rsidRPr="00646CE3">
        <w:rPr>
          <w:rFonts w:ascii="Times New Roman" w:hAnsi="Times New Roman" w:cs="Times New Roman"/>
          <w:sz w:val="24"/>
          <w:szCs w:val="24"/>
          <w:lang w:val="fr-FR"/>
        </w:rPr>
        <w:t>medico-sanitare</w:t>
      </w:r>
      <w:proofErr w:type="spellEnd"/>
      <w:r w:rsidRPr="00646CE3">
        <w:rPr>
          <w:rFonts w:ascii="Times New Roman" w:hAnsi="Times New Roman" w:cs="Times New Roman"/>
          <w:sz w:val="24"/>
          <w:szCs w:val="24"/>
          <w:lang w:val="fr-FR"/>
        </w:rPr>
        <w:t xml:space="preserve"> (HG 663 </w:t>
      </w:r>
      <w:proofErr w:type="spellStart"/>
      <w:r w:rsidRPr="00646CE3">
        <w:rPr>
          <w:rFonts w:ascii="Times New Roman" w:hAnsi="Times New Roman" w:cs="Times New Roman"/>
          <w:sz w:val="24"/>
          <w:szCs w:val="24"/>
          <w:lang w:val="fr-FR"/>
        </w:rPr>
        <w:t>din</w:t>
      </w:r>
      <w:proofErr w:type="spellEnd"/>
      <w:r w:rsidRPr="00646CE3">
        <w:rPr>
          <w:rFonts w:ascii="Times New Roman" w:hAnsi="Times New Roman" w:cs="Times New Roman"/>
          <w:sz w:val="24"/>
          <w:szCs w:val="24"/>
          <w:lang w:val="fr-FR"/>
        </w:rPr>
        <w:t xml:space="preserve"> 23.07.2010)</w:t>
      </w:r>
    </w:p>
    <w:p w14:paraId="09A4F7F5" w14:textId="77777777" w:rsidR="00B81379" w:rsidRDefault="00B81379" w:rsidP="00952026">
      <w:pPr>
        <w:widowControl w:val="0"/>
        <w:autoSpaceDE w:val="0"/>
        <w:autoSpaceDN w:val="0"/>
        <w:adjustRightInd w:val="0"/>
        <w:spacing w:after="0" w:line="240" w:lineRule="auto"/>
        <w:jc w:val="center"/>
        <w:rPr>
          <w:rFonts w:ascii="Times New Roman" w:hAnsi="Times New Roman" w:cs="Times New Roman"/>
          <w:b/>
          <w:sz w:val="24"/>
          <w:szCs w:val="24"/>
          <w:lang w:val="ro-RO"/>
        </w:rPr>
      </w:pPr>
    </w:p>
    <w:p w14:paraId="29FF4EF0" w14:textId="77777777" w:rsidR="00C43F6E" w:rsidRPr="00FA299F" w:rsidRDefault="00C43F6E" w:rsidP="00952026">
      <w:pPr>
        <w:widowControl w:val="0"/>
        <w:autoSpaceDE w:val="0"/>
        <w:autoSpaceDN w:val="0"/>
        <w:adjustRightInd w:val="0"/>
        <w:spacing w:after="0" w:line="240" w:lineRule="auto"/>
        <w:jc w:val="center"/>
        <w:rPr>
          <w:rFonts w:ascii="Times New Roman" w:hAnsi="Times New Roman" w:cs="Times New Roman"/>
          <w:b/>
          <w:sz w:val="24"/>
          <w:szCs w:val="24"/>
          <w:lang w:val="ro-RO"/>
        </w:rPr>
      </w:pPr>
    </w:p>
    <w:p w14:paraId="58468B80" w14:textId="6E2BE7F6" w:rsidR="00952026" w:rsidRPr="00FA299F" w:rsidRDefault="00952026" w:rsidP="00A074E3">
      <w:pPr>
        <w:widowControl w:val="0"/>
        <w:shd w:val="clear" w:color="auto" w:fill="D9D9D9" w:themeFill="background1" w:themeFillShade="D9"/>
        <w:autoSpaceDE w:val="0"/>
        <w:autoSpaceDN w:val="0"/>
        <w:adjustRightInd w:val="0"/>
        <w:spacing w:after="0" w:line="240" w:lineRule="auto"/>
        <w:jc w:val="center"/>
        <w:rPr>
          <w:rFonts w:ascii="Times New Roman" w:hAnsi="Times New Roman" w:cs="Times New Roman"/>
          <w:sz w:val="24"/>
          <w:szCs w:val="24"/>
          <w:lang w:val="ro-RO"/>
        </w:rPr>
      </w:pPr>
      <w:r w:rsidRPr="00FA299F">
        <w:rPr>
          <w:rFonts w:ascii="Times New Roman" w:hAnsi="Times New Roman" w:cs="Times New Roman"/>
          <w:b/>
          <w:sz w:val="24"/>
          <w:szCs w:val="24"/>
          <w:lang w:val="ro-RO"/>
        </w:rPr>
        <w:t>Igiena copiilor şi adolescenţilo</w:t>
      </w:r>
      <w:r w:rsidRPr="00FA299F">
        <w:rPr>
          <w:rFonts w:ascii="Times New Roman" w:hAnsi="Times New Roman" w:cs="Times New Roman"/>
          <w:sz w:val="24"/>
          <w:szCs w:val="24"/>
          <w:lang w:val="ro-RO"/>
        </w:rPr>
        <w:t>r</w:t>
      </w:r>
      <w:r w:rsidR="003E199B" w:rsidRPr="00FA299F">
        <w:rPr>
          <w:rFonts w:ascii="Times New Roman" w:hAnsi="Times New Roman" w:cs="Times New Roman"/>
          <w:sz w:val="24"/>
          <w:szCs w:val="24"/>
          <w:lang w:val="ro-RO"/>
        </w:rPr>
        <w:t xml:space="preserve"> </w:t>
      </w:r>
      <w:r w:rsidR="003E199B" w:rsidRPr="00FA299F">
        <w:rPr>
          <w:rFonts w:ascii="Times New Roman" w:hAnsi="Times New Roman" w:cs="Times New Roman"/>
          <w:bCs/>
          <w:sz w:val="24"/>
          <w:szCs w:val="24"/>
          <w:lang w:val="ro-RO"/>
        </w:rPr>
        <w:t>(conf C Croitoru)</w:t>
      </w:r>
    </w:p>
    <w:p w14:paraId="7DD1CADC" w14:textId="45FF9B1A" w:rsidR="00EA5AC5" w:rsidRPr="00EA5AC5" w:rsidRDefault="007059A3" w:rsidP="00EA5AC5">
      <w:pPr>
        <w:pStyle w:val="a9"/>
        <w:widowControl w:val="0"/>
        <w:numPr>
          <w:ilvl w:val="0"/>
          <w:numId w:val="4"/>
        </w:numPr>
        <w:tabs>
          <w:tab w:val="left" w:pos="567"/>
        </w:tabs>
        <w:autoSpaceDE w:val="0"/>
        <w:autoSpaceDN w:val="0"/>
        <w:adjustRightInd w:val="0"/>
        <w:spacing w:after="0" w:line="240" w:lineRule="auto"/>
        <w:ind w:left="426"/>
        <w:rPr>
          <w:rFonts w:ascii="Times New Roman" w:hAnsi="Times New Roman" w:cs="Times New Roman"/>
          <w:bCs/>
          <w:iCs/>
          <w:sz w:val="24"/>
          <w:szCs w:val="24"/>
          <w:lang w:val="ro-RO"/>
        </w:rPr>
      </w:pPr>
      <w:r>
        <w:rPr>
          <w:rFonts w:ascii="Times New Roman" w:hAnsi="Times New Roman" w:cs="Times New Roman"/>
          <w:bCs/>
          <w:iCs/>
          <w:sz w:val="24"/>
          <w:szCs w:val="24"/>
          <w:lang w:val="ro-RO"/>
        </w:rPr>
        <w:t>Definițiile</w:t>
      </w:r>
      <w:r w:rsidR="00EA5AC5" w:rsidRPr="00EA5AC5">
        <w:rPr>
          <w:rFonts w:ascii="Times New Roman" w:hAnsi="Times New Roman" w:cs="Times New Roman"/>
          <w:bCs/>
          <w:iCs/>
          <w:sz w:val="24"/>
          <w:szCs w:val="24"/>
          <w:lang w:val="ro-RO"/>
        </w:rPr>
        <w:t xml:space="preserve"> dezvolt</w:t>
      </w:r>
      <w:r>
        <w:rPr>
          <w:rFonts w:ascii="Times New Roman" w:hAnsi="Times New Roman" w:cs="Times New Roman"/>
          <w:bCs/>
          <w:iCs/>
          <w:sz w:val="24"/>
          <w:szCs w:val="24"/>
          <w:lang w:val="ro-RO"/>
        </w:rPr>
        <w:t>ării</w:t>
      </w:r>
      <w:r w:rsidR="00EA5AC5" w:rsidRPr="00EA5AC5">
        <w:rPr>
          <w:rFonts w:ascii="Times New Roman" w:hAnsi="Times New Roman" w:cs="Times New Roman"/>
          <w:bCs/>
          <w:iCs/>
          <w:sz w:val="24"/>
          <w:szCs w:val="24"/>
          <w:lang w:val="ro-RO"/>
        </w:rPr>
        <w:t xml:space="preserve"> fizic</w:t>
      </w:r>
      <w:r>
        <w:rPr>
          <w:rFonts w:ascii="Times New Roman" w:hAnsi="Times New Roman" w:cs="Times New Roman"/>
          <w:bCs/>
          <w:iCs/>
          <w:sz w:val="24"/>
          <w:szCs w:val="24"/>
          <w:lang w:val="ro-RO"/>
        </w:rPr>
        <w:t>e</w:t>
      </w:r>
      <w:r w:rsidR="00EA5AC5" w:rsidRPr="00EA5AC5">
        <w:rPr>
          <w:rFonts w:ascii="Times New Roman" w:hAnsi="Times New Roman" w:cs="Times New Roman"/>
          <w:bCs/>
          <w:iCs/>
          <w:sz w:val="24"/>
          <w:szCs w:val="24"/>
          <w:lang w:val="ro-RO"/>
        </w:rPr>
        <w:t xml:space="preserve"> a copilului.</w:t>
      </w:r>
    </w:p>
    <w:p w14:paraId="746045D1" w14:textId="3CF75492" w:rsidR="00EA5AC5" w:rsidRPr="00EA5AC5" w:rsidRDefault="007059A3" w:rsidP="00EA5AC5">
      <w:pPr>
        <w:pStyle w:val="a9"/>
        <w:widowControl w:val="0"/>
        <w:numPr>
          <w:ilvl w:val="0"/>
          <w:numId w:val="4"/>
        </w:numPr>
        <w:tabs>
          <w:tab w:val="left" w:pos="567"/>
        </w:tabs>
        <w:autoSpaceDE w:val="0"/>
        <w:autoSpaceDN w:val="0"/>
        <w:adjustRightInd w:val="0"/>
        <w:spacing w:after="0" w:line="240" w:lineRule="auto"/>
        <w:ind w:left="426"/>
        <w:rPr>
          <w:rFonts w:ascii="Times New Roman" w:hAnsi="Times New Roman" w:cs="Times New Roman"/>
          <w:bCs/>
          <w:iCs/>
          <w:sz w:val="24"/>
          <w:szCs w:val="24"/>
          <w:lang w:val="ro-RO"/>
        </w:rPr>
      </w:pPr>
      <w:r>
        <w:rPr>
          <w:rFonts w:ascii="Times New Roman" w:hAnsi="Times New Roman" w:cs="Times New Roman"/>
          <w:bCs/>
          <w:iCs/>
          <w:sz w:val="24"/>
          <w:szCs w:val="24"/>
          <w:lang w:val="ro-RO"/>
        </w:rPr>
        <w:t>I</w:t>
      </w:r>
      <w:r w:rsidR="00EA5AC5" w:rsidRPr="00EA5AC5">
        <w:rPr>
          <w:rFonts w:ascii="Times New Roman" w:hAnsi="Times New Roman" w:cs="Times New Roman"/>
          <w:bCs/>
          <w:iCs/>
          <w:sz w:val="24"/>
          <w:szCs w:val="24"/>
          <w:lang w:val="ro-RO"/>
        </w:rPr>
        <w:t>ndicii utilizaţi în studierea dezvoltării fizice a copiilor şi adolescenţilor.</w:t>
      </w:r>
    </w:p>
    <w:p w14:paraId="2C635258" w14:textId="41861072" w:rsidR="00EA5AC5" w:rsidRPr="00EA5AC5" w:rsidRDefault="007059A3" w:rsidP="00EA5AC5">
      <w:pPr>
        <w:pStyle w:val="a9"/>
        <w:widowControl w:val="0"/>
        <w:numPr>
          <w:ilvl w:val="0"/>
          <w:numId w:val="4"/>
        </w:numPr>
        <w:tabs>
          <w:tab w:val="left" w:pos="567"/>
        </w:tabs>
        <w:autoSpaceDE w:val="0"/>
        <w:autoSpaceDN w:val="0"/>
        <w:adjustRightInd w:val="0"/>
        <w:spacing w:after="0" w:line="240" w:lineRule="auto"/>
        <w:ind w:left="426"/>
        <w:rPr>
          <w:rFonts w:ascii="Times New Roman" w:hAnsi="Times New Roman" w:cs="Times New Roman"/>
          <w:bCs/>
          <w:iCs/>
          <w:sz w:val="24"/>
          <w:szCs w:val="24"/>
          <w:lang w:val="ro-RO"/>
        </w:rPr>
      </w:pPr>
      <w:r>
        <w:rPr>
          <w:rFonts w:ascii="Times New Roman" w:hAnsi="Times New Roman" w:cs="Times New Roman"/>
          <w:bCs/>
          <w:iCs/>
          <w:sz w:val="24"/>
          <w:szCs w:val="24"/>
          <w:lang w:val="ro-RO"/>
        </w:rPr>
        <w:t>I</w:t>
      </w:r>
      <w:r w:rsidR="00EA5AC5" w:rsidRPr="00EA5AC5">
        <w:rPr>
          <w:rFonts w:ascii="Times New Roman" w:hAnsi="Times New Roman" w:cs="Times New Roman"/>
          <w:bCs/>
          <w:iCs/>
          <w:sz w:val="24"/>
          <w:szCs w:val="24"/>
          <w:lang w:val="ro-RO"/>
        </w:rPr>
        <w:t>ndicii somatometrici de studiere a dezvoltării fizice a copiilor şi adolescenţilor.</w:t>
      </w:r>
    </w:p>
    <w:p w14:paraId="795AD7B3" w14:textId="41A87C1D" w:rsidR="00EA5AC5" w:rsidRPr="00EA5AC5" w:rsidRDefault="007059A3" w:rsidP="00EA5AC5">
      <w:pPr>
        <w:pStyle w:val="a9"/>
        <w:widowControl w:val="0"/>
        <w:numPr>
          <w:ilvl w:val="0"/>
          <w:numId w:val="4"/>
        </w:numPr>
        <w:tabs>
          <w:tab w:val="left" w:pos="567"/>
        </w:tabs>
        <w:autoSpaceDE w:val="0"/>
        <w:autoSpaceDN w:val="0"/>
        <w:adjustRightInd w:val="0"/>
        <w:spacing w:after="0" w:line="240" w:lineRule="auto"/>
        <w:ind w:left="426"/>
        <w:rPr>
          <w:rFonts w:ascii="Times New Roman" w:hAnsi="Times New Roman" w:cs="Times New Roman"/>
          <w:bCs/>
          <w:iCs/>
          <w:sz w:val="24"/>
          <w:szCs w:val="24"/>
          <w:lang w:val="ro-RO"/>
        </w:rPr>
      </w:pPr>
      <w:r>
        <w:rPr>
          <w:rFonts w:ascii="Times New Roman" w:hAnsi="Times New Roman" w:cs="Times New Roman"/>
          <w:bCs/>
          <w:iCs/>
          <w:sz w:val="24"/>
          <w:szCs w:val="24"/>
          <w:lang w:val="ro-RO"/>
        </w:rPr>
        <w:t>I</w:t>
      </w:r>
      <w:r w:rsidR="00EA5AC5" w:rsidRPr="00EA5AC5">
        <w:rPr>
          <w:rFonts w:ascii="Times New Roman" w:hAnsi="Times New Roman" w:cs="Times New Roman"/>
          <w:bCs/>
          <w:iCs/>
          <w:sz w:val="24"/>
          <w:szCs w:val="24"/>
          <w:lang w:val="ro-RO"/>
        </w:rPr>
        <w:t>ndicii somatoscopici de dezvoltare fizică.</w:t>
      </w:r>
    </w:p>
    <w:p w14:paraId="2D11F726" w14:textId="737BF075" w:rsidR="00EA5AC5" w:rsidRPr="00EA5AC5" w:rsidRDefault="007059A3" w:rsidP="00EA5AC5">
      <w:pPr>
        <w:pStyle w:val="a9"/>
        <w:widowControl w:val="0"/>
        <w:numPr>
          <w:ilvl w:val="0"/>
          <w:numId w:val="4"/>
        </w:numPr>
        <w:tabs>
          <w:tab w:val="left" w:pos="567"/>
        </w:tabs>
        <w:autoSpaceDE w:val="0"/>
        <w:autoSpaceDN w:val="0"/>
        <w:adjustRightInd w:val="0"/>
        <w:spacing w:after="0" w:line="240" w:lineRule="auto"/>
        <w:ind w:left="426"/>
        <w:rPr>
          <w:rFonts w:ascii="Times New Roman" w:hAnsi="Times New Roman" w:cs="Times New Roman"/>
          <w:bCs/>
          <w:iCs/>
          <w:sz w:val="24"/>
          <w:szCs w:val="24"/>
          <w:lang w:val="ro-RO"/>
        </w:rPr>
      </w:pPr>
      <w:r>
        <w:rPr>
          <w:rFonts w:ascii="Times New Roman" w:hAnsi="Times New Roman" w:cs="Times New Roman"/>
          <w:bCs/>
          <w:iCs/>
          <w:sz w:val="24"/>
          <w:szCs w:val="24"/>
          <w:lang w:val="ro-RO"/>
        </w:rPr>
        <w:t>I</w:t>
      </w:r>
      <w:r w:rsidR="00EA5AC5" w:rsidRPr="00EA5AC5">
        <w:rPr>
          <w:rFonts w:ascii="Times New Roman" w:hAnsi="Times New Roman" w:cs="Times New Roman"/>
          <w:bCs/>
          <w:iCs/>
          <w:sz w:val="24"/>
          <w:szCs w:val="24"/>
          <w:lang w:val="ro-RO"/>
        </w:rPr>
        <w:t>ndicii fiziometrici de determinare a dezvoltării fizice.</w:t>
      </w:r>
    </w:p>
    <w:p w14:paraId="25432FDE" w14:textId="37AFE35E" w:rsidR="00EA5AC5" w:rsidRPr="00EA5AC5" w:rsidRDefault="007059A3" w:rsidP="00EA5AC5">
      <w:pPr>
        <w:pStyle w:val="a9"/>
        <w:widowControl w:val="0"/>
        <w:numPr>
          <w:ilvl w:val="0"/>
          <w:numId w:val="4"/>
        </w:numPr>
        <w:tabs>
          <w:tab w:val="left" w:pos="567"/>
        </w:tabs>
        <w:autoSpaceDE w:val="0"/>
        <w:autoSpaceDN w:val="0"/>
        <w:adjustRightInd w:val="0"/>
        <w:spacing w:after="0" w:line="240" w:lineRule="auto"/>
        <w:ind w:left="426"/>
        <w:rPr>
          <w:rFonts w:ascii="Times New Roman" w:hAnsi="Times New Roman" w:cs="Times New Roman"/>
          <w:bCs/>
          <w:iCs/>
          <w:sz w:val="24"/>
          <w:szCs w:val="24"/>
          <w:lang w:val="ro-RO"/>
        </w:rPr>
      </w:pPr>
      <w:r>
        <w:rPr>
          <w:rFonts w:ascii="Times New Roman" w:hAnsi="Times New Roman" w:cs="Times New Roman"/>
          <w:bCs/>
          <w:iCs/>
          <w:sz w:val="24"/>
          <w:szCs w:val="24"/>
          <w:lang w:val="ro-RO"/>
        </w:rPr>
        <w:t>M</w:t>
      </w:r>
      <w:r w:rsidR="00EA5AC5" w:rsidRPr="00EA5AC5">
        <w:rPr>
          <w:rFonts w:ascii="Times New Roman" w:hAnsi="Times New Roman" w:cs="Times New Roman"/>
          <w:bCs/>
          <w:iCs/>
          <w:sz w:val="24"/>
          <w:szCs w:val="24"/>
          <w:lang w:val="ro-RO"/>
        </w:rPr>
        <w:t>etodele de apreciere a dezvoltării fizice a copiilor şi adolescenţilor.</w:t>
      </w:r>
    </w:p>
    <w:p w14:paraId="1D9020EE" w14:textId="622BE057" w:rsidR="00EA5AC5" w:rsidRPr="00EA5AC5" w:rsidRDefault="007059A3" w:rsidP="00EA5AC5">
      <w:pPr>
        <w:pStyle w:val="a9"/>
        <w:widowControl w:val="0"/>
        <w:numPr>
          <w:ilvl w:val="0"/>
          <w:numId w:val="4"/>
        </w:numPr>
        <w:tabs>
          <w:tab w:val="left" w:pos="567"/>
        </w:tabs>
        <w:autoSpaceDE w:val="0"/>
        <w:autoSpaceDN w:val="0"/>
        <w:adjustRightInd w:val="0"/>
        <w:spacing w:after="0" w:line="240" w:lineRule="auto"/>
        <w:ind w:left="426"/>
        <w:rPr>
          <w:rFonts w:ascii="Times New Roman" w:hAnsi="Times New Roman" w:cs="Times New Roman"/>
          <w:bCs/>
          <w:iCs/>
          <w:sz w:val="24"/>
          <w:szCs w:val="24"/>
          <w:lang w:val="ro-RO"/>
        </w:rPr>
      </w:pPr>
      <w:r>
        <w:rPr>
          <w:rFonts w:ascii="Times New Roman" w:hAnsi="Times New Roman" w:cs="Times New Roman"/>
          <w:bCs/>
          <w:iCs/>
          <w:sz w:val="24"/>
          <w:szCs w:val="24"/>
          <w:lang w:val="ro-RO"/>
        </w:rPr>
        <w:t>M</w:t>
      </w:r>
      <w:r w:rsidR="00EA5AC5" w:rsidRPr="00EA5AC5">
        <w:rPr>
          <w:rFonts w:ascii="Times New Roman" w:hAnsi="Times New Roman" w:cs="Times New Roman"/>
          <w:bCs/>
          <w:iCs/>
          <w:sz w:val="24"/>
          <w:szCs w:val="24"/>
          <w:lang w:val="ro-RO"/>
        </w:rPr>
        <w:t>etodele de determinare a gradului de proporţionalitate al dezvoltării fizice.</w:t>
      </w:r>
    </w:p>
    <w:p w14:paraId="3D4C16AA" w14:textId="69348298" w:rsidR="00EA5AC5" w:rsidRPr="00EA5AC5" w:rsidRDefault="007059A3" w:rsidP="00EA5AC5">
      <w:pPr>
        <w:pStyle w:val="a9"/>
        <w:widowControl w:val="0"/>
        <w:numPr>
          <w:ilvl w:val="0"/>
          <w:numId w:val="4"/>
        </w:numPr>
        <w:tabs>
          <w:tab w:val="left" w:pos="567"/>
        </w:tabs>
        <w:autoSpaceDE w:val="0"/>
        <w:autoSpaceDN w:val="0"/>
        <w:adjustRightInd w:val="0"/>
        <w:spacing w:after="0" w:line="240" w:lineRule="auto"/>
        <w:ind w:left="426"/>
        <w:rPr>
          <w:rFonts w:ascii="Times New Roman" w:hAnsi="Times New Roman" w:cs="Times New Roman"/>
          <w:bCs/>
          <w:iCs/>
          <w:sz w:val="24"/>
          <w:szCs w:val="24"/>
          <w:lang w:val="ro-RO"/>
        </w:rPr>
      </w:pPr>
      <w:r>
        <w:rPr>
          <w:rFonts w:ascii="Times New Roman" w:hAnsi="Times New Roman" w:cs="Times New Roman"/>
          <w:bCs/>
          <w:iCs/>
          <w:sz w:val="24"/>
          <w:szCs w:val="24"/>
          <w:lang w:val="ro-RO"/>
        </w:rPr>
        <w:t>M</w:t>
      </w:r>
      <w:r w:rsidR="00EA5AC5" w:rsidRPr="00EA5AC5">
        <w:rPr>
          <w:rFonts w:ascii="Times New Roman" w:hAnsi="Times New Roman" w:cs="Times New Roman"/>
          <w:bCs/>
          <w:iCs/>
          <w:sz w:val="24"/>
          <w:szCs w:val="24"/>
          <w:lang w:val="ro-RO"/>
        </w:rPr>
        <w:t>etoda prin care poate fi determinată vârsta biologică a copiilor şi adolescenţilor.</w:t>
      </w:r>
    </w:p>
    <w:p w14:paraId="2B0E472F" w14:textId="2067BA1A" w:rsidR="00EA5AC5" w:rsidRPr="00EA5AC5" w:rsidRDefault="007059A3" w:rsidP="00EA5AC5">
      <w:pPr>
        <w:pStyle w:val="a9"/>
        <w:widowControl w:val="0"/>
        <w:numPr>
          <w:ilvl w:val="0"/>
          <w:numId w:val="4"/>
        </w:numPr>
        <w:tabs>
          <w:tab w:val="left" w:pos="567"/>
        </w:tabs>
        <w:autoSpaceDE w:val="0"/>
        <w:autoSpaceDN w:val="0"/>
        <w:adjustRightInd w:val="0"/>
        <w:spacing w:after="0" w:line="240" w:lineRule="auto"/>
        <w:ind w:left="426"/>
        <w:rPr>
          <w:rFonts w:ascii="Times New Roman" w:hAnsi="Times New Roman" w:cs="Times New Roman"/>
          <w:bCs/>
          <w:iCs/>
          <w:sz w:val="24"/>
          <w:szCs w:val="24"/>
          <w:lang w:val="ro-RO"/>
        </w:rPr>
      </w:pPr>
      <w:r>
        <w:rPr>
          <w:rFonts w:ascii="Times New Roman" w:hAnsi="Times New Roman" w:cs="Times New Roman"/>
          <w:bCs/>
          <w:iCs/>
          <w:sz w:val="24"/>
          <w:szCs w:val="24"/>
          <w:lang w:val="ro-RO"/>
        </w:rPr>
        <w:t>C</w:t>
      </w:r>
      <w:r w:rsidR="00EA5AC5" w:rsidRPr="00EA5AC5">
        <w:rPr>
          <w:rFonts w:ascii="Times New Roman" w:hAnsi="Times New Roman" w:cs="Times New Roman"/>
          <w:bCs/>
          <w:iCs/>
          <w:sz w:val="24"/>
          <w:szCs w:val="24"/>
          <w:lang w:val="ro-RO"/>
        </w:rPr>
        <w:t>omponentele necesare în studiul stării sănătăţii copiilor şi adolescenţilor.</w:t>
      </w:r>
    </w:p>
    <w:p w14:paraId="343C1434" w14:textId="1C6D3649" w:rsidR="00EA5AC5" w:rsidRPr="00DD728C" w:rsidRDefault="00EA5AC5" w:rsidP="00E36CD9">
      <w:pPr>
        <w:pStyle w:val="a9"/>
        <w:widowControl w:val="0"/>
        <w:numPr>
          <w:ilvl w:val="0"/>
          <w:numId w:val="4"/>
        </w:numPr>
        <w:tabs>
          <w:tab w:val="left" w:pos="567"/>
        </w:tabs>
        <w:autoSpaceDE w:val="0"/>
        <w:autoSpaceDN w:val="0"/>
        <w:adjustRightInd w:val="0"/>
        <w:spacing w:after="0" w:line="240" w:lineRule="auto"/>
        <w:ind w:left="426"/>
        <w:rPr>
          <w:rFonts w:ascii="Times New Roman" w:hAnsi="Times New Roman" w:cs="Times New Roman"/>
          <w:bCs/>
          <w:iCs/>
          <w:sz w:val="24"/>
          <w:szCs w:val="24"/>
          <w:lang w:val="ro-RO"/>
        </w:rPr>
      </w:pPr>
      <w:r w:rsidRPr="00DD728C">
        <w:rPr>
          <w:rFonts w:ascii="Times New Roman" w:hAnsi="Times New Roman" w:cs="Times New Roman"/>
          <w:bCs/>
          <w:iCs/>
          <w:sz w:val="24"/>
          <w:szCs w:val="24"/>
          <w:lang w:val="ro-RO"/>
        </w:rPr>
        <w:t xml:space="preserve"> </w:t>
      </w:r>
      <w:r w:rsidR="007059A3" w:rsidRPr="00DD728C">
        <w:rPr>
          <w:rFonts w:ascii="Times New Roman" w:hAnsi="Times New Roman" w:cs="Times New Roman"/>
          <w:bCs/>
          <w:iCs/>
          <w:sz w:val="24"/>
          <w:szCs w:val="24"/>
          <w:lang w:val="ro-RO"/>
        </w:rPr>
        <w:t>I</w:t>
      </w:r>
      <w:r w:rsidRPr="00DD728C">
        <w:rPr>
          <w:rFonts w:ascii="Times New Roman" w:hAnsi="Times New Roman" w:cs="Times New Roman"/>
          <w:bCs/>
          <w:iCs/>
          <w:sz w:val="24"/>
          <w:szCs w:val="24"/>
          <w:lang w:val="ro-RO"/>
        </w:rPr>
        <w:t>ndicii utilizaţi în aprecierea stării de sănătate a colectivelor de copii.</w:t>
      </w:r>
    </w:p>
    <w:p w14:paraId="7FDFCF66" w14:textId="0E029C63" w:rsidR="00EA5AC5" w:rsidRPr="00EA5AC5" w:rsidRDefault="007059A3" w:rsidP="00EA5AC5">
      <w:pPr>
        <w:pStyle w:val="a9"/>
        <w:widowControl w:val="0"/>
        <w:numPr>
          <w:ilvl w:val="0"/>
          <w:numId w:val="4"/>
        </w:numPr>
        <w:tabs>
          <w:tab w:val="left" w:pos="567"/>
        </w:tabs>
        <w:autoSpaceDE w:val="0"/>
        <w:autoSpaceDN w:val="0"/>
        <w:adjustRightInd w:val="0"/>
        <w:spacing w:after="0" w:line="240" w:lineRule="auto"/>
        <w:ind w:left="426"/>
        <w:rPr>
          <w:rFonts w:ascii="Times New Roman" w:hAnsi="Times New Roman" w:cs="Times New Roman"/>
          <w:bCs/>
          <w:iCs/>
          <w:sz w:val="24"/>
          <w:szCs w:val="24"/>
          <w:lang w:val="ro-RO"/>
        </w:rPr>
      </w:pPr>
      <w:r>
        <w:rPr>
          <w:rFonts w:ascii="Times New Roman" w:hAnsi="Times New Roman" w:cs="Times New Roman"/>
          <w:bCs/>
          <w:iCs/>
          <w:sz w:val="24"/>
          <w:szCs w:val="24"/>
          <w:lang w:val="ro-RO"/>
        </w:rPr>
        <w:t>S</w:t>
      </w:r>
      <w:r w:rsidR="00EA5AC5" w:rsidRPr="00EA5AC5">
        <w:rPr>
          <w:rFonts w:ascii="Times New Roman" w:hAnsi="Times New Roman" w:cs="Times New Roman"/>
          <w:bCs/>
          <w:iCs/>
          <w:sz w:val="24"/>
          <w:szCs w:val="24"/>
          <w:lang w:val="ro-RO"/>
        </w:rPr>
        <w:t>copurile controalelor medicale periodice a copiilor.</w:t>
      </w:r>
    </w:p>
    <w:p w14:paraId="41A567D3" w14:textId="3ADCEC80" w:rsidR="00EA5AC5" w:rsidRPr="00EA5AC5" w:rsidRDefault="007059A3" w:rsidP="002E00BA">
      <w:pPr>
        <w:pStyle w:val="a9"/>
        <w:widowControl w:val="0"/>
        <w:numPr>
          <w:ilvl w:val="0"/>
          <w:numId w:val="4"/>
        </w:numPr>
        <w:tabs>
          <w:tab w:val="left" w:pos="567"/>
        </w:tabs>
        <w:autoSpaceDE w:val="0"/>
        <w:autoSpaceDN w:val="0"/>
        <w:adjustRightInd w:val="0"/>
        <w:spacing w:after="0" w:line="240" w:lineRule="auto"/>
        <w:ind w:left="426"/>
        <w:rPr>
          <w:rFonts w:ascii="Times New Roman" w:hAnsi="Times New Roman" w:cs="Times New Roman"/>
          <w:bCs/>
          <w:iCs/>
          <w:sz w:val="24"/>
          <w:szCs w:val="24"/>
          <w:lang w:val="ro-RO"/>
        </w:rPr>
      </w:pPr>
      <w:r w:rsidRPr="002E00BA">
        <w:rPr>
          <w:rFonts w:ascii="Times New Roman" w:hAnsi="Times New Roman" w:cs="Times New Roman"/>
          <w:bCs/>
          <w:iCs/>
          <w:sz w:val="24"/>
          <w:szCs w:val="24"/>
          <w:lang w:val="ro-RO"/>
        </w:rPr>
        <w:t>C</w:t>
      </w:r>
      <w:r w:rsidR="00EA5AC5" w:rsidRPr="002E00BA">
        <w:rPr>
          <w:rFonts w:ascii="Times New Roman" w:hAnsi="Times New Roman" w:cs="Times New Roman"/>
          <w:bCs/>
          <w:iCs/>
          <w:sz w:val="24"/>
          <w:szCs w:val="24"/>
          <w:lang w:val="ro-RO"/>
        </w:rPr>
        <w:t>riteriul după care copiii şi adolescenţii se atribuie la prima grupă de sănătate</w:t>
      </w:r>
      <w:r w:rsidRPr="002E00BA">
        <w:rPr>
          <w:rFonts w:ascii="Times New Roman" w:hAnsi="Times New Roman" w:cs="Times New Roman"/>
          <w:bCs/>
          <w:iCs/>
          <w:sz w:val="24"/>
          <w:szCs w:val="24"/>
          <w:lang w:val="ro-RO"/>
        </w:rPr>
        <w:t xml:space="preserve">, </w:t>
      </w:r>
      <w:r w:rsidR="00EA5AC5" w:rsidRPr="002E00BA">
        <w:rPr>
          <w:rFonts w:ascii="Times New Roman" w:hAnsi="Times New Roman" w:cs="Times New Roman"/>
          <w:bCs/>
          <w:iCs/>
          <w:sz w:val="24"/>
          <w:szCs w:val="24"/>
          <w:lang w:val="ro-RO"/>
        </w:rPr>
        <w:t>la grupa a treia de sănătate</w:t>
      </w:r>
      <w:r w:rsidRPr="002E00BA">
        <w:rPr>
          <w:rFonts w:ascii="Times New Roman" w:hAnsi="Times New Roman" w:cs="Times New Roman"/>
          <w:bCs/>
          <w:iCs/>
          <w:sz w:val="24"/>
          <w:szCs w:val="24"/>
          <w:lang w:val="ro-RO"/>
        </w:rPr>
        <w:t xml:space="preserve">, </w:t>
      </w:r>
      <w:r w:rsidR="00EA5AC5" w:rsidRPr="002E00BA">
        <w:rPr>
          <w:rFonts w:ascii="Times New Roman" w:hAnsi="Times New Roman" w:cs="Times New Roman"/>
          <w:bCs/>
          <w:iCs/>
          <w:sz w:val="24"/>
          <w:szCs w:val="24"/>
          <w:lang w:val="ro-RO"/>
        </w:rPr>
        <w:t>la grupa a patra de sănătate</w:t>
      </w:r>
      <w:r w:rsidR="002E00BA">
        <w:rPr>
          <w:rFonts w:ascii="Times New Roman" w:hAnsi="Times New Roman" w:cs="Times New Roman"/>
          <w:bCs/>
          <w:iCs/>
          <w:sz w:val="24"/>
          <w:szCs w:val="24"/>
          <w:lang w:val="ro-RO"/>
        </w:rPr>
        <w:t>,</w:t>
      </w:r>
      <w:r w:rsidR="00EA5AC5" w:rsidRPr="00EA5AC5">
        <w:rPr>
          <w:rFonts w:ascii="Times New Roman" w:hAnsi="Times New Roman" w:cs="Times New Roman"/>
          <w:bCs/>
          <w:iCs/>
          <w:sz w:val="24"/>
          <w:szCs w:val="24"/>
          <w:lang w:val="ro-RO"/>
        </w:rPr>
        <w:t xml:space="preserve"> la grupa a cincea de sănătate.</w:t>
      </w:r>
    </w:p>
    <w:p w14:paraId="018CDE2D" w14:textId="1C9E0F48" w:rsidR="00EA5AC5" w:rsidRPr="00EA5AC5" w:rsidRDefault="002E00BA" w:rsidP="00EA5AC5">
      <w:pPr>
        <w:pStyle w:val="a9"/>
        <w:widowControl w:val="0"/>
        <w:numPr>
          <w:ilvl w:val="0"/>
          <w:numId w:val="4"/>
        </w:numPr>
        <w:tabs>
          <w:tab w:val="left" w:pos="567"/>
        </w:tabs>
        <w:autoSpaceDE w:val="0"/>
        <w:autoSpaceDN w:val="0"/>
        <w:adjustRightInd w:val="0"/>
        <w:spacing w:after="0" w:line="240" w:lineRule="auto"/>
        <w:ind w:left="426"/>
        <w:rPr>
          <w:rFonts w:ascii="Times New Roman" w:hAnsi="Times New Roman" w:cs="Times New Roman"/>
          <w:bCs/>
          <w:iCs/>
          <w:sz w:val="24"/>
          <w:szCs w:val="24"/>
          <w:lang w:val="ro-RO"/>
        </w:rPr>
      </w:pPr>
      <w:r>
        <w:rPr>
          <w:rFonts w:ascii="Times New Roman" w:hAnsi="Times New Roman" w:cs="Times New Roman"/>
          <w:bCs/>
          <w:iCs/>
          <w:sz w:val="24"/>
          <w:szCs w:val="24"/>
          <w:lang w:val="ro-RO"/>
        </w:rPr>
        <w:t>I</w:t>
      </w:r>
      <w:r w:rsidR="00EA5AC5" w:rsidRPr="00EA5AC5">
        <w:rPr>
          <w:rFonts w:ascii="Times New Roman" w:hAnsi="Times New Roman" w:cs="Times New Roman"/>
          <w:bCs/>
          <w:iCs/>
          <w:sz w:val="24"/>
          <w:szCs w:val="24"/>
          <w:lang w:val="ro-RO"/>
        </w:rPr>
        <w:t>ndicii pentru determinarea vârstei biologice a copiilor şi adolescenţilor.</w:t>
      </w:r>
    </w:p>
    <w:p w14:paraId="143413A1" w14:textId="4957094D" w:rsidR="00EA5AC5" w:rsidRPr="00EA5AC5" w:rsidRDefault="002E00BA" w:rsidP="00EA5AC5">
      <w:pPr>
        <w:pStyle w:val="a9"/>
        <w:widowControl w:val="0"/>
        <w:numPr>
          <w:ilvl w:val="0"/>
          <w:numId w:val="4"/>
        </w:numPr>
        <w:tabs>
          <w:tab w:val="left" w:pos="567"/>
        </w:tabs>
        <w:autoSpaceDE w:val="0"/>
        <w:autoSpaceDN w:val="0"/>
        <w:adjustRightInd w:val="0"/>
        <w:spacing w:after="0" w:line="240" w:lineRule="auto"/>
        <w:ind w:left="426"/>
        <w:rPr>
          <w:rFonts w:ascii="Times New Roman" w:hAnsi="Times New Roman" w:cs="Times New Roman"/>
          <w:bCs/>
          <w:iCs/>
          <w:sz w:val="24"/>
          <w:szCs w:val="24"/>
          <w:lang w:val="ro-RO"/>
        </w:rPr>
      </w:pPr>
      <w:r>
        <w:rPr>
          <w:rFonts w:ascii="Times New Roman" w:hAnsi="Times New Roman" w:cs="Times New Roman"/>
          <w:bCs/>
          <w:iCs/>
          <w:sz w:val="24"/>
          <w:szCs w:val="24"/>
          <w:lang w:val="ro-RO"/>
        </w:rPr>
        <w:t>A</w:t>
      </w:r>
      <w:r w:rsidR="00EA5AC5" w:rsidRPr="00EA5AC5">
        <w:rPr>
          <w:rFonts w:ascii="Times New Roman" w:hAnsi="Times New Roman" w:cs="Times New Roman"/>
          <w:bCs/>
          <w:iCs/>
          <w:sz w:val="24"/>
          <w:szCs w:val="24"/>
          <w:lang w:val="ro-RO"/>
        </w:rPr>
        <w:t>fecţiunile caracteristice copiilor de vârstă şcolară.</w:t>
      </w:r>
    </w:p>
    <w:p w14:paraId="2CE1D292" w14:textId="1D989D8D" w:rsidR="00EA5AC5" w:rsidRPr="00EA5AC5" w:rsidRDefault="002E00BA" w:rsidP="00EA5AC5">
      <w:pPr>
        <w:pStyle w:val="a9"/>
        <w:widowControl w:val="0"/>
        <w:numPr>
          <w:ilvl w:val="0"/>
          <w:numId w:val="4"/>
        </w:numPr>
        <w:tabs>
          <w:tab w:val="left" w:pos="567"/>
        </w:tabs>
        <w:autoSpaceDE w:val="0"/>
        <w:autoSpaceDN w:val="0"/>
        <w:adjustRightInd w:val="0"/>
        <w:spacing w:after="0" w:line="240" w:lineRule="auto"/>
        <w:ind w:left="426"/>
        <w:rPr>
          <w:rFonts w:ascii="Times New Roman" w:hAnsi="Times New Roman" w:cs="Times New Roman"/>
          <w:bCs/>
          <w:iCs/>
          <w:sz w:val="24"/>
          <w:szCs w:val="24"/>
          <w:lang w:val="ro-RO"/>
        </w:rPr>
      </w:pPr>
      <w:r>
        <w:rPr>
          <w:rFonts w:ascii="Times New Roman" w:hAnsi="Times New Roman" w:cs="Times New Roman"/>
          <w:bCs/>
          <w:iCs/>
          <w:sz w:val="24"/>
          <w:szCs w:val="24"/>
          <w:lang w:val="ro-RO"/>
        </w:rPr>
        <w:t>C</w:t>
      </w:r>
      <w:r w:rsidR="00EA5AC5" w:rsidRPr="00EA5AC5">
        <w:rPr>
          <w:rFonts w:ascii="Times New Roman" w:hAnsi="Times New Roman" w:cs="Times New Roman"/>
          <w:bCs/>
          <w:iCs/>
          <w:sz w:val="24"/>
          <w:szCs w:val="24"/>
          <w:lang w:val="ro-RO"/>
        </w:rPr>
        <w:t>ondiţiile favorizante apariţiei miopiei la elevi.</w:t>
      </w:r>
    </w:p>
    <w:p w14:paraId="6E57EA2A" w14:textId="08B4218C" w:rsidR="00EA5AC5" w:rsidRPr="00EA5AC5" w:rsidRDefault="002E00BA" w:rsidP="00EA5AC5">
      <w:pPr>
        <w:pStyle w:val="a9"/>
        <w:widowControl w:val="0"/>
        <w:numPr>
          <w:ilvl w:val="0"/>
          <w:numId w:val="4"/>
        </w:numPr>
        <w:tabs>
          <w:tab w:val="left" w:pos="567"/>
        </w:tabs>
        <w:autoSpaceDE w:val="0"/>
        <w:autoSpaceDN w:val="0"/>
        <w:adjustRightInd w:val="0"/>
        <w:spacing w:after="0" w:line="240" w:lineRule="auto"/>
        <w:ind w:left="426"/>
        <w:rPr>
          <w:rFonts w:ascii="Times New Roman" w:hAnsi="Times New Roman" w:cs="Times New Roman"/>
          <w:bCs/>
          <w:iCs/>
          <w:sz w:val="24"/>
          <w:szCs w:val="24"/>
          <w:lang w:val="ro-RO"/>
        </w:rPr>
      </w:pPr>
      <w:r>
        <w:rPr>
          <w:rFonts w:ascii="Times New Roman" w:hAnsi="Times New Roman" w:cs="Times New Roman"/>
          <w:bCs/>
          <w:iCs/>
          <w:sz w:val="24"/>
          <w:szCs w:val="24"/>
          <w:lang w:val="ro-RO"/>
        </w:rPr>
        <w:t>C</w:t>
      </w:r>
      <w:r w:rsidR="00EA5AC5" w:rsidRPr="00EA5AC5">
        <w:rPr>
          <w:rFonts w:ascii="Times New Roman" w:hAnsi="Times New Roman" w:cs="Times New Roman"/>
          <w:bCs/>
          <w:iCs/>
          <w:sz w:val="24"/>
          <w:szCs w:val="24"/>
          <w:lang w:val="ro-RO"/>
        </w:rPr>
        <w:t>auzele dereglării ţinutei la elevi.</w:t>
      </w:r>
    </w:p>
    <w:p w14:paraId="3DBF3B84" w14:textId="6653F226" w:rsidR="00EA5AC5" w:rsidRPr="00EA5AC5" w:rsidRDefault="002E00BA" w:rsidP="00EA5AC5">
      <w:pPr>
        <w:pStyle w:val="a9"/>
        <w:widowControl w:val="0"/>
        <w:numPr>
          <w:ilvl w:val="0"/>
          <w:numId w:val="4"/>
        </w:numPr>
        <w:tabs>
          <w:tab w:val="left" w:pos="567"/>
        </w:tabs>
        <w:autoSpaceDE w:val="0"/>
        <w:autoSpaceDN w:val="0"/>
        <w:adjustRightInd w:val="0"/>
        <w:spacing w:after="0" w:line="240" w:lineRule="auto"/>
        <w:ind w:left="426"/>
        <w:rPr>
          <w:rFonts w:ascii="Times New Roman" w:hAnsi="Times New Roman" w:cs="Times New Roman"/>
          <w:bCs/>
          <w:iCs/>
          <w:sz w:val="24"/>
          <w:szCs w:val="24"/>
          <w:lang w:val="ro-RO"/>
        </w:rPr>
      </w:pPr>
      <w:r>
        <w:rPr>
          <w:rFonts w:ascii="Times New Roman" w:hAnsi="Times New Roman" w:cs="Times New Roman"/>
          <w:bCs/>
          <w:iCs/>
          <w:sz w:val="24"/>
          <w:szCs w:val="24"/>
          <w:lang w:val="ro-RO"/>
        </w:rPr>
        <w:t>M</w:t>
      </w:r>
      <w:r w:rsidR="00EA5AC5" w:rsidRPr="00EA5AC5">
        <w:rPr>
          <w:rFonts w:ascii="Times New Roman" w:hAnsi="Times New Roman" w:cs="Times New Roman"/>
          <w:bCs/>
          <w:iCs/>
          <w:sz w:val="24"/>
          <w:szCs w:val="24"/>
          <w:lang w:val="ro-RO"/>
        </w:rPr>
        <w:t>ăsurile de profilaxie ale miopiei la elevi.</w:t>
      </w:r>
    </w:p>
    <w:p w14:paraId="6C5B088C" w14:textId="13377399" w:rsidR="00EA5AC5" w:rsidRPr="00EA5AC5" w:rsidRDefault="002E00BA" w:rsidP="00EA5AC5">
      <w:pPr>
        <w:pStyle w:val="a9"/>
        <w:widowControl w:val="0"/>
        <w:numPr>
          <w:ilvl w:val="0"/>
          <w:numId w:val="4"/>
        </w:numPr>
        <w:tabs>
          <w:tab w:val="left" w:pos="567"/>
        </w:tabs>
        <w:autoSpaceDE w:val="0"/>
        <w:autoSpaceDN w:val="0"/>
        <w:adjustRightInd w:val="0"/>
        <w:spacing w:after="0" w:line="240" w:lineRule="auto"/>
        <w:ind w:left="426"/>
        <w:rPr>
          <w:rFonts w:ascii="Times New Roman" w:hAnsi="Times New Roman" w:cs="Times New Roman"/>
          <w:bCs/>
          <w:iCs/>
          <w:sz w:val="24"/>
          <w:szCs w:val="24"/>
          <w:lang w:val="ro-RO"/>
        </w:rPr>
      </w:pPr>
      <w:r>
        <w:rPr>
          <w:rFonts w:ascii="Times New Roman" w:hAnsi="Times New Roman" w:cs="Times New Roman"/>
          <w:bCs/>
          <w:iCs/>
          <w:sz w:val="24"/>
          <w:szCs w:val="24"/>
          <w:lang w:val="ro-RO"/>
        </w:rPr>
        <w:t>L</w:t>
      </w:r>
      <w:r w:rsidR="00EA5AC5" w:rsidRPr="00EA5AC5">
        <w:rPr>
          <w:rFonts w:ascii="Times New Roman" w:hAnsi="Times New Roman" w:cs="Times New Roman"/>
          <w:bCs/>
          <w:iCs/>
          <w:sz w:val="24"/>
          <w:szCs w:val="24"/>
          <w:lang w:val="ro-RO"/>
        </w:rPr>
        <w:t>egităţile creşterii şi dezvoltării copiilor şi adolescenţilor.</w:t>
      </w:r>
    </w:p>
    <w:p w14:paraId="7B63DBA4" w14:textId="16FA5ABB" w:rsidR="00EA5AC5" w:rsidRPr="00EA5AC5" w:rsidRDefault="002E00BA" w:rsidP="00EA5AC5">
      <w:pPr>
        <w:pStyle w:val="a9"/>
        <w:widowControl w:val="0"/>
        <w:numPr>
          <w:ilvl w:val="0"/>
          <w:numId w:val="4"/>
        </w:numPr>
        <w:tabs>
          <w:tab w:val="left" w:pos="567"/>
        </w:tabs>
        <w:autoSpaceDE w:val="0"/>
        <w:autoSpaceDN w:val="0"/>
        <w:adjustRightInd w:val="0"/>
        <w:spacing w:after="0" w:line="240" w:lineRule="auto"/>
        <w:ind w:left="426"/>
        <w:rPr>
          <w:rFonts w:ascii="Times New Roman" w:hAnsi="Times New Roman" w:cs="Times New Roman"/>
          <w:bCs/>
          <w:iCs/>
          <w:sz w:val="24"/>
          <w:szCs w:val="24"/>
          <w:lang w:val="ro-RO"/>
        </w:rPr>
      </w:pPr>
      <w:r>
        <w:rPr>
          <w:rFonts w:ascii="Times New Roman" w:hAnsi="Times New Roman" w:cs="Times New Roman"/>
          <w:bCs/>
          <w:iCs/>
          <w:sz w:val="24"/>
          <w:szCs w:val="24"/>
          <w:lang w:val="ro-RO"/>
        </w:rPr>
        <w:t>D</w:t>
      </w:r>
      <w:r w:rsidR="00EA5AC5" w:rsidRPr="00EA5AC5">
        <w:rPr>
          <w:rFonts w:ascii="Times New Roman" w:hAnsi="Times New Roman" w:cs="Times New Roman"/>
          <w:bCs/>
          <w:iCs/>
          <w:sz w:val="24"/>
          <w:szCs w:val="24"/>
          <w:lang w:val="ro-RO"/>
        </w:rPr>
        <w:t>efiniţiile acceleraţiei în dezvoltare a copiilor.</w:t>
      </w:r>
    </w:p>
    <w:p w14:paraId="40EE1B4A" w14:textId="0DA79B8C" w:rsidR="00EA5AC5" w:rsidRPr="00EA5AC5" w:rsidRDefault="002E00BA" w:rsidP="00EA5AC5">
      <w:pPr>
        <w:pStyle w:val="a9"/>
        <w:widowControl w:val="0"/>
        <w:numPr>
          <w:ilvl w:val="0"/>
          <w:numId w:val="4"/>
        </w:numPr>
        <w:tabs>
          <w:tab w:val="left" w:pos="567"/>
        </w:tabs>
        <w:autoSpaceDE w:val="0"/>
        <w:autoSpaceDN w:val="0"/>
        <w:adjustRightInd w:val="0"/>
        <w:spacing w:after="0" w:line="240" w:lineRule="auto"/>
        <w:ind w:left="426"/>
        <w:rPr>
          <w:rFonts w:ascii="Times New Roman" w:hAnsi="Times New Roman" w:cs="Times New Roman"/>
          <w:bCs/>
          <w:iCs/>
          <w:sz w:val="24"/>
          <w:szCs w:val="24"/>
          <w:lang w:val="ro-RO"/>
        </w:rPr>
      </w:pPr>
      <w:r>
        <w:rPr>
          <w:rFonts w:ascii="Times New Roman" w:hAnsi="Times New Roman" w:cs="Times New Roman"/>
          <w:bCs/>
          <w:iCs/>
          <w:sz w:val="24"/>
          <w:szCs w:val="24"/>
          <w:lang w:val="ro-RO"/>
        </w:rPr>
        <w:t>C</w:t>
      </w:r>
      <w:r w:rsidR="00EA5AC5" w:rsidRPr="00EA5AC5">
        <w:rPr>
          <w:rFonts w:ascii="Times New Roman" w:hAnsi="Times New Roman" w:cs="Times New Roman"/>
          <w:bCs/>
          <w:iCs/>
          <w:sz w:val="24"/>
          <w:szCs w:val="24"/>
          <w:lang w:val="ro-RO"/>
        </w:rPr>
        <w:t>riteriile după care se apreciază "maturizarea şcolară".</w:t>
      </w:r>
    </w:p>
    <w:p w14:paraId="0999B157" w14:textId="118AB9E8" w:rsidR="00EA5AC5" w:rsidRPr="00EA5AC5" w:rsidRDefault="002E00BA" w:rsidP="00EA5AC5">
      <w:pPr>
        <w:pStyle w:val="a9"/>
        <w:widowControl w:val="0"/>
        <w:numPr>
          <w:ilvl w:val="0"/>
          <w:numId w:val="4"/>
        </w:numPr>
        <w:tabs>
          <w:tab w:val="left" w:pos="567"/>
        </w:tabs>
        <w:autoSpaceDE w:val="0"/>
        <w:autoSpaceDN w:val="0"/>
        <w:adjustRightInd w:val="0"/>
        <w:spacing w:after="0" w:line="240" w:lineRule="auto"/>
        <w:ind w:left="426"/>
        <w:rPr>
          <w:rFonts w:ascii="Times New Roman" w:hAnsi="Times New Roman" w:cs="Times New Roman"/>
          <w:bCs/>
          <w:iCs/>
          <w:sz w:val="24"/>
          <w:szCs w:val="24"/>
          <w:lang w:val="ro-RO"/>
        </w:rPr>
      </w:pPr>
      <w:r>
        <w:rPr>
          <w:rFonts w:ascii="Times New Roman" w:hAnsi="Times New Roman" w:cs="Times New Roman"/>
          <w:bCs/>
          <w:iCs/>
          <w:sz w:val="24"/>
          <w:szCs w:val="24"/>
          <w:lang w:val="ro-RO"/>
        </w:rPr>
        <w:t>C</w:t>
      </w:r>
      <w:r w:rsidR="00EA5AC5" w:rsidRPr="00EA5AC5">
        <w:rPr>
          <w:rFonts w:ascii="Times New Roman" w:hAnsi="Times New Roman" w:cs="Times New Roman"/>
          <w:bCs/>
          <w:iCs/>
          <w:sz w:val="24"/>
          <w:szCs w:val="24"/>
          <w:lang w:val="ro-RO"/>
        </w:rPr>
        <w:t>aracteristicile de care se va ţine cont la alcătuirea regimului zilei elevului.</w:t>
      </w:r>
    </w:p>
    <w:p w14:paraId="683506B5" w14:textId="425DF470" w:rsidR="00EA5AC5" w:rsidRPr="00EA5AC5" w:rsidRDefault="002E00BA" w:rsidP="00EA5AC5">
      <w:pPr>
        <w:pStyle w:val="a9"/>
        <w:widowControl w:val="0"/>
        <w:numPr>
          <w:ilvl w:val="0"/>
          <w:numId w:val="4"/>
        </w:numPr>
        <w:tabs>
          <w:tab w:val="left" w:pos="567"/>
        </w:tabs>
        <w:autoSpaceDE w:val="0"/>
        <w:autoSpaceDN w:val="0"/>
        <w:adjustRightInd w:val="0"/>
        <w:spacing w:after="0" w:line="240" w:lineRule="auto"/>
        <w:ind w:left="426"/>
        <w:rPr>
          <w:rFonts w:ascii="Times New Roman" w:hAnsi="Times New Roman" w:cs="Times New Roman"/>
          <w:bCs/>
          <w:iCs/>
          <w:sz w:val="24"/>
          <w:szCs w:val="24"/>
          <w:lang w:val="ro-RO"/>
        </w:rPr>
      </w:pPr>
      <w:r>
        <w:rPr>
          <w:rFonts w:ascii="Times New Roman" w:hAnsi="Times New Roman" w:cs="Times New Roman"/>
          <w:bCs/>
          <w:iCs/>
          <w:sz w:val="24"/>
          <w:szCs w:val="24"/>
          <w:lang w:val="ro-RO"/>
        </w:rPr>
        <w:t>P</w:t>
      </w:r>
      <w:r w:rsidR="00EA5AC5" w:rsidRPr="00EA5AC5">
        <w:rPr>
          <w:rFonts w:ascii="Times New Roman" w:hAnsi="Times New Roman" w:cs="Times New Roman"/>
          <w:bCs/>
          <w:iCs/>
          <w:sz w:val="24"/>
          <w:szCs w:val="24"/>
          <w:lang w:val="ro-RO"/>
        </w:rPr>
        <w:t>rincipiile de elaborare a regimului zilei elevului.</w:t>
      </w:r>
    </w:p>
    <w:p w14:paraId="554F3F1F" w14:textId="5E020FEC" w:rsidR="00EA5AC5" w:rsidRPr="00EA5AC5" w:rsidRDefault="002E00BA" w:rsidP="00EA5AC5">
      <w:pPr>
        <w:pStyle w:val="a9"/>
        <w:widowControl w:val="0"/>
        <w:numPr>
          <w:ilvl w:val="0"/>
          <w:numId w:val="4"/>
        </w:numPr>
        <w:tabs>
          <w:tab w:val="left" w:pos="567"/>
        </w:tabs>
        <w:autoSpaceDE w:val="0"/>
        <w:autoSpaceDN w:val="0"/>
        <w:adjustRightInd w:val="0"/>
        <w:spacing w:after="0" w:line="240" w:lineRule="auto"/>
        <w:ind w:left="426"/>
        <w:rPr>
          <w:rFonts w:ascii="Times New Roman" w:hAnsi="Times New Roman" w:cs="Times New Roman"/>
          <w:bCs/>
          <w:iCs/>
          <w:sz w:val="24"/>
          <w:szCs w:val="24"/>
          <w:lang w:val="ro-RO"/>
        </w:rPr>
      </w:pPr>
      <w:r>
        <w:rPr>
          <w:rFonts w:ascii="Times New Roman" w:hAnsi="Times New Roman" w:cs="Times New Roman"/>
          <w:bCs/>
          <w:iCs/>
          <w:sz w:val="24"/>
          <w:szCs w:val="24"/>
          <w:lang w:val="ro-RO"/>
        </w:rPr>
        <w:t>T</w:t>
      </w:r>
      <w:r w:rsidR="00EA5AC5" w:rsidRPr="00EA5AC5">
        <w:rPr>
          <w:rFonts w:ascii="Times New Roman" w:hAnsi="Times New Roman" w:cs="Times New Roman"/>
          <w:bCs/>
          <w:iCs/>
          <w:sz w:val="24"/>
          <w:szCs w:val="24"/>
          <w:lang w:val="ro-RO"/>
        </w:rPr>
        <w:t>ipurile de regimuri în educaţia fizică a copiilor.</w:t>
      </w:r>
    </w:p>
    <w:p w14:paraId="5C355B48" w14:textId="438892B8" w:rsidR="00EA5AC5" w:rsidRPr="00EA5AC5" w:rsidRDefault="002E00BA" w:rsidP="00EA5AC5">
      <w:pPr>
        <w:pStyle w:val="a9"/>
        <w:widowControl w:val="0"/>
        <w:numPr>
          <w:ilvl w:val="0"/>
          <w:numId w:val="4"/>
        </w:numPr>
        <w:tabs>
          <w:tab w:val="left" w:pos="567"/>
        </w:tabs>
        <w:autoSpaceDE w:val="0"/>
        <w:autoSpaceDN w:val="0"/>
        <w:adjustRightInd w:val="0"/>
        <w:spacing w:after="0" w:line="240" w:lineRule="auto"/>
        <w:ind w:left="426"/>
        <w:rPr>
          <w:rFonts w:ascii="Times New Roman" w:hAnsi="Times New Roman" w:cs="Times New Roman"/>
          <w:bCs/>
          <w:iCs/>
          <w:sz w:val="24"/>
          <w:szCs w:val="24"/>
          <w:lang w:val="ro-RO"/>
        </w:rPr>
      </w:pPr>
      <w:r>
        <w:rPr>
          <w:rFonts w:ascii="Times New Roman" w:hAnsi="Times New Roman" w:cs="Times New Roman"/>
          <w:bCs/>
          <w:iCs/>
          <w:sz w:val="24"/>
          <w:szCs w:val="24"/>
          <w:lang w:val="ro-RO"/>
        </w:rPr>
        <w:t>C</w:t>
      </w:r>
      <w:r w:rsidR="00EA5AC5" w:rsidRPr="00EA5AC5">
        <w:rPr>
          <w:rFonts w:ascii="Times New Roman" w:hAnsi="Times New Roman" w:cs="Times New Roman"/>
          <w:bCs/>
          <w:iCs/>
          <w:sz w:val="24"/>
          <w:szCs w:val="24"/>
          <w:lang w:val="ro-RO"/>
        </w:rPr>
        <w:t>aracteristicile regimului protector</w:t>
      </w:r>
      <w:r>
        <w:rPr>
          <w:rFonts w:ascii="Times New Roman" w:hAnsi="Times New Roman" w:cs="Times New Roman"/>
          <w:bCs/>
          <w:iCs/>
          <w:sz w:val="24"/>
          <w:szCs w:val="24"/>
          <w:lang w:val="ro-RO"/>
        </w:rPr>
        <w:t xml:space="preserve">, </w:t>
      </w:r>
      <w:r w:rsidR="00EA5AC5" w:rsidRPr="00EA5AC5">
        <w:rPr>
          <w:rFonts w:ascii="Times New Roman" w:hAnsi="Times New Roman" w:cs="Times New Roman"/>
          <w:bCs/>
          <w:iCs/>
          <w:sz w:val="24"/>
          <w:szCs w:val="24"/>
          <w:lang w:val="ro-RO"/>
        </w:rPr>
        <w:t xml:space="preserve"> </w:t>
      </w:r>
      <w:r w:rsidRPr="00EA5AC5">
        <w:rPr>
          <w:rFonts w:ascii="Times New Roman" w:hAnsi="Times New Roman" w:cs="Times New Roman"/>
          <w:bCs/>
          <w:iCs/>
          <w:sz w:val="24"/>
          <w:szCs w:val="24"/>
          <w:lang w:val="ro-RO"/>
        </w:rPr>
        <w:t xml:space="preserve">extenuant </w:t>
      </w:r>
      <w:r>
        <w:rPr>
          <w:rFonts w:ascii="Times New Roman" w:hAnsi="Times New Roman" w:cs="Times New Roman"/>
          <w:bCs/>
          <w:iCs/>
          <w:sz w:val="24"/>
          <w:szCs w:val="24"/>
          <w:lang w:val="ro-RO"/>
        </w:rPr>
        <w:t xml:space="preserve">și </w:t>
      </w:r>
      <w:r w:rsidRPr="00EA5AC5">
        <w:rPr>
          <w:rFonts w:ascii="Times New Roman" w:hAnsi="Times New Roman" w:cs="Times New Roman"/>
          <w:bCs/>
          <w:iCs/>
          <w:sz w:val="24"/>
          <w:szCs w:val="24"/>
          <w:lang w:val="ro-RO"/>
        </w:rPr>
        <w:t xml:space="preserve">stimulator </w:t>
      </w:r>
      <w:r w:rsidR="00EA5AC5" w:rsidRPr="00EA5AC5">
        <w:rPr>
          <w:rFonts w:ascii="Times New Roman" w:hAnsi="Times New Roman" w:cs="Times New Roman"/>
          <w:bCs/>
          <w:iCs/>
          <w:sz w:val="24"/>
          <w:szCs w:val="24"/>
          <w:lang w:val="ro-RO"/>
        </w:rPr>
        <w:t>în activitatea copilului.</w:t>
      </w:r>
    </w:p>
    <w:p w14:paraId="3F29F3A8" w14:textId="7089AAA1" w:rsidR="00EA5AC5" w:rsidRPr="00EA5AC5" w:rsidRDefault="002E00BA" w:rsidP="00EA5AC5">
      <w:pPr>
        <w:pStyle w:val="a9"/>
        <w:widowControl w:val="0"/>
        <w:numPr>
          <w:ilvl w:val="0"/>
          <w:numId w:val="4"/>
        </w:numPr>
        <w:tabs>
          <w:tab w:val="left" w:pos="567"/>
        </w:tabs>
        <w:autoSpaceDE w:val="0"/>
        <w:autoSpaceDN w:val="0"/>
        <w:adjustRightInd w:val="0"/>
        <w:spacing w:after="0" w:line="240" w:lineRule="auto"/>
        <w:ind w:left="426"/>
        <w:rPr>
          <w:rFonts w:ascii="Times New Roman" w:hAnsi="Times New Roman" w:cs="Times New Roman"/>
          <w:bCs/>
          <w:iCs/>
          <w:sz w:val="24"/>
          <w:szCs w:val="24"/>
          <w:lang w:val="ro-RO"/>
        </w:rPr>
      </w:pPr>
      <w:r>
        <w:rPr>
          <w:rFonts w:ascii="Times New Roman" w:hAnsi="Times New Roman" w:cs="Times New Roman"/>
          <w:bCs/>
          <w:iCs/>
          <w:sz w:val="24"/>
          <w:szCs w:val="24"/>
          <w:lang w:val="ro-RO"/>
        </w:rPr>
        <w:t>C</w:t>
      </w:r>
      <w:r w:rsidR="00EA5AC5" w:rsidRPr="00EA5AC5">
        <w:rPr>
          <w:rFonts w:ascii="Times New Roman" w:hAnsi="Times New Roman" w:cs="Times New Roman"/>
          <w:bCs/>
          <w:iCs/>
          <w:sz w:val="24"/>
          <w:szCs w:val="24"/>
          <w:lang w:val="ro-RO"/>
        </w:rPr>
        <w:t>riteriile de care se va ţine cont la repartizarea copiilor şi adolescenţilor în grupe de educaţie fizică.</w:t>
      </w:r>
    </w:p>
    <w:p w14:paraId="47754D58" w14:textId="4AB26373" w:rsidR="00EA5AC5" w:rsidRPr="00EA5AC5" w:rsidRDefault="002E00BA" w:rsidP="00EA5AC5">
      <w:pPr>
        <w:pStyle w:val="a9"/>
        <w:widowControl w:val="0"/>
        <w:numPr>
          <w:ilvl w:val="0"/>
          <w:numId w:val="4"/>
        </w:numPr>
        <w:tabs>
          <w:tab w:val="left" w:pos="567"/>
        </w:tabs>
        <w:autoSpaceDE w:val="0"/>
        <w:autoSpaceDN w:val="0"/>
        <w:adjustRightInd w:val="0"/>
        <w:spacing w:after="0" w:line="240" w:lineRule="auto"/>
        <w:ind w:left="426"/>
        <w:rPr>
          <w:rFonts w:ascii="Times New Roman" w:hAnsi="Times New Roman" w:cs="Times New Roman"/>
          <w:bCs/>
          <w:iCs/>
          <w:sz w:val="24"/>
          <w:szCs w:val="24"/>
          <w:lang w:val="ro-RO"/>
        </w:rPr>
      </w:pPr>
      <w:r>
        <w:rPr>
          <w:rFonts w:ascii="Times New Roman" w:hAnsi="Times New Roman" w:cs="Times New Roman"/>
          <w:bCs/>
          <w:iCs/>
          <w:sz w:val="24"/>
          <w:szCs w:val="24"/>
          <w:lang w:val="ro-RO"/>
        </w:rPr>
        <w:t>G</w:t>
      </w:r>
      <w:r w:rsidR="00EA5AC5" w:rsidRPr="00EA5AC5">
        <w:rPr>
          <w:rFonts w:ascii="Times New Roman" w:hAnsi="Times New Roman" w:cs="Times New Roman"/>
          <w:bCs/>
          <w:iCs/>
          <w:sz w:val="24"/>
          <w:szCs w:val="24"/>
          <w:lang w:val="ro-RO"/>
        </w:rPr>
        <w:t>rupurile de educaţie fizică a elevilor.</w:t>
      </w:r>
    </w:p>
    <w:p w14:paraId="7A251696" w14:textId="57A37918" w:rsidR="00EA5AC5" w:rsidRPr="00EA5AC5" w:rsidRDefault="002E00BA" w:rsidP="00EA5AC5">
      <w:pPr>
        <w:pStyle w:val="a9"/>
        <w:widowControl w:val="0"/>
        <w:numPr>
          <w:ilvl w:val="0"/>
          <w:numId w:val="4"/>
        </w:numPr>
        <w:tabs>
          <w:tab w:val="left" w:pos="567"/>
        </w:tabs>
        <w:autoSpaceDE w:val="0"/>
        <w:autoSpaceDN w:val="0"/>
        <w:adjustRightInd w:val="0"/>
        <w:spacing w:after="0" w:line="240" w:lineRule="auto"/>
        <w:ind w:left="426"/>
        <w:rPr>
          <w:rFonts w:ascii="Times New Roman" w:hAnsi="Times New Roman" w:cs="Times New Roman"/>
          <w:bCs/>
          <w:iCs/>
          <w:sz w:val="24"/>
          <w:szCs w:val="24"/>
          <w:lang w:val="ro-RO"/>
        </w:rPr>
      </w:pPr>
      <w:r>
        <w:rPr>
          <w:rFonts w:ascii="Times New Roman" w:hAnsi="Times New Roman" w:cs="Times New Roman"/>
          <w:bCs/>
          <w:iCs/>
          <w:sz w:val="24"/>
          <w:szCs w:val="24"/>
          <w:lang w:val="ro-RO"/>
        </w:rPr>
        <w:t>A</w:t>
      </w:r>
      <w:r w:rsidR="00EA5AC5" w:rsidRPr="00EA5AC5">
        <w:rPr>
          <w:rFonts w:ascii="Times New Roman" w:hAnsi="Times New Roman" w:cs="Times New Roman"/>
          <w:bCs/>
          <w:iCs/>
          <w:sz w:val="24"/>
          <w:szCs w:val="24"/>
          <w:lang w:val="ro-RO"/>
        </w:rPr>
        <w:t xml:space="preserve">spectele după care elevii se vor include în grupul </w:t>
      </w:r>
      <w:r w:rsidRPr="00EA5AC5">
        <w:rPr>
          <w:rFonts w:ascii="Times New Roman" w:hAnsi="Times New Roman" w:cs="Times New Roman"/>
          <w:bCs/>
          <w:iCs/>
          <w:sz w:val="24"/>
          <w:szCs w:val="24"/>
          <w:lang w:val="ro-RO"/>
        </w:rPr>
        <w:t>de bază</w:t>
      </w:r>
      <w:r>
        <w:rPr>
          <w:rFonts w:ascii="Times New Roman" w:hAnsi="Times New Roman" w:cs="Times New Roman"/>
          <w:bCs/>
          <w:iCs/>
          <w:sz w:val="24"/>
          <w:szCs w:val="24"/>
          <w:lang w:val="ro-RO"/>
        </w:rPr>
        <w:t>,</w:t>
      </w:r>
      <w:r w:rsidRPr="00EA5AC5">
        <w:rPr>
          <w:rFonts w:ascii="Times New Roman" w:hAnsi="Times New Roman" w:cs="Times New Roman"/>
          <w:bCs/>
          <w:iCs/>
          <w:sz w:val="24"/>
          <w:szCs w:val="24"/>
          <w:lang w:val="ro-RO"/>
        </w:rPr>
        <w:t xml:space="preserve"> </w:t>
      </w:r>
      <w:r w:rsidR="00EA5AC5" w:rsidRPr="00EA5AC5">
        <w:rPr>
          <w:rFonts w:ascii="Times New Roman" w:hAnsi="Times New Roman" w:cs="Times New Roman"/>
          <w:bCs/>
          <w:iCs/>
          <w:sz w:val="24"/>
          <w:szCs w:val="24"/>
          <w:lang w:val="ro-RO"/>
        </w:rPr>
        <w:t xml:space="preserve">pregătitor </w:t>
      </w:r>
      <w:r w:rsidR="00BD7845">
        <w:rPr>
          <w:rFonts w:ascii="Times New Roman" w:hAnsi="Times New Roman" w:cs="Times New Roman"/>
          <w:bCs/>
          <w:iCs/>
          <w:sz w:val="24"/>
          <w:szCs w:val="24"/>
          <w:lang w:val="ro-RO"/>
        </w:rPr>
        <w:t xml:space="preserve">și </w:t>
      </w:r>
      <w:r w:rsidR="00BD7845" w:rsidRPr="00EA5AC5">
        <w:rPr>
          <w:rFonts w:ascii="Times New Roman" w:hAnsi="Times New Roman" w:cs="Times New Roman"/>
          <w:bCs/>
          <w:iCs/>
          <w:sz w:val="24"/>
          <w:szCs w:val="24"/>
          <w:lang w:val="ro-RO"/>
        </w:rPr>
        <w:t xml:space="preserve">special </w:t>
      </w:r>
      <w:r w:rsidR="00EA5AC5" w:rsidRPr="00EA5AC5">
        <w:rPr>
          <w:rFonts w:ascii="Times New Roman" w:hAnsi="Times New Roman" w:cs="Times New Roman"/>
          <w:bCs/>
          <w:iCs/>
          <w:sz w:val="24"/>
          <w:szCs w:val="24"/>
          <w:lang w:val="ro-RO"/>
        </w:rPr>
        <w:t>de educaţie fizică.</w:t>
      </w:r>
    </w:p>
    <w:p w14:paraId="0E6D76FE" w14:textId="00784C30" w:rsidR="00EA5AC5" w:rsidRPr="00EA5AC5" w:rsidRDefault="00BD7845" w:rsidP="00EA5AC5">
      <w:pPr>
        <w:pStyle w:val="a9"/>
        <w:widowControl w:val="0"/>
        <w:numPr>
          <w:ilvl w:val="0"/>
          <w:numId w:val="4"/>
        </w:numPr>
        <w:tabs>
          <w:tab w:val="left" w:pos="567"/>
        </w:tabs>
        <w:autoSpaceDE w:val="0"/>
        <w:autoSpaceDN w:val="0"/>
        <w:adjustRightInd w:val="0"/>
        <w:spacing w:after="0" w:line="240" w:lineRule="auto"/>
        <w:ind w:left="426"/>
        <w:rPr>
          <w:rFonts w:ascii="Times New Roman" w:hAnsi="Times New Roman" w:cs="Times New Roman"/>
          <w:bCs/>
          <w:iCs/>
          <w:sz w:val="24"/>
          <w:szCs w:val="24"/>
          <w:lang w:val="ro-RO"/>
        </w:rPr>
      </w:pPr>
      <w:r>
        <w:rPr>
          <w:rFonts w:ascii="Times New Roman" w:hAnsi="Times New Roman" w:cs="Times New Roman"/>
          <w:bCs/>
          <w:iCs/>
          <w:sz w:val="24"/>
          <w:szCs w:val="24"/>
          <w:lang w:val="ro-RO"/>
        </w:rPr>
        <w:t>M</w:t>
      </w:r>
      <w:r w:rsidR="00EA5AC5" w:rsidRPr="00EA5AC5">
        <w:rPr>
          <w:rFonts w:ascii="Times New Roman" w:hAnsi="Times New Roman" w:cs="Times New Roman"/>
          <w:bCs/>
          <w:iCs/>
          <w:sz w:val="24"/>
          <w:szCs w:val="24"/>
          <w:lang w:val="ro-RO"/>
        </w:rPr>
        <w:t>odificările cauzate de hipodinamia copiilor şi adolescenţilor.</w:t>
      </w:r>
    </w:p>
    <w:p w14:paraId="187AAFD7" w14:textId="4644B487" w:rsidR="00EA5AC5" w:rsidRPr="00EA5AC5" w:rsidRDefault="00BD7845" w:rsidP="00EA5AC5">
      <w:pPr>
        <w:pStyle w:val="a9"/>
        <w:widowControl w:val="0"/>
        <w:numPr>
          <w:ilvl w:val="0"/>
          <w:numId w:val="4"/>
        </w:numPr>
        <w:tabs>
          <w:tab w:val="left" w:pos="567"/>
        </w:tabs>
        <w:autoSpaceDE w:val="0"/>
        <w:autoSpaceDN w:val="0"/>
        <w:adjustRightInd w:val="0"/>
        <w:spacing w:after="0" w:line="240" w:lineRule="auto"/>
        <w:ind w:left="426"/>
        <w:rPr>
          <w:rFonts w:ascii="Times New Roman" w:hAnsi="Times New Roman" w:cs="Times New Roman"/>
          <w:bCs/>
          <w:iCs/>
          <w:sz w:val="24"/>
          <w:szCs w:val="24"/>
          <w:lang w:val="ro-RO"/>
        </w:rPr>
      </w:pPr>
      <w:r>
        <w:rPr>
          <w:rFonts w:ascii="Times New Roman" w:hAnsi="Times New Roman" w:cs="Times New Roman"/>
          <w:bCs/>
          <w:iCs/>
          <w:sz w:val="24"/>
          <w:szCs w:val="24"/>
          <w:lang w:val="ro-RO"/>
        </w:rPr>
        <w:t>M</w:t>
      </w:r>
      <w:r w:rsidR="00EA5AC5" w:rsidRPr="00EA5AC5">
        <w:rPr>
          <w:rFonts w:ascii="Times New Roman" w:hAnsi="Times New Roman" w:cs="Times New Roman"/>
          <w:bCs/>
          <w:iCs/>
          <w:sz w:val="24"/>
          <w:szCs w:val="24"/>
          <w:lang w:val="ro-RO"/>
        </w:rPr>
        <w:t>odificările cauzate de hiperdinamia sporită a copiilor şi adolescenţilor.</w:t>
      </w:r>
    </w:p>
    <w:p w14:paraId="35B87C1C" w14:textId="439A56E5" w:rsidR="00EA5AC5" w:rsidRPr="00EA5AC5" w:rsidRDefault="00FB45F6" w:rsidP="00EA5AC5">
      <w:pPr>
        <w:pStyle w:val="a9"/>
        <w:widowControl w:val="0"/>
        <w:numPr>
          <w:ilvl w:val="0"/>
          <w:numId w:val="4"/>
        </w:numPr>
        <w:tabs>
          <w:tab w:val="left" w:pos="567"/>
        </w:tabs>
        <w:autoSpaceDE w:val="0"/>
        <w:autoSpaceDN w:val="0"/>
        <w:adjustRightInd w:val="0"/>
        <w:spacing w:after="0" w:line="240" w:lineRule="auto"/>
        <w:ind w:left="426"/>
        <w:rPr>
          <w:rFonts w:ascii="Times New Roman" w:hAnsi="Times New Roman" w:cs="Times New Roman"/>
          <w:bCs/>
          <w:iCs/>
          <w:sz w:val="24"/>
          <w:szCs w:val="24"/>
          <w:lang w:val="ro-RO"/>
        </w:rPr>
      </w:pPr>
      <w:r>
        <w:rPr>
          <w:rFonts w:ascii="Times New Roman" w:hAnsi="Times New Roman" w:cs="Times New Roman"/>
          <w:bCs/>
          <w:iCs/>
          <w:sz w:val="24"/>
          <w:szCs w:val="24"/>
          <w:lang w:val="ro-RO"/>
        </w:rPr>
        <w:t>F</w:t>
      </w:r>
      <w:r w:rsidR="00EA5AC5" w:rsidRPr="00EA5AC5">
        <w:rPr>
          <w:rFonts w:ascii="Times New Roman" w:hAnsi="Times New Roman" w:cs="Times New Roman"/>
          <w:bCs/>
          <w:iCs/>
          <w:sz w:val="24"/>
          <w:szCs w:val="24"/>
          <w:lang w:val="ro-RO"/>
        </w:rPr>
        <w:t>actorii care influenţează dezvoltarea fizică a copiilor şi adolescenţilor.</w:t>
      </w:r>
    </w:p>
    <w:p w14:paraId="017E1013" w14:textId="29A03C34" w:rsidR="00EA5AC5" w:rsidRPr="00EA5AC5" w:rsidRDefault="00FB45F6" w:rsidP="00EA5AC5">
      <w:pPr>
        <w:pStyle w:val="a9"/>
        <w:widowControl w:val="0"/>
        <w:numPr>
          <w:ilvl w:val="0"/>
          <w:numId w:val="4"/>
        </w:numPr>
        <w:tabs>
          <w:tab w:val="left" w:pos="567"/>
        </w:tabs>
        <w:autoSpaceDE w:val="0"/>
        <w:autoSpaceDN w:val="0"/>
        <w:adjustRightInd w:val="0"/>
        <w:spacing w:after="0" w:line="240" w:lineRule="auto"/>
        <w:ind w:left="426"/>
        <w:rPr>
          <w:rFonts w:ascii="Times New Roman" w:hAnsi="Times New Roman" w:cs="Times New Roman"/>
          <w:bCs/>
          <w:iCs/>
          <w:sz w:val="24"/>
          <w:szCs w:val="24"/>
          <w:lang w:val="ro-RO"/>
        </w:rPr>
      </w:pPr>
      <w:r>
        <w:rPr>
          <w:rFonts w:ascii="Times New Roman" w:hAnsi="Times New Roman" w:cs="Times New Roman"/>
          <w:bCs/>
          <w:iCs/>
          <w:sz w:val="24"/>
          <w:szCs w:val="24"/>
          <w:lang w:val="ro-RO"/>
        </w:rPr>
        <w:t>F</w:t>
      </w:r>
      <w:r w:rsidR="00EA5AC5" w:rsidRPr="00EA5AC5">
        <w:rPr>
          <w:rFonts w:ascii="Times New Roman" w:hAnsi="Times New Roman" w:cs="Times New Roman"/>
          <w:bCs/>
          <w:iCs/>
          <w:sz w:val="24"/>
          <w:szCs w:val="24"/>
          <w:lang w:val="ro-RO"/>
        </w:rPr>
        <w:t>actorii endogeni care influenţează dezvoltarea fizică a copiilor şi adolescenţilor.</w:t>
      </w:r>
    </w:p>
    <w:p w14:paraId="5C3B4A78" w14:textId="3DFC6B8F" w:rsidR="00EA5AC5" w:rsidRPr="00EA5AC5" w:rsidRDefault="00FB45F6" w:rsidP="00EA5AC5">
      <w:pPr>
        <w:pStyle w:val="a9"/>
        <w:widowControl w:val="0"/>
        <w:numPr>
          <w:ilvl w:val="0"/>
          <w:numId w:val="4"/>
        </w:numPr>
        <w:tabs>
          <w:tab w:val="left" w:pos="567"/>
        </w:tabs>
        <w:autoSpaceDE w:val="0"/>
        <w:autoSpaceDN w:val="0"/>
        <w:adjustRightInd w:val="0"/>
        <w:spacing w:after="0" w:line="240" w:lineRule="auto"/>
        <w:ind w:left="426"/>
        <w:rPr>
          <w:rFonts w:ascii="Times New Roman" w:hAnsi="Times New Roman" w:cs="Times New Roman"/>
          <w:bCs/>
          <w:iCs/>
          <w:sz w:val="24"/>
          <w:szCs w:val="24"/>
          <w:lang w:val="ro-RO"/>
        </w:rPr>
      </w:pPr>
      <w:r>
        <w:rPr>
          <w:rFonts w:ascii="Times New Roman" w:hAnsi="Times New Roman" w:cs="Times New Roman"/>
          <w:bCs/>
          <w:iCs/>
          <w:sz w:val="24"/>
          <w:szCs w:val="24"/>
          <w:lang w:val="ro-RO"/>
        </w:rPr>
        <w:t>F</w:t>
      </w:r>
      <w:r w:rsidR="00EA5AC5" w:rsidRPr="00EA5AC5">
        <w:rPr>
          <w:rFonts w:ascii="Times New Roman" w:hAnsi="Times New Roman" w:cs="Times New Roman"/>
          <w:bCs/>
          <w:iCs/>
          <w:sz w:val="24"/>
          <w:szCs w:val="24"/>
          <w:lang w:val="ro-RO"/>
        </w:rPr>
        <w:t>actorii endogeni de care depinde dezvoltarea individuală a copilului.</w:t>
      </w:r>
    </w:p>
    <w:p w14:paraId="69A4C5D1" w14:textId="677D85E2" w:rsidR="00EA5AC5" w:rsidRPr="00EA5AC5" w:rsidRDefault="00FB45F6" w:rsidP="00EA5AC5">
      <w:pPr>
        <w:pStyle w:val="a9"/>
        <w:widowControl w:val="0"/>
        <w:numPr>
          <w:ilvl w:val="0"/>
          <w:numId w:val="4"/>
        </w:numPr>
        <w:tabs>
          <w:tab w:val="left" w:pos="567"/>
        </w:tabs>
        <w:autoSpaceDE w:val="0"/>
        <w:autoSpaceDN w:val="0"/>
        <w:adjustRightInd w:val="0"/>
        <w:spacing w:after="0" w:line="240" w:lineRule="auto"/>
        <w:ind w:left="426"/>
        <w:rPr>
          <w:rFonts w:ascii="Times New Roman" w:hAnsi="Times New Roman" w:cs="Times New Roman"/>
          <w:bCs/>
          <w:iCs/>
          <w:sz w:val="24"/>
          <w:szCs w:val="24"/>
          <w:lang w:val="ro-RO"/>
        </w:rPr>
      </w:pPr>
      <w:r>
        <w:rPr>
          <w:rFonts w:ascii="Times New Roman" w:hAnsi="Times New Roman" w:cs="Times New Roman"/>
          <w:bCs/>
          <w:iCs/>
          <w:sz w:val="24"/>
          <w:szCs w:val="24"/>
          <w:lang w:val="ro-RO"/>
        </w:rPr>
        <w:t>F</w:t>
      </w:r>
      <w:r w:rsidR="00EA5AC5" w:rsidRPr="00EA5AC5">
        <w:rPr>
          <w:rFonts w:ascii="Times New Roman" w:hAnsi="Times New Roman" w:cs="Times New Roman"/>
          <w:bCs/>
          <w:iCs/>
          <w:sz w:val="24"/>
          <w:szCs w:val="24"/>
          <w:lang w:val="ro-RO"/>
        </w:rPr>
        <w:t>actorii exogeni naturali care influenţează dezvoltarea fizică a copiilor.</w:t>
      </w:r>
    </w:p>
    <w:p w14:paraId="7145E1A0" w14:textId="1755FA92" w:rsidR="00EA5AC5" w:rsidRPr="00EA5AC5" w:rsidRDefault="00FB45F6" w:rsidP="00EA5AC5">
      <w:pPr>
        <w:pStyle w:val="a9"/>
        <w:widowControl w:val="0"/>
        <w:numPr>
          <w:ilvl w:val="0"/>
          <w:numId w:val="4"/>
        </w:numPr>
        <w:tabs>
          <w:tab w:val="left" w:pos="567"/>
        </w:tabs>
        <w:autoSpaceDE w:val="0"/>
        <w:autoSpaceDN w:val="0"/>
        <w:adjustRightInd w:val="0"/>
        <w:spacing w:after="0" w:line="240" w:lineRule="auto"/>
        <w:ind w:left="426"/>
        <w:rPr>
          <w:rFonts w:ascii="Times New Roman" w:hAnsi="Times New Roman" w:cs="Times New Roman"/>
          <w:bCs/>
          <w:iCs/>
          <w:sz w:val="24"/>
          <w:szCs w:val="24"/>
          <w:lang w:val="ro-RO"/>
        </w:rPr>
      </w:pPr>
      <w:r>
        <w:rPr>
          <w:rFonts w:ascii="Times New Roman" w:hAnsi="Times New Roman" w:cs="Times New Roman"/>
          <w:bCs/>
          <w:iCs/>
          <w:sz w:val="24"/>
          <w:szCs w:val="24"/>
          <w:lang w:val="ro-RO"/>
        </w:rPr>
        <w:t>F</w:t>
      </w:r>
      <w:r w:rsidR="00EA5AC5" w:rsidRPr="00EA5AC5">
        <w:rPr>
          <w:rFonts w:ascii="Times New Roman" w:hAnsi="Times New Roman" w:cs="Times New Roman"/>
          <w:bCs/>
          <w:iCs/>
          <w:sz w:val="24"/>
          <w:szCs w:val="24"/>
          <w:lang w:val="ro-RO"/>
        </w:rPr>
        <w:t>actorii exogeni socio-economici, care influenţează dezvoltarea fizică a copiilor.</w:t>
      </w:r>
    </w:p>
    <w:p w14:paraId="20EDBD40" w14:textId="6E399F67" w:rsidR="00EA5AC5" w:rsidRPr="00EA5AC5" w:rsidRDefault="00FB45F6" w:rsidP="00EA5AC5">
      <w:pPr>
        <w:pStyle w:val="a9"/>
        <w:widowControl w:val="0"/>
        <w:numPr>
          <w:ilvl w:val="0"/>
          <w:numId w:val="4"/>
        </w:numPr>
        <w:tabs>
          <w:tab w:val="left" w:pos="567"/>
        </w:tabs>
        <w:autoSpaceDE w:val="0"/>
        <w:autoSpaceDN w:val="0"/>
        <w:adjustRightInd w:val="0"/>
        <w:spacing w:after="0" w:line="240" w:lineRule="auto"/>
        <w:ind w:left="426"/>
        <w:rPr>
          <w:rFonts w:ascii="Times New Roman" w:hAnsi="Times New Roman" w:cs="Times New Roman"/>
          <w:bCs/>
          <w:iCs/>
          <w:sz w:val="24"/>
          <w:szCs w:val="24"/>
          <w:lang w:val="ro-RO"/>
        </w:rPr>
      </w:pPr>
      <w:r>
        <w:rPr>
          <w:rFonts w:ascii="Times New Roman" w:hAnsi="Times New Roman" w:cs="Times New Roman"/>
          <w:bCs/>
          <w:iCs/>
          <w:sz w:val="24"/>
          <w:szCs w:val="24"/>
          <w:lang w:val="ro-RO"/>
        </w:rPr>
        <w:t>A</w:t>
      </w:r>
      <w:r w:rsidR="00EA5AC5" w:rsidRPr="00EA5AC5">
        <w:rPr>
          <w:rFonts w:ascii="Times New Roman" w:hAnsi="Times New Roman" w:cs="Times New Roman"/>
          <w:bCs/>
          <w:iCs/>
          <w:sz w:val="24"/>
          <w:szCs w:val="24"/>
          <w:lang w:val="ro-RO"/>
        </w:rPr>
        <w:t>cţiunea factorilor exogeni asupra organismului copilului.</w:t>
      </w:r>
    </w:p>
    <w:p w14:paraId="5B81F91F" w14:textId="4FE9151C" w:rsidR="00EA5AC5" w:rsidRPr="00EA5AC5" w:rsidRDefault="00FB45F6" w:rsidP="00EA5AC5">
      <w:pPr>
        <w:pStyle w:val="a9"/>
        <w:widowControl w:val="0"/>
        <w:numPr>
          <w:ilvl w:val="0"/>
          <w:numId w:val="4"/>
        </w:numPr>
        <w:tabs>
          <w:tab w:val="left" w:pos="567"/>
        </w:tabs>
        <w:autoSpaceDE w:val="0"/>
        <w:autoSpaceDN w:val="0"/>
        <w:adjustRightInd w:val="0"/>
        <w:spacing w:after="0" w:line="240" w:lineRule="auto"/>
        <w:ind w:left="426"/>
        <w:rPr>
          <w:rFonts w:ascii="Times New Roman" w:hAnsi="Times New Roman" w:cs="Times New Roman"/>
          <w:bCs/>
          <w:iCs/>
          <w:sz w:val="24"/>
          <w:szCs w:val="24"/>
          <w:lang w:val="ro-RO"/>
        </w:rPr>
      </w:pPr>
      <w:r>
        <w:rPr>
          <w:rFonts w:ascii="Times New Roman" w:hAnsi="Times New Roman" w:cs="Times New Roman"/>
          <w:bCs/>
          <w:iCs/>
          <w:sz w:val="24"/>
          <w:szCs w:val="24"/>
          <w:lang w:val="ro-RO"/>
        </w:rPr>
        <w:t>I</w:t>
      </w:r>
      <w:r w:rsidR="00EA5AC5" w:rsidRPr="00EA5AC5">
        <w:rPr>
          <w:rFonts w:ascii="Times New Roman" w:hAnsi="Times New Roman" w:cs="Times New Roman"/>
          <w:bCs/>
          <w:iCs/>
          <w:sz w:val="24"/>
          <w:szCs w:val="24"/>
          <w:lang w:val="ro-RO"/>
        </w:rPr>
        <w:t>mportanţ</w:t>
      </w:r>
      <w:r>
        <w:rPr>
          <w:rFonts w:ascii="Times New Roman" w:hAnsi="Times New Roman" w:cs="Times New Roman"/>
          <w:bCs/>
          <w:iCs/>
          <w:sz w:val="24"/>
          <w:szCs w:val="24"/>
          <w:lang w:val="ro-RO"/>
        </w:rPr>
        <w:t>a</w:t>
      </w:r>
      <w:r w:rsidR="00EA5AC5" w:rsidRPr="00EA5AC5">
        <w:rPr>
          <w:rFonts w:ascii="Times New Roman" w:hAnsi="Times New Roman" w:cs="Times New Roman"/>
          <w:bCs/>
          <w:iCs/>
          <w:sz w:val="24"/>
          <w:szCs w:val="24"/>
          <w:lang w:val="ro-RO"/>
        </w:rPr>
        <w:t xml:space="preserve"> în instruirea prin muncă a copiilor şi adolescenţilor.</w:t>
      </w:r>
    </w:p>
    <w:p w14:paraId="243EEEEF" w14:textId="77A86551" w:rsidR="00EA5AC5" w:rsidRPr="00EA5AC5" w:rsidRDefault="00FB45F6" w:rsidP="00EA5AC5">
      <w:pPr>
        <w:pStyle w:val="a9"/>
        <w:widowControl w:val="0"/>
        <w:numPr>
          <w:ilvl w:val="0"/>
          <w:numId w:val="4"/>
        </w:numPr>
        <w:tabs>
          <w:tab w:val="left" w:pos="567"/>
        </w:tabs>
        <w:autoSpaceDE w:val="0"/>
        <w:autoSpaceDN w:val="0"/>
        <w:adjustRightInd w:val="0"/>
        <w:spacing w:after="0" w:line="240" w:lineRule="auto"/>
        <w:ind w:left="426"/>
        <w:rPr>
          <w:rFonts w:ascii="Times New Roman" w:hAnsi="Times New Roman" w:cs="Times New Roman"/>
          <w:bCs/>
          <w:iCs/>
          <w:sz w:val="24"/>
          <w:szCs w:val="24"/>
          <w:lang w:val="ro-RO"/>
        </w:rPr>
      </w:pPr>
      <w:r>
        <w:rPr>
          <w:rFonts w:ascii="Times New Roman" w:hAnsi="Times New Roman" w:cs="Times New Roman"/>
          <w:bCs/>
          <w:iCs/>
          <w:sz w:val="24"/>
          <w:szCs w:val="24"/>
          <w:lang w:val="ro-RO"/>
        </w:rPr>
        <w:t>D</w:t>
      </w:r>
      <w:r w:rsidR="00EA5AC5" w:rsidRPr="00EA5AC5">
        <w:rPr>
          <w:rFonts w:ascii="Times New Roman" w:hAnsi="Times New Roman" w:cs="Times New Roman"/>
          <w:bCs/>
          <w:iCs/>
          <w:sz w:val="24"/>
          <w:szCs w:val="24"/>
          <w:lang w:val="ro-RO"/>
        </w:rPr>
        <w:t xml:space="preserve">iferenţa de înălţime a elevilor, care pot fi amplasaţi după unul şi acelaşi număr de masă şi scaun. </w:t>
      </w:r>
    </w:p>
    <w:p w14:paraId="1D61040B" w14:textId="01ADA4DC" w:rsidR="00EA5AC5" w:rsidRPr="00EA5AC5" w:rsidRDefault="00ED45DF" w:rsidP="00EA5AC5">
      <w:pPr>
        <w:pStyle w:val="a9"/>
        <w:widowControl w:val="0"/>
        <w:numPr>
          <w:ilvl w:val="0"/>
          <w:numId w:val="4"/>
        </w:numPr>
        <w:tabs>
          <w:tab w:val="left" w:pos="567"/>
        </w:tabs>
        <w:autoSpaceDE w:val="0"/>
        <w:autoSpaceDN w:val="0"/>
        <w:adjustRightInd w:val="0"/>
        <w:spacing w:after="0" w:line="240" w:lineRule="auto"/>
        <w:ind w:left="426"/>
        <w:rPr>
          <w:rFonts w:ascii="Times New Roman" w:hAnsi="Times New Roman" w:cs="Times New Roman"/>
          <w:bCs/>
          <w:iCs/>
          <w:sz w:val="24"/>
          <w:szCs w:val="24"/>
          <w:lang w:val="ro-RO"/>
        </w:rPr>
      </w:pPr>
      <w:r>
        <w:rPr>
          <w:rFonts w:ascii="Times New Roman" w:hAnsi="Times New Roman" w:cs="Times New Roman"/>
          <w:bCs/>
          <w:iCs/>
          <w:sz w:val="24"/>
          <w:szCs w:val="24"/>
          <w:lang w:val="ro-RO"/>
        </w:rPr>
        <w:t>S</w:t>
      </w:r>
      <w:r w:rsidR="00EA5AC5" w:rsidRPr="00EA5AC5">
        <w:rPr>
          <w:rFonts w:ascii="Times New Roman" w:hAnsi="Times New Roman" w:cs="Times New Roman"/>
          <w:bCs/>
          <w:iCs/>
          <w:sz w:val="24"/>
          <w:szCs w:val="24"/>
          <w:lang w:val="ro-RO"/>
        </w:rPr>
        <w:t>uprafaţa sălii de clasă recomandată pentru un elev al clasei a II -a - a IV-a.</w:t>
      </w:r>
    </w:p>
    <w:p w14:paraId="2DE4DCD5" w14:textId="22EC0D4E" w:rsidR="00EA5AC5" w:rsidRPr="00EA5AC5" w:rsidRDefault="00ED45DF" w:rsidP="00EA5AC5">
      <w:pPr>
        <w:pStyle w:val="a9"/>
        <w:widowControl w:val="0"/>
        <w:numPr>
          <w:ilvl w:val="0"/>
          <w:numId w:val="4"/>
        </w:numPr>
        <w:tabs>
          <w:tab w:val="left" w:pos="567"/>
        </w:tabs>
        <w:autoSpaceDE w:val="0"/>
        <w:autoSpaceDN w:val="0"/>
        <w:adjustRightInd w:val="0"/>
        <w:spacing w:after="0" w:line="240" w:lineRule="auto"/>
        <w:ind w:left="426"/>
        <w:rPr>
          <w:rFonts w:ascii="Times New Roman" w:hAnsi="Times New Roman" w:cs="Times New Roman"/>
          <w:bCs/>
          <w:iCs/>
          <w:sz w:val="24"/>
          <w:szCs w:val="24"/>
          <w:lang w:val="ro-RO"/>
        </w:rPr>
      </w:pPr>
      <w:r>
        <w:rPr>
          <w:rFonts w:ascii="Times New Roman" w:hAnsi="Times New Roman" w:cs="Times New Roman"/>
          <w:bCs/>
          <w:iCs/>
          <w:sz w:val="24"/>
          <w:szCs w:val="24"/>
          <w:lang w:val="ro-RO"/>
        </w:rPr>
        <w:t>N</w:t>
      </w:r>
      <w:r w:rsidR="00EA5AC5" w:rsidRPr="00EA5AC5">
        <w:rPr>
          <w:rFonts w:ascii="Times New Roman" w:hAnsi="Times New Roman" w:cs="Times New Roman"/>
          <w:bCs/>
          <w:iCs/>
          <w:sz w:val="24"/>
          <w:szCs w:val="24"/>
          <w:lang w:val="ro-RO"/>
        </w:rPr>
        <w:t>umărul de grupe de mese şi scaune pentru copiii din instituţiile preşcolare.</w:t>
      </w:r>
    </w:p>
    <w:p w14:paraId="3FF8B21E" w14:textId="7B186AA3" w:rsidR="00EA5AC5" w:rsidRPr="00EA5AC5" w:rsidRDefault="00ED45DF" w:rsidP="00EA5AC5">
      <w:pPr>
        <w:pStyle w:val="a9"/>
        <w:widowControl w:val="0"/>
        <w:numPr>
          <w:ilvl w:val="0"/>
          <w:numId w:val="4"/>
        </w:numPr>
        <w:tabs>
          <w:tab w:val="left" w:pos="567"/>
        </w:tabs>
        <w:autoSpaceDE w:val="0"/>
        <w:autoSpaceDN w:val="0"/>
        <w:adjustRightInd w:val="0"/>
        <w:spacing w:after="0" w:line="240" w:lineRule="auto"/>
        <w:ind w:left="426"/>
        <w:rPr>
          <w:rFonts w:ascii="Times New Roman" w:hAnsi="Times New Roman" w:cs="Times New Roman"/>
          <w:bCs/>
          <w:iCs/>
          <w:sz w:val="24"/>
          <w:szCs w:val="24"/>
          <w:lang w:val="ro-RO"/>
        </w:rPr>
      </w:pPr>
      <w:r>
        <w:rPr>
          <w:rFonts w:ascii="Times New Roman" w:hAnsi="Times New Roman" w:cs="Times New Roman"/>
          <w:bCs/>
          <w:iCs/>
          <w:sz w:val="24"/>
          <w:szCs w:val="24"/>
          <w:lang w:val="ro-RO"/>
        </w:rPr>
        <w:t>N</w:t>
      </w:r>
      <w:r w:rsidR="00EA5AC5" w:rsidRPr="00EA5AC5">
        <w:rPr>
          <w:rFonts w:ascii="Times New Roman" w:hAnsi="Times New Roman" w:cs="Times New Roman"/>
          <w:bCs/>
          <w:iCs/>
          <w:sz w:val="24"/>
          <w:szCs w:val="24"/>
          <w:lang w:val="ro-RO"/>
        </w:rPr>
        <w:t>umărul de grupe de înălţime a elevilor pentru care este prevăzută mobila şcolară.</w:t>
      </w:r>
    </w:p>
    <w:p w14:paraId="42D60177" w14:textId="484AEDE0" w:rsidR="00EA5AC5" w:rsidRPr="00EA5AC5" w:rsidRDefault="00ED45DF" w:rsidP="00EA5AC5">
      <w:pPr>
        <w:pStyle w:val="a9"/>
        <w:widowControl w:val="0"/>
        <w:numPr>
          <w:ilvl w:val="0"/>
          <w:numId w:val="4"/>
        </w:numPr>
        <w:tabs>
          <w:tab w:val="left" w:pos="567"/>
        </w:tabs>
        <w:autoSpaceDE w:val="0"/>
        <w:autoSpaceDN w:val="0"/>
        <w:adjustRightInd w:val="0"/>
        <w:spacing w:after="0" w:line="240" w:lineRule="auto"/>
        <w:ind w:left="426"/>
        <w:rPr>
          <w:rFonts w:ascii="Times New Roman" w:hAnsi="Times New Roman" w:cs="Times New Roman"/>
          <w:bCs/>
          <w:iCs/>
          <w:sz w:val="24"/>
          <w:szCs w:val="24"/>
          <w:lang w:val="ro-RO"/>
        </w:rPr>
      </w:pPr>
      <w:r>
        <w:rPr>
          <w:rFonts w:ascii="Times New Roman" w:hAnsi="Times New Roman" w:cs="Times New Roman"/>
          <w:bCs/>
          <w:iCs/>
          <w:sz w:val="24"/>
          <w:szCs w:val="24"/>
          <w:lang w:val="ro-RO"/>
        </w:rPr>
        <w:t>E</w:t>
      </w:r>
      <w:r w:rsidR="00EA5AC5" w:rsidRPr="00EA5AC5">
        <w:rPr>
          <w:rFonts w:ascii="Times New Roman" w:hAnsi="Times New Roman" w:cs="Times New Roman"/>
          <w:bCs/>
          <w:iCs/>
          <w:sz w:val="24"/>
          <w:szCs w:val="24"/>
          <w:lang w:val="ro-RO"/>
        </w:rPr>
        <w:t>xigenţele igienice faţă de mobilierul şcolar.</w:t>
      </w:r>
    </w:p>
    <w:p w14:paraId="27030088" w14:textId="47DA2A0C" w:rsidR="00EA5AC5" w:rsidRPr="00EA5AC5" w:rsidRDefault="00ED45DF" w:rsidP="00EA5AC5">
      <w:pPr>
        <w:pStyle w:val="a9"/>
        <w:widowControl w:val="0"/>
        <w:numPr>
          <w:ilvl w:val="0"/>
          <w:numId w:val="4"/>
        </w:numPr>
        <w:tabs>
          <w:tab w:val="left" w:pos="567"/>
        </w:tabs>
        <w:autoSpaceDE w:val="0"/>
        <w:autoSpaceDN w:val="0"/>
        <w:adjustRightInd w:val="0"/>
        <w:spacing w:after="0" w:line="240" w:lineRule="auto"/>
        <w:ind w:left="426"/>
        <w:rPr>
          <w:rFonts w:ascii="Times New Roman" w:hAnsi="Times New Roman" w:cs="Times New Roman"/>
          <w:bCs/>
          <w:iCs/>
          <w:sz w:val="24"/>
          <w:szCs w:val="24"/>
          <w:lang w:val="ro-RO"/>
        </w:rPr>
      </w:pPr>
      <w:r>
        <w:rPr>
          <w:rFonts w:ascii="Times New Roman" w:hAnsi="Times New Roman" w:cs="Times New Roman"/>
          <w:bCs/>
          <w:iCs/>
          <w:sz w:val="24"/>
          <w:szCs w:val="24"/>
          <w:lang w:val="ro-RO"/>
        </w:rPr>
        <w:t>C</w:t>
      </w:r>
      <w:r w:rsidR="00EA5AC5" w:rsidRPr="00EA5AC5">
        <w:rPr>
          <w:rFonts w:ascii="Times New Roman" w:hAnsi="Times New Roman" w:cs="Times New Roman"/>
          <w:bCs/>
          <w:iCs/>
          <w:sz w:val="24"/>
          <w:szCs w:val="24"/>
          <w:lang w:val="ro-RO"/>
        </w:rPr>
        <w:t>erinţele igienice către masa şi scaunul şcolar.</w:t>
      </w:r>
    </w:p>
    <w:p w14:paraId="39383421" w14:textId="6BB9D0D2" w:rsidR="00EA5AC5" w:rsidRPr="00EA5AC5" w:rsidRDefault="00ED45DF" w:rsidP="00EA5AC5">
      <w:pPr>
        <w:pStyle w:val="a9"/>
        <w:widowControl w:val="0"/>
        <w:numPr>
          <w:ilvl w:val="0"/>
          <w:numId w:val="4"/>
        </w:numPr>
        <w:tabs>
          <w:tab w:val="left" w:pos="567"/>
        </w:tabs>
        <w:autoSpaceDE w:val="0"/>
        <w:autoSpaceDN w:val="0"/>
        <w:adjustRightInd w:val="0"/>
        <w:spacing w:after="0" w:line="240" w:lineRule="auto"/>
        <w:ind w:left="426"/>
        <w:rPr>
          <w:rFonts w:ascii="Times New Roman" w:hAnsi="Times New Roman" w:cs="Times New Roman"/>
          <w:bCs/>
          <w:iCs/>
          <w:sz w:val="24"/>
          <w:szCs w:val="24"/>
          <w:lang w:val="ro-RO"/>
        </w:rPr>
      </w:pPr>
      <w:r>
        <w:rPr>
          <w:rFonts w:ascii="Times New Roman" w:hAnsi="Times New Roman" w:cs="Times New Roman"/>
          <w:bCs/>
          <w:iCs/>
          <w:sz w:val="24"/>
          <w:szCs w:val="24"/>
          <w:lang w:val="ro-RO"/>
        </w:rPr>
        <w:t>V</w:t>
      </w:r>
      <w:r w:rsidR="00EA5AC5" w:rsidRPr="00EA5AC5">
        <w:rPr>
          <w:rFonts w:ascii="Times New Roman" w:hAnsi="Times New Roman" w:cs="Times New Roman"/>
          <w:bCs/>
          <w:iCs/>
          <w:sz w:val="24"/>
          <w:szCs w:val="24"/>
          <w:lang w:val="ro-RO"/>
        </w:rPr>
        <w:t>ariantele pentru poziţia scaunului faţă de masă, când sporeşte efortul static al elevului.</w:t>
      </w:r>
    </w:p>
    <w:p w14:paraId="3C349DD8" w14:textId="07618909" w:rsidR="00EA5AC5" w:rsidRPr="00EA5AC5" w:rsidRDefault="00ED45DF" w:rsidP="00EA5AC5">
      <w:pPr>
        <w:pStyle w:val="a9"/>
        <w:widowControl w:val="0"/>
        <w:numPr>
          <w:ilvl w:val="0"/>
          <w:numId w:val="4"/>
        </w:numPr>
        <w:tabs>
          <w:tab w:val="left" w:pos="567"/>
        </w:tabs>
        <w:autoSpaceDE w:val="0"/>
        <w:autoSpaceDN w:val="0"/>
        <w:adjustRightInd w:val="0"/>
        <w:spacing w:after="0" w:line="240" w:lineRule="auto"/>
        <w:ind w:left="426"/>
        <w:rPr>
          <w:rFonts w:ascii="Times New Roman" w:hAnsi="Times New Roman" w:cs="Times New Roman"/>
          <w:bCs/>
          <w:iCs/>
          <w:sz w:val="24"/>
          <w:szCs w:val="24"/>
          <w:lang w:val="ro-RO"/>
        </w:rPr>
      </w:pPr>
      <w:r>
        <w:rPr>
          <w:rFonts w:ascii="Times New Roman" w:hAnsi="Times New Roman" w:cs="Times New Roman"/>
          <w:bCs/>
          <w:iCs/>
          <w:sz w:val="24"/>
          <w:szCs w:val="24"/>
          <w:lang w:val="ro-RO"/>
        </w:rPr>
        <w:t>O</w:t>
      </w:r>
      <w:r w:rsidR="00EA5AC5" w:rsidRPr="00EA5AC5">
        <w:rPr>
          <w:rFonts w:ascii="Times New Roman" w:hAnsi="Times New Roman" w:cs="Times New Roman"/>
          <w:bCs/>
          <w:iCs/>
          <w:sz w:val="24"/>
          <w:szCs w:val="24"/>
          <w:lang w:val="ro-RO"/>
        </w:rPr>
        <w:t>rientarea optimă a sălilor de clasă.</w:t>
      </w:r>
    </w:p>
    <w:p w14:paraId="70C31A13" w14:textId="7F2A125D" w:rsidR="00EA5AC5" w:rsidRPr="00EA5AC5" w:rsidRDefault="00ED45DF" w:rsidP="00EA5AC5">
      <w:pPr>
        <w:pStyle w:val="a9"/>
        <w:widowControl w:val="0"/>
        <w:numPr>
          <w:ilvl w:val="0"/>
          <w:numId w:val="4"/>
        </w:numPr>
        <w:tabs>
          <w:tab w:val="left" w:pos="567"/>
        </w:tabs>
        <w:autoSpaceDE w:val="0"/>
        <w:autoSpaceDN w:val="0"/>
        <w:adjustRightInd w:val="0"/>
        <w:spacing w:after="0" w:line="240" w:lineRule="auto"/>
        <w:ind w:left="426"/>
        <w:rPr>
          <w:rFonts w:ascii="Times New Roman" w:hAnsi="Times New Roman" w:cs="Times New Roman"/>
          <w:bCs/>
          <w:iCs/>
          <w:sz w:val="24"/>
          <w:szCs w:val="24"/>
          <w:lang w:val="ro-RO"/>
        </w:rPr>
      </w:pPr>
      <w:r>
        <w:rPr>
          <w:rFonts w:ascii="Times New Roman" w:hAnsi="Times New Roman" w:cs="Times New Roman"/>
          <w:bCs/>
          <w:iCs/>
          <w:sz w:val="24"/>
          <w:szCs w:val="24"/>
          <w:lang w:val="ro-RO"/>
        </w:rPr>
        <w:t>P</w:t>
      </w:r>
      <w:r w:rsidR="00EA5AC5" w:rsidRPr="00EA5AC5">
        <w:rPr>
          <w:rFonts w:ascii="Times New Roman" w:hAnsi="Times New Roman" w:cs="Times New Roman"/>
          <w:bCs/>
          <w:iCs/>
          <w:sz w:val="24"/>
          <w:szCs w:val="24"/>
          <w:lang w:val="ro-RO"/>
        </w:rPr>
        <w:t>rincipiul de bază al sistematizării şi funcţionării instituţiilor preşcolare.</w:t>
      </w:r>
    </w:p>
    <w:p w14:paraId="65EB3476" w14:textId="77777777" w:rsidR="00EA5AC5" w:rsidRPr="00D04FA2" w:rsidRDefault="00EA5AC5" w:rsidP="00E810D8">
      <w:pPr>
        <w:tabs>
          <w:tab w:val="left" w:pos="9356"/>
        </w:tabs>
        <w:spacing w:after="0"/>
        <w:ind w:left="851" w:right="140"/>
        <w:jc w:val="center"/>
        <w:rPr>
          <w:b/>
          <w:sz w:val="24"/>
          <w:szCs w:val="24"/>
          <w:lang w:val="ro-RO"/>
        </w:rPr>
      </w:pPr>
    </w:p>
    <w:p w14:paraId="6F69C680" w14:textId="3871197A" w:rsidR="0035512E" w:rsidRPr="00D04FA2" w:rsidRDefault="0035512E" w:rsidP="00E810D8">
      <w:pPr>
        <w:tabs>
          <w:tab w:val="left" w:pos="9356"/>
        </w:tabs>
        <w:spacing w:after="0"/>
        <w:ind w:left="851" w:right="140"/>
        <w:jc w:val="center"/>
        <w:rPr>
          <w:b/>
          <w:sz w:val="24"/>
          <w:szCs w:val="24"/>
          <w:lang w:val="fr-FR"/>
        </w:rPr>
      </w:pPr>
      <w:proofErr w:type="spellStart"/>
      <w:r w:rsidRPr="00D04FA2">
        <w:rPr>
          <w:b/>
          <w:sz w:val="24"/>
          <w:szCs w:val="24"/>
          <w:lang w:val="fr-FR"/>
        </w:rPr>
        <w:t>Literatura</w:t>
      </w:r>
      <w:proofErr w:type="spellEnd"/>
      <w:r w:rsidRPr="00D04FA2">
        <w:rPr>
          <w:b/>
          <w:sz w:val="24"/>
          <w:szCs w:val="24"/>
          <w:lang w:val="fr-FR"/>
        </w:rPr>
        <w:t xml:space="preserve"> </w:t>
      </w:r>
      <w:r w:rsidRPr="00FA299F">
        <w:rPr>
          <w:b/>
          <w:sz w:val="24"/>
          <w:szCs w:val="24"/>
          <w:lang w:val="ro-RO"/>
        </w:rPr>
        <w:t>utilizată</w:t>
      </w:r>
      <w:r w:rsidRPr="00D04FA2">
        <w:rPr>
          <w:b/>
          <w:sz w:val="24"/>
          <w:szCs w:val="24"/>
          <w:lang w:val="fr-FR"/>
        </w:rPr>
        <w:t xml:space="preserve"> </w:t>
      </w:r>
    </w:p>
    <w:p w14:paraId="4CB65687" w14:textId="7B13FBD0" w:rsidR="005D0E9F" w:rsidRPr="00DD6104" w:rsidRDefault="005D0E9F" w:rsidP="005D0E9F">
      <w:pPr>
        <w:pStyle w:val="a9"/>
        <w:widowControl w:val="0"/>
        <w:numPr>
          <w:ilvl w:val="0"/>
          <w:numId w:val="13"/>
        </w:numPr>
        <w:tabs>
          <w:tab w:val="left" w:pos="993"/>
        </w:tabs>
        <w:autoSpaceDE w:val="0"/>
        <w:autoSpaceDN w:val="0"/>
        <w:adjustRightInd w:val="0"/>
        <w:spacing w:after="0" w:line="240" w:lineRule="auto"/>
        <w:ind w:left="1418" w:hanging="567"/>
        <w:rPr>
          <w:rFonts w:ascii="Times New Roman" w:eastAsiaTheme="minorHAnsi" w:hAnsi="Times New Roman" w:cs="Times New Roman"/>
          <w:color w:val="000000"/>
          <w:sz w:val="24"/>
          <w:szCs w:val="24"/>
          <w:lang w:val="fr-FR" w:eastAsia="en-US"/>
        </w:rPr>
      </w:pPr>
      <w:proofErr w:type="spellStart"/>
      <w:r w:rsidRPr="00DD6104">
        <w:rPr>
          <w:rFonts w:ascii="Times New Roman CYR" w:eastAsiaTheme="minorHAnsi" w:hAnsi="Times New Roman CYR" w:cs="Times New Roman CYR"/>
          <w:color w:val="000000"/>
          <w:sz w:val="24"/>
          <w:szCs w:val="24"/>
          <w:lang w:val="fr-FR" w:eastAsia="en-US"/>
        </w:rPr>
        <w:t>Gabovici</w:t>
      </w:r>
      <w:proofErr w:type="spellEnd"/>
      <w:r w:rsidRPr="00DD6104">
        <w:rPr>
          <w:rFonts w:ascii="Times New Roman CYR" w:eastAsiaTheme="minorHAnsi" w:hAnsi="Times New Roman CYR" w:cs="Times New Roman CYR"/>
          <w:color w:val="000000"/>
          <w:sz w:val="24"/>
          <w:szCs w:val="24"/>
          <w:lang w:val="fr-FR" w:eastAsia="en-US"/>
        </w:rPr>
        <w:t xml:space="preserve"> R. D. </w:t>
      </w:r>
      <w:proofErr w:type="spellStart"/>
      <w:r w:rsidRPr="00DD6104">
        <w:rPr>
          <w:rFonts w:ascii="Times New Roman CYR" w:eastAsiaTheme="minorHAnsi" w:hAnsi="Times New Roman CYR" w:cs="Times New Roman CYR"/>
          <w:color w:val="000000"/>
          <w:sz w:val="24"/>
          <w:szCs w:val="24"/>
          <w:lang w:val="fr-FR" w:eastAsia="en-US"/>
        </w:rPr>
        <w:t>Igiena</w:t>
      </w:r>
      <w:proofErr w:type="spellEnd"/>
      <w:r w:rsidRPr="00DD6104">
        <w:rPr>
          <w:rFonts w:ascii="Times New Roman CYR" w:eastAsiaTheme="minorHAnsi" w:hAnsi="Times New Roman CYR" w:cs="Times New Roman CYR"/>
          <w:color w:val="000000"/>
          <w:sz w:val="24"/>
          <w:szCs w:val="24"/>
          <w:lang w:val="fr-FR" w:eastAsia="en-US"/>
        </w:rPr>
        <w:t xml:space="preserve">. </w:t>
      </w:r>
      <w:proofErr w:type="spellStart"/>
      <w:r w:rsidRPr="00DD6104">
        <w:rPr>
          <w:rFonts w:ascii="Times New Roman CYR" w:eastAsiaTheme="minorHAnsi" w:hAnsi="Times New Roman CYR" w:cs="Times New Roman CYR"/>
          <w:color w:val="000000"/>
          <w:sz w:val="24"/>
          <w:szCs w:val="24"/>
          <w:lang w:val="fr-FR" w:eastAsia="en-US"/>
        </w:rPr>
        <w:t>Chi</w:t>
      </w:r>
      <w:r w:rsidRPr="00DD6104">
        <w:rPr>
          <w:rFonts w:ascii="Times New Roman" w:eastAsiaTheme="minorHAnsi" w:hAnsi="Times New Roman" w:cs="Times New Roman"/>
          <w:color w:val="000000"/>
          <w:sz w:val="24"/>
          <w:szCs w:val="24"/>
          <w:lang w:val="fr-FR" w:eastAsia="en-US"/>
        </w:rPr>
        <w:t>șinău</w:t>
      </w:r>
      <w:proofErr w:type="spellEnd"/>
      <w:r w:rsidRPr="00DD6104">
        <w:rPr>
          <w:rFonts w:ascii="Times New Roman" w:eastAsiaTheme="minorHAnsi" w:hAnsi="Times New Roman" w:cs="Times New Roman"/>
          <w:color w:val="000000"/>
          <w:sz w:val="24"/>
          <w:szCs w:val="24"/>
          <w:lang w:val="fr-FR" w:eastAsia="en-US"/>
        </w:rPr>
        <w:t xml:space="preserve">, 1991. </w:t>
      </w:r>
    </w:p>
    <w:p w14:paraId="6017CDB0" w14:textId="41E6B1CA" w:rsidR="005D0E9F" w:rsidRPr="005D0E9F" w:rsidRDefault="005D0E9F" w:rsidP="005D0E9F">
      <w:pPr>
        <w:pStyle w:val="a9"/>
        <w:widowControl w:val="0"/>
        <w:numPr>
          <w:ilvl w:val="0"/>
          <w:numId w:val="13"/>
        </w:numPr>
        <w:tabs>
          <w:tab w:val="left" w:pos="993"/>
        </w:tabs>
        <w:autoSpaceDE w:val="0"/>
        <w:autoSpaceDN w:val="0"/>
        <w:adjustRightInd w:val="0"/>
        <w:spacing w:after="0" w:line="240" w:lineRule="auto"/>
        <w:ind w:left="1418" w:hanging="567"/>
        <w:rPr>
          <w:rFonts w:ascii="Times New Roman CYR" w:eastAsiaTheme="minorHAnsi" w:hAnsi="Times New Roman CYR" w:cs="Times New Roman CYR"/>
          <w:color w:val="000000"/>
          <w:sz w:val="24"/>
          <w:szCs w:val="24"/>
          <w:lang w:eastAsia="en-US"/>
        </w:rPr>
      </w:pPr>
      <w:proofErr w:type="spellStart"/>
      <w:r w:rsidRPr="005D0E9F">
        <w:rPr>
          <w:rFonts w:ascii="Times New Roman CYR" w:eastAsiaTheme="minorHAnsi" w:hAnsi="Times New Roman CYR" w:cs="Times New Roman CYR"/>
          <w:color w:val="000000"/>
          <w:sz w:val="24"/>
          <w:szCs w:val="24"/>
          <w:lang w:eastAsia="en-US"/>
        </w:rPr>
        <w:t>Ostrofe</w:t>
      </w:r>
      <w:r w:rsidRPr="005D0E9F">
        <w:rPr>
          <w:rFonts w:ascii="Cambria" w:eastAsiaTheme="minorHAnsi" w:hAnsi="Cambria" w:cs="Cambria"/>
          <w:color w:val="000000"/>
          <w:sz w:val="24"/>
          <w:szCs w:val="24"/>
          <w:lang w:eastAsia="en-US"/>
        </w:rPr>
        <w:t>ț</w:t>
      </w:r>
      <w:proofErr w:type="spellEnd"/>
      <w:r w:rsidRPr="005D0E9F">
        <w:rPr>
          <w:rFonts w:ascii="Times New Roman CYR" w:eastAsiaTheme="minorHAnsi" w:hAnsi="Times New Roman CYR" w:cs="Times New Roman CYR"/>
          <w:color w:val="000000"/>
          <w:sz w:val="24"/>
          <w:szCs w:val="24"/>
          <w:lang w:eastAsia="en-US"/>
        </w:rPr>
        <w:t xml:space="preserve"> </w:t>
      </w:r>
      <w:proofErr w:type="spellStart"/>
      <w:r w:rsidRPr="005D0E9F">
        <w:rPr>
          <w:rFonts w:ascii="Times New Roman CYR" w:eastAsiaTheme="minorHAnsi" w:hAnsi="Times New Roman CYR" w:cs="Times New Roman CYR"/>
          <w:color w:val="000000"/>
          <w:sz w:val="24"/>
          <w:szCs w:val="24"/>
          <w:lang w:eastAsia="en-US"/>
        </w:rPr>
        <w:t>Gh</w:t>
      </w:r>
      <w:proofErr w:type="spellEnd"/>
      <w:r w:rsidRPr="005D0E9F">
        <w:rPr>
          <w:rFonts w:ascii="Times New Roman CYR" w:eastAsiaTheme="minorHAnsi" w:hAnsi="Times New Roman CYR" w:cs="Times New Roman CYR"/>
          <w:color w:val="000000"/>
          <w:sz w:val="24"/>
          <w:szCs w:val="24"/>
          <w:lang w:eastAsia="en-US"/>
        </w:rPr>
        <w:t xml:space="preserve">. </w:t>
      </w:r>
      <w:proofErr w:type="spellStart"/>
      <w:r w:rsidRPr="005D0E9F">
        <w:rPr>
          <w:rFonts w:ascii="Times New Roman CYR" w:eastAsiaTheme="minorHAnsi" w:hAnsi="Times New Roman CYR" w:cs="Times New Roman CYR"/>
          <w:color w:val="000000"/>
          <w:sz w:val="24"/>
          <w:szCs w:val="24"/>
          <w:lang w:eastAsia="en-US"/>
        </w:rPr>
        <w:t>Igiena</w:t>
      </w:r>
      <w:proofErr w:type="spellEnd"/>
      <w:r w:rsidRPr="005D0E9F">
        <w:rPr>
          <w:rFonts w:ascii="Times New Roman CYR" w:eastAsiaTheme="minorHAnsi" w:hAnsi="Times New Roman CYR" w:cs="Times New Roman CYR"/>
          <w:color w:val="000000"/>
          <w:sz w:val="24"/>
          <w:szCs w:val="24"/>
          <w:lang w:eastAsia="en-US"/>
        </w:rPr>
        <w:t xml:space="preserve">. </w:t>
      </w:r>
      <w:proofErr w:type="spellStart"/>
      <w:r w:rsidRPr="005D0E9F">
        <w:rPr>
          <w:rFonts w:ascii="Times New Roman CYR" w:eastAsiaTheme="minorHAnsi" w:hAnsi="Times New Roman CYR" w:cs="Times New Roman CYR"/>
          <w:color w:val="000000"/>
          <w:sz w:val="24"/>
          <w:szCs w:val="24"/>
          <w:lang w:eastAsia="en-US"/>
        </w:rPr>
        <w:t>Chi</w:t>
      </w:r>
      <w:r w:rsidRPr="005D0E9F">
        <w:rPr>
          <w:rFonts w:ascii="Cambria" w:eastAsiaTheme="minorHAnsi" w:hAnsi="Cambria" w:cs="Cambria"/>
          <w:color w:val="000000"/>
          <w:sz w:val="24"/>
          <w:szCs w:val="24"/>
          <w:lang w:eastAsia="en-US"/>
        </w:rPr>
        <w:t>ș</w:t>
      </w:r>
      <w:r w:rsidRPr="005D0E9F">
        <w:rPr>
          <w:rFonts w:ascii="Times New Roman CYR" w:eastAsiaTheme="minorHAnsi" w:hAnsi="Times New Roman CYR" w:cs="Times New Roman CYR"/>
          <w:color w:val="000000"/>
          <w:sz w:val="24"/>
          <w:szCs w:val="24"/>
          <w:lang w:eastAsia="en-US"/>
        </w:rPr>
        <w:t>in</w:t>
      </w:r>
      <w:r w:rsidRPr="005D0E9F">
        <w:rPr>
          <w:rFonts w:ascii="Cambria" w:eastAsiaTheme="minorHAnsi" w:hAnsi="Cambria" w:cs="Cambria"/>
          <w:color w:val="000000"/>
          <w:sz w:val="24"/>
          <w:szCs w:val="24"/>
          <w:lang w:eastAsia="en-US"/>
        </w:rPr>
        <w:t>ă</w:t>
      </w:r>
      <w:r w:rsidRPr="005D0E9F">
        <w:rPr>
          <w:rFonts w:ascii="Times New Roman CYR" w:eastAsiaTheme="minorHAnsi" w:hAnsi="Times New Roman CYR" w:cs="Times New Roman CYR"/>
          <w:color w:val="000000"/>
          <w:sz w:val="24"/>
          <w:szCs w:val="24"/>
          <w:lang w:eastAsia="en-US"/>
        </w:rPr>
        <w:t>u</w:t>
      </w:r>
      <w:proofErr w:type="spellEnd"/>
      <w:r w:rsidRPr="005D0E9F">
        <w:rPr>
          <w:rFonts w:ascii="Times New Roman CYR" w:eastAsiaTheme="minorHAnsi" w:hAnsi="Times New Roman CYR" w:cs="Times New Roman CYR"/>
          <w:color w:val="000000"/>
          <w:sz w:val="24"/>
          <w:szCs w:val="24"/>
          <w:lang w:eastAsia="en-US"/>
        </w:rPr>
        <w:t xml:space="preserve">, 1994. </w:t>
      </w:r>
    </w:p>
    <w:p w14:paraId="45F72ACA" w14:textId="2D44093B" w:rsidR="005D0E9F" w:rsidRPr="005D0E9F" w:rsidRDefault="005D0E9F" w:rsidP="005D0E9F">
      <w:pPr>
        <w:pStyle w:val="a9"/>
        <w:widowControl w:val="0"/>
        <w:numPr>
          <w:ilvl w:val="0"/>
          <w:numId w:val="13"/>
        </w:numPr>
        <w:tabs>
          <w:tab w:val="left" w:pos="993"/>
        </w:tabs>
        <w:autoSpaceDE w:val="0"/>
        <w:autoSpaceDN w:val="0"/>
        <w:adjustRightInd w:val="0"/>
        <w:spacing w:after="0" w:line="240" w:lineRule="auto"/>
        <w:ind w:left="1418" w:hanging="567"/>
        <w:rPr>
          <w:rFonts w:ascii="Times New Roman CYR" w:eastAsiaTheme="minorHAnsi" w:hAnsi="Times New Roman CYR" w:cs="Times New Roman CYR"/>
          <w:color w:val="000000"/>
          <w:sz w:val="24"/>
          <w:szCs w:val="24"/>
          <w:lang w:eastAsia="en-US"/>
        </w:rPr>
      </w:pPr>
      <w:proofErr w:type="spellStart"/>
      <w:r w:rsidRPr="00DD6104">
        <w:rPr>
          <w:rFonts w:ascii="Times New Roman CYR" w:eastAsiaTheme="minorHAnsi" w:hAnsi="Times New Roman CYR" w:cs="Times New Roman CYR"/>
          <w:color w:val="000000"/>
          <w:sz w:val="24"/>
          <w:szCs w:val="24"/>
          <w:lang w:val="fr-FR" w:eastAsia="en-US"/>
        </w:rPr>
        <w:t>Ostrofe</w:t>
      </w:r>
      <w:r w:rsidRPr="00DD6104">
        <w:rPr>
          <w:rFonts w:ascii="Cambria" w:eastAsiaTheme="minorHAnsi" w:hAnsi="Cambria" w:cs="Cambria"/>
          <w:color w:val="000000"/>
          <w:sz w:val="24"/>
          <w:szCs w:val="24"/>
          <w:lang w:val="fr-FR" w:eastAsia="en-US"/>
        </w:rPr>
        <w:t>ț</w:t>
      </w:r>
      <w:proofErr w:type="spellEnd"/>
      <w:r w:rsidRPr="00DD6104">
        <w:rPr>
          <w:rFonts w:ascii="Times New Roman CYR" w:eastAsiaTheme="minorHAnsi" w:hAnsi="Times New Roman CYR" w:cs="Times New Roman CYR"/>
          <w:color w:val="000000"/>
          <w:sz w:val="24"/>
          <w:szCs w:val="24"/>
          <w:lang w:val="fr-FR" w:eastAsia="en-US"/>
        </w:rPr>
        <w:t xml:space="preserve"> </w:t>
      </w:r>
      <w:proofErr w:type="spellStart"/>
      <w:r w:rsidRPr="00DD6104">
        <w:rPr>
          <w:rFonts w:ascii="Times New Roman CYR" w:eastAsiaTheme="minorHAnsi" w:hAnsi="Times New Roman CYR" w:cs="Times New Roman CYR"/>
          <w:color w:val="000000"/>
          <w:sz w:val="24"/>
          <w:szCs w:val="24"/>
          <w:lang w:val="fr-FR" w:eastAsia="en-US"/>
        </w:rPr>
        <w:t>Gh</w:t>
      </w:r>
      <w:proofErr w:type="spellEnd"/>
      <w:r w:rsidRPr="00DD6104">
        <w:rPr>
          <w:rFonts w:ascii="Times New Roman CYR" w:eastAsiaTheme="minorHAnsi" w:hAnsi="Times New Roman CYR" w:cs="Times New Roman CYR"/>
          <w:color w:val="000000"/>
          <w:sz w:val="24"/>
          <w:szCs w:val="24"/>
          <w:lang w:val="fr-FR" w:eastAsia="en-US"/>
        </w:rPr>
        <w:t xml:space="preserve">. </w:t>
      </w:r>
      <w:proofErr w:type="spellStart"/>
      <w:r w:rsidRPr="00DD6104">
        <w:rPr>
          <w:rFonts w:ascii="Times New Roman CYR" w:eastAsiaTheme="minorHAnsi" w:hAnsi="Times New Roman CYR" w:cs="Times New Roman CYR"/>
          <w:color w:val="000000"/>
          <w:sz w:val="24"/>
          <w:szCs w:val="24"/>
          <w:lang w:val="fr-FR" w:eastAsia="en-US"/>
        </w:rPr>
        <w:t>Curs</w:t>
      </w:r>
      <w:proofErr w:type="spellEnd"/>
      <w:r w:rsidRPr="00DD6104">
        <w:rPr>
          <w:rFonts w:ascii="Times New Roman CYR" w:eastAsiaTheme="minorHAnsi" w:hAnsi="Times New Roman CYR" w:cs="Times New Roman CYR"/>
          <w:color w:val="000000"/>
          <w:sz w:val="24"/>
          <w:szCs w:val="24"/>
          <w:lang w:val="fr-FR" w:eastAsia="en-US"/>
        </w:rPr>
        <w:t xml:space="preserve"> de </w:t>
      </w:r>
      <w:proofErr w:type="spellStart"/>
      <w:r w:rsidRPr="00DD6104">
        <w:rPr>
          <w:rFonts w:ascii="Times New Roman CYR" w:eastAsiaTheme="minorHAnsi" w:hAnsi="Times New Roman CYR" w:cs="Times New Roman CYR"/>
          <w:color w:val="000000"/>
          <w:sz w:val="24"/>
          <w:szCs w:val="24"/>
          <w:lang w:val="fr-FR" w:eastAsia="en-US"/>
        </w:rPr>
        <w:t>igien</w:t>
      </w:r>
      <w:r w:rsidRPr="00DD6104">
        <w:rPr>
          <w:rFonts w:ascii="Cambria" w:eastAsiaTheme="minorHAnsi" w:hAnsi="Cambria" w:cs="Cambria"/>
          <w:color w:val="000000"/>
          <w:sz w:val="24"/>
          <w:szCs w:val="24"/>
          <w:lang w:val="fr-FR" w:eastAsia="en-US"/>
        </w:rPr>
        <w:t>ă</w:t>
      </w:r>
      <w:proofErr w:type="spellEnd"/>
      <w:r w:rsidRPr="00DD6104">
        <w:rPr>
          <w:rFonts w:ascii="Times New Roman CYR" w:eastAsiaTheme="minorHAnsi" w:hAnsi="Times New Roman CYR" w:cs="Times New Roman CYR"/>
          <w:color w:val="000000"/>
          <w:sz w:val="24"/>
          <w:szCs w:val="24"/>
          <w:lang w:val="fr-FR" w:eastAsia="en-US"/>
        </w:rPr>
        <w:t xml:space="preserve">. </w:t>
      </w:r>
      <w:proofErr w:type="spellStart"/>
      <w:r w:rsidRPr="005D0E9F">
        <w:rPr>
          <w:rFonts w:ascii="Times New Roman CYR" w:eastAsiaTheme="minorHAnsi" w:hAnsi="Times New Roman CYR" w:cs="Times New Roman CYR"/>
          <w:color w:val="000000"/>
          <w:sz w:val="24"/>
          <w:szCs w:val="24"/>
          <w:lang w:eastAsia="en-US"/>
        </w:rPr>
        <w:t>Chi</w:t>
      </w:r>
      <w:r w:rsidRPr="005D0E9F">
        <w:rPr>
          <w:rFonts w:ascii="Cambria" w:eastAsiaTheme="minorHAnsi" w:hAnsi="Cambria" w:cs="Cambria"/>
          <w:color w:val="000000"/>
          <w:sz w:val="24"/>
          <w:szCs w:val="24"/>
          <w:lang w:eastAsia="en-US"/>
        </w:rPr>
        <w:t>ș</w:t>
      </w:r>
      <w:r w:rsidRPr="005D0E9F">
        <w:rPr>
          <w:rFonts w:ascii="Times New Roman CYR" w:eastAsiaTheme="minorHAnsi" w:hAnsi="Times New Roman CYR" w:cs="Times New Roman CYR"/>
          <w:color w:val="000000"/>
          <w:sz w:val="24"/>
          <w:szCs w:val="24"/>
          <w:lang w:eastAsia="en-US"/>
        </w:rPr>
        <w:t>in</w:t>
      </w:r>
      <w:r w:rsidRPr="005D0E9F">
        <w:rPr>
          <w:rFonts w:ascii="Cambria" w:eastAsiaTheme="minorHAnsi" w:hAnsi="Cambria" w:cs="Cambria"/>
          <w:color w:val="000000"/>
          <w:sz w:val="24"/>
          <w:szCs w:val="24"/>
          <w:lang w:eastAsia="en-US"/>
        </w:rPr>
        <w:t>ă</w:t>
      </w:r>
      <w:r w:rsidRPr="005D0E9F">
        <w:rPr>
          <w:rFonts w:ascii="Times New Roman CYR" w:eastAsiaTheme="minorHAnsi" w:hAnsi="Times New Roman CYR" w:cs="Times New Roman CYR"/>
          <w:color w:val="000000"/>
          <w:sz w:val="24"/>
          <w:szCs w:val="24"/>
          <w:lang w:eastAsia="en-US"/>
        </w:rPr>
        <w:t>u</w:t>
      </w:r>
      <w:proofErr w:type="spellEnd"/>
      <w:r w:rsidRPr="005D0E9F">
        <w:rPr>
          <w:rFonts w:ascii="Times New Roman CYR" w:eastAsiaTheme="minorHAnsi" w:hAnsi="Times New Roman CYR" w:cs="Times New Roman CYR"/>
          <w:color w:val="000000"/>
          <w:sz w:val="24"/>
          <w:szCs w:val="24"/>
          <w:lang w:eastAsia="en-US"/>
        </w:rPr>
        <w:t xml:space="preserve">, 1998. </w:t>
      </w:r>
    </w:p>
    <w:p w14:paraId="1E1868A4" w14:textId="261DCF4D" w:rsidR="005D0E9F" w:rsidRPr="00093DAF" w:rsidRDefault="005D0E9F" w:rsidP="005D0E9F">
      <w:pPr>
        <w:pStyle w:val="a9"/>
        <w:widowControl w:val="0"/>
        <w:numPr>
          <w:ilvl w:val="0"/>
          <w:numId w:val="13"/>
        </w:numPr>
        <w:tabs>
          <w:tab w:val="left" w:pos="993"/>
        </w:tabs>
        <w:autoSpaceDE w:val="0"/>
        <w:autoSpaceDN w:val="0"/>
        <w:adjustRightInd w:val="0"/>
        <w:spacing w:after="0" w:line="240" w:lineRule="auto"/>
        <w:ind w:left="1418" w:hanging="567"/>
        <w:rPr>
          <w:rFonts w:ascii="Times New Roman CYR" w:eastAsiaTheme="minorHAnsi" w:hAnsi="Times New Roman CYR" w:cs="Times New Roman CYR"/>
          <w:color w:val="000000"/>
          <w:sz w:val="24"/>
          <w:szCs w:val="24"/>
          <w:lang w:val="en-US" w:eastAsia="en-US"/>
        </w:rPr>
      </w:pPr>
      <w:proofErr w:type="spellStart"/>
      <w:r w:rsidRPr="00093DAF">
        <w:rPr>
          <w:rFonts w:ascii="Times New Roman CYR" w:eastAsiaTheme="minorHAnsi" w:hAnsi="Times New Roman CYR" w:cs="Times New Roman CYR"/>
          <w:color w:val="000000"/>
          <w:sz w:val="24"/>
          <w:szCs w:val="24"/>
          <w:lang w:val="en-US" w:eastAsia="en-US"/>
        </w:rPr>
        <w:t>Bahnarel</w:t>
      </w:r>
      <w:proofErr w:type="spellEnd"/>
      <w:r w:rsidRPr="00093DAF">
        <w:rPr>
          <w:rFonts w:ascii="Times New Roman CYR" w:eastAsiaTheme="minorHAnsi" w:hAnsi="Times New Roman CYR" w:cs="Times New Roman CYR"/>
          <w:color w:val="000000"/>
          <w:sz w:val="24"/>
          <w:szCs w:val="24"/>
          <w:lang w:val="en-US" w:eastAsia="en-US"/>
        </w:rPr>
        <w:t xml:space="preserve"> I., </w:t>
      </w:r>
      <w:proofErr w:type="spellStart"/>
      <w:r w:rsidRPr="00093DAF">
        <w:rPr>
          <w:rFonts w:ascii="Times New Roman CYR" w:eastAsiaTheme="minorHAnsi" w:hAnsi="Times New Roman CYR" w:cs="Times New Roman CYR"/>
          <w:color w:val="000000"/>
          <w:sz w:val="24"/>
          <w:szCs w:val="24"/>
          <w:lang w:val="en-US" w:eastAsia="en-US"/>
        </w:rPr>
        <w:t>Ostrofe</w:t>
      </w:r>
      <w:r w:rsidRPr="00093DAF">
        <w:rPr>
          <w:rFonts w:ascii="Cambria" w:eastAsiaTheme="minorHAnsi" w:hAnsi="Cambria" w:cs="Cambria"/>
          <w:color w:val="000000"/>
          <w:sz w:val="24"/>
          <w:szCs w:val="24"/>
          <w:lang w:val="en-US" w:eastAsia="en-US"/>
        </w:rPr>
        <w:t>ț</w:t>
      </w:r>
      <w:proofErr w:type="spellEnd"/>
      <w:r w:rsidRPr="00093DAF">
        <w:rPr>
          <w:rFonts w:ascii="Times New Roman CYR" w:eastAsiaTheme="minorHAnsi" w:hAnsi="Times New Roman CYR" w:cs="Times New Roman CYR"/>
          <w:color w:val="000000"/>
          <w:sz w:val="24"/>
          <w:szCs w:val="24"/>
          <w:lang w:val="en-US" w:eastAsia="en-US"/>
        </w:rPr>
        <w:t xml:space="preserve"> </w:t>
      </w:r>
      <w:proofErr w:type="spellStart"/>
      <w:r w:rsidRPr="00093DAF">
        <w:rPr>
          <w:rFonts w:ascii="Times New Roman CYR" w:eastAsiaTheme="minorHAnsi" w:hAnsi="Times New Roman CYR" w:cs="Times New Roman CYR"/>
          <w:color w:val="000000"/>
          <w:sz w:val="24"/>
          <w:szCs w:val="24"/>
          <w:lang w:val="en-US" w:eastAsia="en-US"/>
        </w:rPr>
        <w:t>Gh</w:t>
      </w:r>
      <w:proofErr w:type="spellEnd"/>
      <w:r w:rsidRPr="00093DAF">
        <w:rPr>
          <w:rFonts w:ascii="Times New Roman CYR" w:eastAsiaTheme="minorHAnsi" w:hAnsi="Times New Roman CYR" w:cs="Times New Roman CYR"/>
          <w:color w:val="000000"/>
          <w:sz w:val="24"/>
          <w:szCs w:val="24"/>
          <w:lang w:val="en-US" w:eastAsia="en-US"/>
        </w:rPr>
        <w:t xml:space="preserve">., Groza L. </w:t>
      </w:r>
      <w:proofErr w:type="spellStart"/>
      <w:r w:rsidRPr="00093DAF">
        <w:rPr>
          <w:rFonts w:ascii="Times New Roman CYR" w:eastAsiaTheme="minorHAnsi" w:hAnsi="Times New Roman CYR" w:cs="Times New Roman CYR"/>
          <w:color w:val="000000"/>
          <w:sz w:val="24"/>
          <w:szCs w:val="24"/>
          <w:lang w:val="en-US" w:eastAsia="en-US"/>
        </w:rPr>
        <w:t>Igiena</w:t>
      </w:r>
      <w:proofErr w:type="spellEnd"/>
      <w:r w:rsidRPr="00093DAF">
        <w:rPr>
          <w:rFonts w:ascii="Times New Roman CYR" w:eastAsiaTheme="minorHAnsi" w:hAnsi="Times New Roman CYR" w:cs="Times New Roman CYR"/>
          <w:color w:val="000000"/>
          <w:sz w:val="24"/>
          <w:szCs w:val="24"/>
          <w:lang w:val="en-US" w:eastAsia="en-US"/>
        </w:rPr>
        <w:t xml:space="preserve"> </w:t>
      </w:r>
      <w:proofErr w:type="spellStart"/>
      <w:r w:rsidRPr="00093DAF">
        <w:rPr>
          <w:rFonts w:ascii="Times New Roman CYR" w:eastAsiaTheme="minorHAnsi" w:hAnsi="Times New Roman CYR" w:cs="Times New Roman CYR"/>
          <w:color w:val="000000"/>
          <w:sz w:val="24"/>
          <w:szCs w:val="24"/>
          <w:lang w:val="en-US" w:eastAsia="en-US"/>
        </w:rPr>
        <w:t>general</w:t>
      </w:r>
      <w:r w:rsidRPr="00093DAF">
        <w:rPr>
          <w:rFonts w:ascii="Cambria" w:eastAsiaTheme="minorHAnsi" w:hAnsi="Cambria" w:cs="Cambria"/>
          <w:color w:val="000000"/>
          <w:sz w:val="24"/>
          <w:szCs w:val="24"/>
          <w:lang w:val="en-US" w:eastAsia="en-US"/>
        </w:rPr>
        <w:t>ă</w:t>
      </w:r>
      <w:proofErr w:type="spellEnd"/>
      <w:r w:rsidRPr="00093DAF">
        <w:rPr>
          <w:rFonts w:ascii="Times New Roman CYR" w:eastAsiaTheme="minorHAnsi" w:hAnsi="Times New Roman CYR" w:cs="Times New Roman CYR"/>
          <w:color w:val="000000"/>
          <w:sz w:val="24"/>
          <w:szCs w:val="24"/>
          <w:lang w:val="en-US" w:eastAsia="en-US"/>
        </w:rPr>
        <w:t xml:space="preserve"> Vol II, </w:t>
      </w:r>
      <w:proofErr w:type="spellStart"/>
      <w:r w:rsidRPr="00093DAF">
        <w:rPr>
          <w:rFonts w:ascii="Times New Roman CYR" w:eastAsiaTheme="minorHAnsi" w:hAnsi="Times New Roman CYR" w:cs="Times New Roman CYR"/>
          <w:color w:val="000000"/>
          <w:sz w:val="24"/>
          <w:szCs w:val="24"/>
          <w:lang w:val="en-US" w:eastAsia="en-US"/>
        </w:rPr>
        <w:t>Chi</w:t>
      </w:r>
      <w:r w:rsidRPr="00093DAF">
        <w:rPr>
          <w:rFonts w:ascii="Cambria" w:eastAsiaTheme="minorHAnsi" w:hAnsi="Cambria" w:cs="Cambria"/>
          <w:color w:val="000000"/>
          <w:sz w:val="24"/>
          <w:szCs w:val="24"/>
          <w:lang w:val="en-US" w:eastAsia="en-US"/>
        </w:rPr>
        <w:t>ș</w:t>
      </w:r>
      <w:r w:rsidRPr="00093DAF">
        <w:rPr>
          <w:rFonts w:ascii="Times New Roman CYR" w:eastAsiaTheme="minorHAnsi" w:hAnsi="Times New Roman CYR" w:cs="Times New Roman CYR"/>
          <w:color w:val="000000"/>
          <w:sz w:val="24"/>
          <w:szCs w:val="24"/>
          <w:lang w:val="en-US" w:eastAsia="en-US"/>
        </w:rPr>
        <w:t>in</w:t>
      </w:r>
      <w:r w:rsidRPr="00093DAF">
        <w:rPr>
          <w:rFonts w:ascii="Cambria" w:eastAsiaTheme="minorHAnsi" w:hAnsi="Cambria" w:cs="Cambria"/>
          <w:color w:val="000000"/>
          <w:sz w:val="24"/>
          <w:szCs w:val="24"/>
          <w:lang w:val="en-US" w:eastAsia="en-US"/>
        </w:rPr>
        <w:t>ă</w:t>
      </w:r>
      <w:r w:rsidRPr="00093DAF">
        <w:rPr>
          <w:rFonts w:ascii="Times New Roman CYR" w:eastAsiaTheme="minorHAnsi" w:hAnsi="Times New Roman CYR" w:cs="Times New Roman CYR"/>
          <w:color w:val="000000"/>
          <w:sz w:val="24"/>
          <w:szCs w:val="24"/>
          <w:lang w:val="en-US" w:eastAsia="en-US"/>
        </w:rPr>
        <w:t>u</w:t>
      </w:r>
      <w:proofErr w:type="spellEnd"/>
      <w:r w:rsidRPr="00093DAF">
        <w:rPr>
          <w:rFonts w:ascii="Times New Roman CYR" w:eastAsiaTheme="minorHAnsi" w:hAnsi="Times New Roman CYR" w:cs="Times New Roman CYR"/>
          <w:color w:val="000000"/>
          <w:sz w:val="24"/>
          <w:szCs w:val="24"/>
          <w:lang w:val="en-US" w:eastAsia="en-US"/>
        </w:rPr>
        <w:t xml:space="preserve">, 2013. </w:t>
      </w:r>
    </w:p>
    <w:p w14:paraId="58468CCC" w14:textId="70E36785" w:rsidR="001D3BBD" w:rsidRPr="005D0E9F" w:rsidRDefault="005D0E9F" w:rsidP="005D0E9F">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cs="Times New Roman"/>
          <w:sz w:val="24"/>
          <w:szCs w:val="24"/>
        </w:rPr>
      </w:pPr>
      <w:proofErr w:type="spellStart"/>
      <w:r w:rsidRPr="005D0E9F">
        <w:rPr>
          <w:rFonts w:ascii="Times New Roman CYR" w:eastAsiaTheme="minorHAnsi" w:hAnsi="Times New Roman CYR" w:cs="Times New Roman CYR"/>
          <w:color w:val="000000"/>
          <w:sz w:val="24"/>
          <w:szCs w:val="24"/>
          <w:lang w:eastAsia="en-US"/>
        </w:rPr>
        <w:t>Cursul</w:t>
      </w:r>
      <w:proofErr w:type="spellEnd"/>
      <w:r>
        <w:rPr>
          <w:rFonts w:ascii="Times New Roman" w:eastAsiaTheme="minorHAnsi" w:hAnsi="Times New Roman" w:cs="Times New Roman"/>
          <w:color w:val="000000"/>
          <w:sz w:val="24"/>
          <w:szCs w:val="24"/>
          <w:lang w:eastAsia="en-US"/>
        </w:rPr>
        <w:t xml:space="preserve"> </w:t>
      </w:r>
      <w:proofErr w:type="spellStart"/>
      <w:r>
        <w:rPr>
          <w:rFonts w:ascii="Times New Roman" w:eastAsiaTheme="minorHAnsi" w:hAnsi="Times New Roman" w:cs="Times New Roman"/>
          <w:color w:val="000000"/>
          <w:sz w:val="24"/>
          <w:szCs w:val="24"/>
          <w:lang w:eastAsia="en-US"/>
        </w:rPr>
        <w:t>teoretic</w:t>
      </w:r>
      <w:proofErr w:type="spellEnd"/>
      <w:r>
        <w:rPr>
          <w:rFonts w:ascii="Times New Roman" w:eastAsiaTheme="minorHAnsi" w:hAnsi="Times New Roman" w:cs="Times New Roman"/>
          <w:color w:val="000000"/>
          <w:sz w:val="24"/>
          <w:szCs w:val="24"/>
          <w:lang w:eastAsia="en-US"/>
        </w:rPr>
        <w:t>.</w:t>
      </w:r>
    </w:p>
    <w:p w14:paraId="7FCA0AA8" w14:textId="77777777" w:rsidR="00AF24D1" w:rsidRPr="005D0E9F" w:rsidRDefault="00AF24D1" w:rsidP="0007300C">
      <w:pPr>
        <w:widowControl w:val="0"/>
        <w:autoSpaceDE w:val="0"/>
        <w:autoSpaceDN w:val="0"/>
        <w:adjustRightInd w:val="0"/>
        <w:spacing w:after="0" w:line="240" w:lineRule="auto"/>
        <w:ind w:left="284"/>
        <w:jc w:val="center"/>
        <w:rPr>
          <w:rFonts w:ascii="Times New Roman" w:hAnsi="Times New Roman" w:cs="Times New Roman"/>
          <w:sz w:val="24"/>
          <w:szCs w:val="24"/>
        </w:rPr>
      </w:pPr>
    </w:p>
    <w:p w14:paraId="58468DE0" w14:textId="10FE1D9C" w:rsidR="0007300C" w:rsidRPr="00FA299F" w:rsidRDefault="0007300C" w:rsidP="00A074E3">
      <w:pPr>
        <w:widowControl w:val="0"/>
        <w:shd w:val="clear" w:color="auto" w:fill="D9D9D9" w:themeFill="background1" w:themeFillShade="D9"/>
        <w:autoSpaceDE w:val="0"/>
        <w:autoSpaceDN w:val="0"/>
        <w:adjustRightInd w:val="0"/>
        <w:spacing w:after="0" w:line="240" w:lineRule="auto"/>
        <w:ind w:left="284"/>
        <w:jc w:val="center"/>
        <w:rPr>
          <w:rFonts w:ascii="Times New Roman" w:hAnsi="Times New Roman" w:cs="Times New Roman"/>
          <w:b/>
          <w:sz w:val="24"/>
          <w:szCs w:val="24"/>
          <w:lang w:val="ro-RO"/>
        </w:rPr>
      </w:pPr>
      <w:r w:rsidRPr="00FA299F">
        <w:rPr>
          <w:rFonts w:ascii="Times New Roman" w:hAnsi="Times New Roman" w:cs="Times New Roman"/>
          <w:b/>
          <w:sz w:val="24"/>
          <w:szCs w:val="24"/>
          <w:lang w:val="ro-RO"/>
        </w:rPr>
        <w:t>Noţiuni şi aspecte ale schimbării climei în contextul încălzirii globale</w:t>
      </w:r>
      <w:r w:rsidR="003E199B" w:rsidRPr="00FA299F">
        <w:rPr>
          <w:rFonts w:ascii="Times New Roman" w:hAnsi="Times New Roman" w:cs="Times New Roman"/>
          <w:b/>
          <w:sz w:val="24"/>
          <w:szCs w:val="24"/>
          <w:lang w:val="ro-RO"/>
        </w:rPr>
        <w:t xml:space="preserve"> </w:t>
      </w:r>
      <w:r w:rsidR="003E199B" w:rsidRPr="00FA299F">
        <w:rPr>
          <w:rFonts w:ascii="Times New Roman" w:hAnsi="Times New Roman" w:cs="Times New Roman"/>
          <w:bCs/>
          <w:sz w:val="24"/>
          <w:szCs w:val="24"/>
          <w:lang w:val="ro-RO"/>
        </w:rPr>
        <w:t>(conf C Croitoru)</w:t>
      </w:r>
    </w:p>
    <w:p w14:paraId="6E7A97C9" w14:textId="578A1762" w:rsidR="00ED5B8E" w:rsidRPr="00E960C3" w:rsidRDefault="00587E4F" w:rsidP="005029CB">
      <w:pPr>
        <w:pStyle w:val="a9"/>
        <w:widowControl w:val="0"/>
        <w:numPr>
          <w:ilvl w:val="0"/>
          <w:numId w:val="4"/>
        </w:numPr>
        <w:tabs>
          <w:tab w:val="left" w:pos="567"/>
        </w:tabs>
        <w:autoSpaceDE w:val="0"/>
        <w:autoSpaceDN w:val="0"/>
        <w:adjustRightInd w:val="0"/>
        <w:spacing w:after="0" w:line="240" w:lineRule="auto"/>
        <w:ind w:left="567"/>
        <w:rPr>
          <w:rFonts w:ascii="Times New Roman" w:hAnsi="Times New Roman" w:cs="Times New Roman"/>
          <w:bCs/>
          <w:sz w:val="24"/>
          <w:szCs w:val="24"/>
          <w:lang w:val="ro-RO"/>
        </w:rPr>
      </w:pPr>
      <w:r>
        <w:rPr>
          <w:rFonts w:ascii="Times New Roman" w:hAnsi="Times New Roman" w:cs="Times New Roman"/>
          <w:sz w:val="24"/>
          <w:szCs w:val="24"/>
          <w:lang w:val="ro-RO"/>
        </w:rPr>
        <w:t>A</w:t>
      </w:r>
      <w:r w:rsidR="00ED5B8E" w:rsidRPr="00E960C3">
        <w:rPr>
          <w:rFonts w:ascii="Times New Roman" w:hAnsi="Times New Roman" w:cs="Times New Roman"/>
          <w:bCs/>
          <w:sz w:val="24"/>
          <w:szCs w:val="24"/>
          <w:lang w:val="ro-RO"/>
        </w:rPr>
        <w:t>specte ce caracterizează schimbarea climei.</w:t>
      </w:r>
    </w:p>
    <w:p w14:paraId="701DF400" w14:textId="0B04948F" w:rsidR="00ED5B8E" w:rsidRPr="00E960C3" w:rsidRDefault="00587E4F" w:rsidP="005029CB">
      <w:pPr>
        <w:pStyle w:val="a9"/>
        <w:widowControl w:val="0"/>
        <w:numPr>
          <w:ilvl w:val="0"/>
          <w:numId w:val="4"/>
        </w:numPr>
        <w:tabs>
          <w:tab w:val="left" w:pos="567"/>
        </w:tabs>
        <w:autoSpaceDE w:val="0"/>
        <w:autoSpaceDN w:val="0"/>
        <w:adjustRightInd w:val="0"/>
        <w:spacing w:after="0" w:line="240" w:lineRule="auto"/>
        <w:ind w:left="567"/>
        <w:rPr>
          <w:rFonts w:ascii="Times New Roman" w:hAnsi="Times New Roman" w:cs="Times New Roman"/>
          <w:bCs/>
          <w:sz w:val="24"/>
          <w:szCs w:val="24"/>
          <w:lang w:val="ro-RO"/>
        </w:rPr>
      </w:pPr>
      <w:r>
        <w:rPr>
          <w:rFonts w:ascii="Times New Roman" w:hAnsi="Times New Roman" w:cs="Times New Roman"/>
          <w:sz w:val="24"/>
          <w:szCs w:val="24"/>
          <w:lang w:val="ro-RO"/>
        </w:rPr>
        <w:t>A</w:t>
      </w:r>
      <w:r w:rsidR="00ED5B8E" w:rsidRPr="00E960C3">
        <w:rPr>
          <w:rFonts w:ascii="Times New Roman" w:hAnsi="Times New Roman" w:cs="Times New Roman"/>
          <w:bCs/>
          <w:sz w:val="24"/>
          <w:szCs w:val="24"/>
          <w:lang w:val="ro-RO"/>
        </w:rPr>
        <w:t>specte ce caracterizează încălzirea globală.</w:t>
      </w:r>
    </w:p>
    <w:p w14:paraId="4826991D" w14:textId="20D9A955" w:rsidR="00ED5B8E" w:rsidRPr="00E960C3" w:rsidRDefault="00587E4F" w:rsidP="005029CB">
      <w:pPr>
        <w:pStyle w:val="a9"/>
        <w:widowControl w:val="0"/>
        <w:numPr>
          <w:ilvl w:val="0"/>
          <w:numId w:val="4"/>
        </w:numPr>
        <w:tabs>
          <w:tab w:val="left" w:pos="567"/>
        </w:tabs>
        <w:autoSpaceDE w:val="0"/>
        <w:autoSpaceDN w:val="0"/>
        <w:adjustRightInd w:val="0"/>
        <w:spacing w:after="0" w:line="240" w:lineRule="auto"/>
        <w:ind w:left="567"/>
        <w:rPr>
          <w:rFonts w:ascii="Times New Roman" w:hAnsi="Times New Roman" w:cs="Times New Roman"/>
          <w:bCs/>
          <w:sz w:val="24"/>
          <w:szCs w:val="24"/>
          <w:lang w:val="ro-RO"/>
        </w:rPr>
      </w:pPr>
      <w:r>
        <w:rPr>
          <w:rFonts w:ascii="Times New Roman" w:hAnsi="Times New Roman" w:cs="Times New Roman"/>
          <w:sz w:val="24"/>
          <w:szCs w:val="24"/>
          <w:lang w:val="ro-RO"/>
        </w:rPr>
        <w:t>S</w:t>
      </w:r>
      <w:r w:rsidR="00ED5B8E" w:rsidRPr="00E960C3">
        <w:rPr>
          <w:rFonts w:ascii="Times New Roman" w:hAnsi="Times New Roman" w:cs="Times New Roman"/>
          <w:sz w:val="24"/>
          <w:szCs w:val="24"/>
          <w:lang w:val="ro-RO"/>
        </w:rPr>
        <w:t xml:space="preserve">ectoare care vor simţi impactul esenţial al </w:t>
      </w:r>
      <w:r w:rsidR="00ED5B8E" w:rsidRPr="00E960C3">
        <w:rPr>
          <w:rFonts w:ascii="Times New Roman" w:hAnsi="Times New Roman" w:cs="Times New Roman"/>
          <w:bCs/>
          <w:sz w:val="24"/>
          <w:szCs w:val="24"/>
          <w:lang w:val="ro-RO"/>
        </w:rPr>
        <w:t>schimbării climei.</w:t>
      </w:r>
    </w:p>
    <w:p w14:paraId="0BCCC3C8" w14:textId="4F71A0E9" w:rsidR="00ED5B8E" w:rsidRPr="00E960C3" w:rsidRDefault="00F2564F" w:rsidP="005029CB">
      <w:pPr>
        <w:pStyle w:val="a9"/>
        <w:widowControl w:val="0"/>
        <w:numPr>
          <w:ilvl w:val="0"/>
          <w:numId w:val="4"/>
        </w:numPr>
        <w:tabs>
          <w:tab w:val="left" w:pos="567"/>
        </w:tabs>
        <w:autoSpaceDE w:val="0"/>
        <w:autoSpaceDN w:val="0"/>
        <w:adjustRightInd w:val="0"/>
        <w:spacing w:after="0" w:line="240" w:lineRule="auto"/>
        <w:ind w:left="567"/>
        <w:rPr>
          <w:rFonts w:ascii="Times New Roman" w:hAnsi="Times New Roman" w:cs="Times New Roman"/>
          <w:bCs/>
          <w:sz w:val="24"/>
          <w:szCs w:val="24"/>
          <w:lang w:val="ro-RO"/>
        </w:rPr>
      </w:pPr>
      <w:r>
        <w:rPr>
          <w:rFonts w:ascii="Times New Roman" w:hAnsi="Times New Roman" w:cs="Times New Roman"/>
          <w:sz w:val="24"/>
          <w:szCs w:val="24"/>
          <w:lang w:val="ro-RO"/>
        </w:rPr>
        <w:t>F</w:t>
      </w:r>
      <w:r w:rsidR="00ED5B8E" w:rsidRPr="00E960C3">
        <w:rPr>
          <w:rFonts w:ascii="Times New Roman" w:hAnsi="Times New Roman" w:cs="Times New Roman"/>
          <w:bCs/>
          <w:sz w:val="24"/>
          <w:szCs w:val="24"/>
          <w:lang w:val="vi-VN"/>
        </w:rPr>
        <w:t>enomenele meteorologice extreme ca urmare a schimbărilor climatice</w:t>
      </w:r>
      <w:r w:rsidR="00ED5B8E" w:rsidRPr="00E960C3">
        <w:rPr>
          <w:rFonts w:ascii="Times New Roman" w:hAnsi="Times New Roman" w:cs="Times New Roman"/>
          <w:bCs/>
          <w:sz w:val="24"/>
          <w:szCs w:val="24"/>
          <w:lang w:val="ro-RO"/>
        </w:rPr>
        <w:t>.</w:t>
      </w:r>
    </w:p>
    <w:p w14:paraId="497F85C1" w14:textId="3424EF06" w:rsidR="00ED5B8E" w:rsidRPr="00E960C3" w:rsidRDefault="00F2564F" w:rsidP="005029CB">
      <w:pPr>
        <w:pStyle w:val="a9"/>
        <w:widowControl w:val="0"/>
        <w:numPr>
          <w:ilvl w:val="0"/>
          <w:numId w:val="4"/>
        </w:numPr>
        <w:tabs>
          <w:tab w:val="left" w:pos="567"/>
        </w:tabs>
        <w:autoSpaceDE w:val="0"/>
        <w:autoSpaceDN w:val="0"/>
        <w:adjustRightInd w:val="0"/>
        <w:spacing w:after="0" w:line="240" w:lineRule="auto"/>
        <w:ind w:left="567"/>
        <w:rPr>
          <w:rFonts w:ascii="Times New Roman" w:hAnsi="Times New Roman" w:cs="Times New Roman"/>
          <w:bCs/>
          <w:sz w:val="24"/>
          <w:szCs w:val="24"/>
          <w:lang w:val="ro-RO"/>
        </w:rPr>
      </w:pPr>
      <w:r>
        <w:rPr>
          <w:rFonts w:ascii="Times New Roman" w:hAnsi="Times New Roman" w:cs="Times New Roman"/>
          <w:sz w:val="24"/>
          <w:szCs w:val="24"/>
          <w:lang w:val="ro-RO"/>
        </w:rPr>
        <w:t>C</w:t>
      </w:r>
      <w:r w:rsidR="00ED5B8E" w:rsidRPr="00E960C3">
        <w:rPr>
          <w:rFonts w:ascii="Times New Roman" w:hAnsi="Times New Roman" w:cs="Times New Roman"/>
          <w:bCs/>
          <w:sz w:val="24"/>
          <w:szCs w:val="24"/>
          <w:lang w:val="ro-RO"/>
        </w:rPr>
        <w:t>onsecinţele acţiunii fenomenelor extremale.</w:t>
      </w:r>
    </w:p>
    <w:p w14:paraId="08360C65" w14:textId="77777777" w:rsidR="00163DBA" w:rsidRPr="00EA5AC5" w:rsidRDefault="00163DBA" w:rsidP="00ED5B8E">
      <w:pPr>
        <w:pStyle w:val="a9"/>
        <w:widowControl w:val="0"/>
        <w:tabs>
          <w:tab w:val="left" w:pos="567"/>
        </w:tabs>
        <w:autoSpaceDE w:val="0"/>
        <w:autoSpaceDN w:val="0"/>
        <w:adjustRightInd w:val="0"/>
        <w:spacing w:after="0" w:line="240" w:lineRule="auto"/>
        <w:ind w:left="426"/>
        <w:rPr>
          <w:rFonts w:ascii="Times New Roman" w:hAnsi="Times New Roman" w:cs="Times New Roman"/>
          <w:sz w:val="24"/>
          <w:szCs w:val="24"/>
          <w:lang w:val="en-US"/>
        </w:rPr>
      </w:pPr>
    </w:p>
    <w:p w14:paraId="1FEB927D" w14:textId="1C863996" w:rsidR="00EA4D9D" w:rsidRPr="00FA299F" w:rsidRDefault="00EA4D9D" w:rsidP="00A1143F">
      <w:pPr>
        <w:tabs>
          <w:tab w:val="left" w:pos="9356"/>
        </w:tabs>
        <w:spacing w:after="0"/>
        <w:ind w:left="851" w:right="140"/>
        <w:jc w:val="center"/>
        <w:rPr>
          <w:b/>
          <w:sz w:val="24"/>
          <w:szCs w:val="24"/>
        </w:rPr>
      </w:pPr>
      <w:proofErr w:type="spellStart"/>
      <w:r w:rsidRPr="00FA299F">
        <w:rPr>
          <w:b/>
          <w:sz w:val="24"/>
          <w:szCs w:val="24"/>
        </w:rPr>
        <w:t>Literatura</w:t>
      </w:r>
      <w:proofErr w:type="spellEnd"/>
      <w:r w:rsidRPr="00FA299F">
        <w:rPr>
          <w:b/>
          <w:sz w:val="24"/>
          <w:szCs w:val="24"/>
        </w:rPr>
        <w:t xml:space="preserve"> </w:t>
      </w:r>
      <w:r w:rsidRPr="00FA299F">
        <w:rPr>
          <w:b/>
          <w:sz w:val="24"/>
          <w:szCs w:val="24"/>
          <w:lang w:val="ro-RO"/>
        </w:rPr>
        <w:t>utilizată</w:t>
      </w:r>
      <w:r w:rsidRPr="00FA299F">
        <w:rPr>
          <w:b/>
          <w:sz w:val="24"/>
          <w:szCs w:val="24"/>
        </w:rPr>
        <w:t xml:space="preserve"> </w:t>
      </w:r>
    </w:p>
    <w:p w14:paraId="414C16DE" w14:textId="5B75A00F" w:rsidR="009478AC" w:rsidRPr="009478AC" w:rsidRDefault="009478AC" w:rsidP="009478AC">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sz w:val="24"/>
          <w:szCs w:val="24"/>
          <w:lang w:val="fr-FR"/>
        </w:rPr>
      </w:pPr>
      <w:proofErr w:type="spellStart"/>
      <w:r w:rsidRPr="009478AC">
        <w:rPr>
          <w:rFonts w:ascii="Times New Roman" w:hAnsi="Times New Roman"/>
          <w:sz w:val="24"/>
          <w:szCs w:val="24"/>
          <w:lang w:val="fr-FR"/>
        </w:rPr>
        <w:t>Gabovici</w:t>
      </w:r>
      <w:proofErr w:type="spellEnd"/>
      <w:r w:rsidRPr="009478AC">
        <w:rPr>
          <w:rFonts w:ascii="Times New Roman" w:hAnsi="Times New Roman"/>
          <w:sz w:val="24"/>
          <w:szCs w:val="24"/>
          <w:lang w:val="fr-FR"/>
        </w:rPr>
        <w:t xml:space="preserve"> R. D. </w:t>
      </w:r>
      <w:proofErr w:type="spellStart"/>
      <w:r w:rsidRPr="009478AC">
        <w:rPr>
          <w:rFonts w:ascii="Times New Roman" w:hAnsi="Times New Roman"/>
          <w:sz w:val="24"/>
          <w:szCs w:val="24"/>
          <w:lang w:val="fr-FR"/>
        </w:rPr>
        <w:t>Igiena</w:t>
      </w:r>
      <w:proofErr w:type="spellEnd"/>
      <w:r w:rsidRPr="009478AC">
        <w:rPr>
          <w:rFonts w:ascii="Times New Roman" w:hAnsi="Times New Roman"/>
          <w:sz w:val="24"/>
          <w:szCs w:val="24"/>
          <w:lang w:val="fr-FR"/>
        </w:rPr>
        <w:t xml:space="preserve">. </w:t>
      </w:r>
      <w:proofErr w:type="spellStart"/>
      <w:r w:rsidRPr="009478AC">
        <w:rPr>
          <w:rFonts w:ascii="Times New Roman" w:hAnsi="Times New Roman"/>
          <w:sz w:val="24"/>
          <w:szCs w:val="24"/>
          <w:lang w:val="fr-FR"/>
        </w:rPr>
        <w:t>Chișinău</w:t>
      </w:r>
      <w:proofErr w:type="spellEnd"/>
      <w:r w:rsidRPr="009478AC">
        <w:rPr>
          <w:rFonts w:ascii="Times New Roman" w:hAnsi="Times New Roman"/>
          <w:sz w:val="24"/>
          <w:szCs w:val="24"/>
          <w:lang w:val="fr-FR"/>
        </w:rPr>
        <w:t xml:space="preserve">, 1991. </w:t>
      </w:r>
    </w:p>
    <w:p w14:paraId="2C10D2F3" w14:textId="33D01D0A" w:rsidR="009478AC" w:rsidRPr="009478AC" w:rsidRDefault="009478AC" w:rsidP="009478AC">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sz w:val="24"/>
          <w:szCs w:val="24"/>
          <w:lang w:val="fr-FR"/>
        </w:rPr>
      </w:pPr>
      <w:proofErr w:type="spellStart"/>
      <w:r w:rsidRPr="009478AC">
        <w:rPr>
          <w:rFonts w:ascii="Times New Roman" w:hAnsi="Times New Roman"/>
          <w:sz w:val="24"/>
          <w:szCs w:val="24"/>
          <w:lang w:val="fr-FR"/>
        </w:rPr>
        <w:t>Mănescu</w:t>
      </w:r>
      <w:proofErr w:type="spellEnd"/>
      <w:r w:rsidRPr="009478AC">
        <w:rPr>
          <w:rFonts w:ascii="Times New Roman" w:hAnsi="Times New Roman"/>
          <w:sz w:val="24"/>
          <w:szCs w:val="24"/>
          <w:lang w:val="fr-FR"/>
        </w:rPr>
        <w:t xml:space="preserve"> S. </w:t>
      </w:r>
      <w:proofErr w:type="spellStart"/>
      <w:r w:rsidRPr="009478AC">
        <w:rPr>
          <w:rFonts w:ascii="Times New Roman" w:hAnsi="Times New Roman"/>
          <w:sz w:val="24"/>
          <w:szCs w:val="24"/>
          <w:lang w:val="fr-FR"/>
        </w:rPr>
        <w:t>Igiena</w:t>
      </w:r>
      <w:proofErr w:type="spellEnd"/>
      <w:r w:rsidRPr="009478AC">
        <w:rPr>
          <w:rFonts w:ascii="Times New Roman" w:hAnsi="Times New Roman"/>
          <w:sz w:val="24"/>
          <w:szCs w:val="24"/>
          <w:lang w:val="fr-FR"/>
        </w:rPr>
        <w:t xml:space="preserve">. </w:t>
      </w:r>
      <w:proofErr w:type="spellStart"/>
      <w:r w:rsidRPr="009478AC">
        <w:rPr>
          <w:rFonts w:ascii="Times New Roman" w:hAnsi="Times New Roman"/>
          <w:sz w:val="24"/>
          <w:szCs w:val="24"/>
          <w:lang w:val="fr-FR"/>
        </w:rPr>
        <w:t>București</w:t>
      </w:r>
      <w:proofErr w:type="spellEnd"/>
      <w:r w:rsidRPr="009478AC">
        <w:rPr>
          <w:rFonts w:ascii="Times New Roman" w:hAnsi="Times New Roman"/>
          <w:sz w:val="24"/>
          <w:szCs w:val="24"/>
          <w:lang w:val="fr-FR"/>
        </w:rPr>
        <w:t xml:space="preserve">, 1994 </w:t>
      </w:r>
    </w:p>
    <w:p w14:paraId="7B45C97C" w14:textId="04D16ADC" w:rsidR="009478AC" w:rsidRPr="009478AC" w:rsidRDefault="009478AC" w:rsidP="009478AC">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sz w:val="24"/>
          <w:szCs w:val="24"/>
          <w:lang w:val="fr-FR"/>
        </w:rPr>
      </w:pPr>
      <w:proofErr w:type="spellStart"/>
      <w:r w:rsidRPr="009478AC">
        <w:rPr>
          <w:rFonts w:ascii="Times New Roman" w:hAnsi="Times New Roman"/>
          <w:sz w:val="24"/>
          <w:szCs w:val="24"/>
          <w:lang w:val="fr-FR"/>
        </w:rPr>
        <w:t>Mănescu</w:t>
      </w:r>
      <w:proofErr w:type="spellEnd"/>
      <w:r w:rsidRPr="009478AC">
        <w:rPr>
          <w:rFonts w:ascii="Times New Roman" w:hAnsi="Times New Roman"/>
          <w:sz w:val="24"/>
          <w:szCs w:val="24"/>
          <w:lang w:val="fr-FR"/>
        </w:rPr>
        <w:t xml:space="preserve"> S. </w:t>
      </w:r>
      <w:proofErr w:type="spellStart"/>
      <w:r w:rsidRPr="009478AC">
        <w:rPr>
          <w:rFonts w:ascii="Times New Roman" w:hAnsi="Times New Roman"/>
          <w:sz w:val="24"/>
          <w:szCs w:val="24"/>
          <w:lang w:val="fr-FR"/>
        </w:rPr>
        <w:t>Tratat</w:t>
      </w:r>
      <w:proofErr w:type="spellEnd"/>
      <w:r w:rsidRPr="009478AC">
        <w:rPr>
          <w:rFonts w:ascii="Times New Roman" w:hAnsi="Times New Roman"/>
          <w:sz w:val="24"/>
          <w:szCs w:val="24"/>
          <w:lang w:val="fr-FR"/>
        </w:rPr>
        <w:t xml:space="preserve"> de </w:t>
      </w:r>
      <w:proofErr w:type="spellStart"/>
      <w:r w:rsidRPr="009478AC">
        <w:rPr>
          <w:rFonts w:ascii="Times New Roman" w:hAnsi="Times New Roman"/>
          <w:sz w:val="24"/>
          <w:szCs w:val="24"/>
          <w:lang w:val="fr-FR"/>
        </w:rPr>
        <w:t>igienă</w:t>
      </w:r>
      <w:proofErr w:type="spellEnd"/>
      <w:r w:rsidRPr="009478AC">
        <w:rPr>
          <w:rFonts w:ascii="Times New Roman" w:hAnsi="Times New Roman"/>
          <w:sz w:val="24"/>
          <w:szCs w:val="24"/>
          <w:lang w:val="fr-FR"/>
        </w:rPr>
        <w:t xml:space="preserve">, 1985 </w:t>
      </w:r>
    </w:p>
    <w:p w14:paraId="6BD1DB83" w14:textId="3D4A6224" w:rsidR="009478AC" w:rsidRPr="009478AC" w:rsidRDefault="009478AC" w:rsidP="009478AC">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sz w:val="24"/>
          <w:szCs w:val="24"/>
          <w:lang w:val="fr-FR"/>
        </w:rPr>
      </w:pPr>
      <w:proofErr w:type="spellStart"/>
      <w:r w:rsidRPr="009478AC">
        <w:rPr>
          <w:rFonts w:ascii="Times New Roman" w:hAnsi="Times New Roman"/>
          <w:sz w:val="24"/>
          <w:szCs w:val="24"/>
          <w:lang w:val="fr-FR"/>
        </w:rPr>
        <w:t>Vlaicu</w:t>
      </w:r>
      <w:proofErr w:type="spellEnd"/>
      <w:r w:rsidRPr="009478AC">
        <w:rPr>
          <w:rFonts w:ascii="Times New Roman" w:hAnsi="Times New Roman"/>
          <w:sz w:val="24"/>
          <w:szCs w:val="24"/>
          <w:lang w:val="fr-FR"/>
        </w:rPr>
        <w:t xml:space="preserve"> B., </w:t>
      </w:r>
      <w:proofErr w:type="spellStart"/>
      <w:r w:rsidRPr="009478AC">
        <w:rPr>
          <w:rFonts w:ascii="Times New Roman" w:hAnsi="Times New Roman"/>
          <w:sz w:val="24"/>
          <w:szCs w:val="24"/>
          <w:lang w:val="fr-FR"/>
        </w:rPr>
        <w:t>Fira-Mlădinescu</w:t>
      </w:r>
      <w:proofErr w:type="spellEnd"/>
      <w:r w:rsidRPr="009478AC">
        <w:rPr>
          <w:rFonts w:ascii="Times New Roman" w:hAnsi="Times New Roman"/>
          <w:sz w:val="24"/>
          <w:szCs w:val="24"/>
          <w:lang w:val="fr-FR"/>
        </w:rPr>
        <w:t xml:space="preserve"> C., </w:t>
      </w:r>
      <w:proofErr w:type="spellStart"/>
      <w:r w:rsidRPr="009478AC">
        <w:rPr>
          <w:rFonts w:ascii="Times New Roman" w:hAnsi="Times New Roman"/>
          <w:sz w:val="24"/>
          <w:szCs w:val="24"/>
          <w:lang w:val="fr-FR"/>
        </w:rPr>
        <w:t>Igiena</w:t>
      </w:r>
      <w:proofErr w:type="spellEnd"/>
      <w:r w:rsidRPr="009478AC">
        <w:rPr>
          <w:rFonts w:ascii="Times New Roman" w:hAnsi="Times New Roman"/>
          <w:sz w:val="24"/>
          <w:szCs w:val="24"/>
          <w:lang w:val="fr-FR"/>
        </w:rPr>
        <w:t xml:space="preserve"> </w:t>
      </w:r>
      <w:proofErr w:type="spellStart"/>
      <w:r w:rsidRPr="009478AC">
        <w:rPr>
          <w:rFonts w:ascii="Times New Roman" w:hAnsi="Times New Roman"/>
          <w:sz w:val="24"/>
          <w:szCs w:val="24"/>
          <w:lang w:val="fr-FR"/>
        </w:rPr>
        <w:t>Mediului</w:t>
      </w:r>
      <w:proofErr w:type="spellEnd"/>
      <w:r w:rsidRPr="009478AC">
        <w:rPr>
          <w:rFonts w:ascii="Times New Roman" w:hAnsi="Times New Roman"/>
          <w:sz w:val="24"/>
          <w:szCs w:val="24"/>
          <w:lang w:val="fr-FR"/>
        </w:rPr>
        <w:t xml:space="preserve">, 2003 </w:t>
      </w:r>
    </w:p>
    <w:p w14:paraId="5789BAF5" w14:textId="4A3929E9" w:rsidR="00EA4D9D" w:rsidRPr="009478AC" w:rsidRDefault="009478AC" w:rsidP="009478AC">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sz w:val="24"/>
          <w:szCs w:val="24"/>
          <w:lang w:val="fr-FR"/>
        </w:rPr>
      </w:pPr>
      <w:proofErr w:type="spellStart"/>
      <w:r w:rsidRPr="009478AC">
        <w:rPr>
          <w:rFonts w:ascii="Times New Roman" w:hAnsi="Times New Roman"/>
          <w:sz w:val="24"/>
          <w:szCs w:val="24"/>
          <w:lang w:val="fr-FR"/>
        </w:rPr>
        <w:t>Friptuleac</w:t>
      </w:r>
      <w:proofErr w:type="spellEnd"/>
      <w:r w:rsidRPr="009478AC">
        <w:rPr>
          <w:rFonts w:ascii="Times New Roman" w:hAnsi="Times New Roman"/>
          <w:sz w:val="24"/>
          <w:szCs w:val="24"/>
          <w:lang w:val="fr-FR"/>
        </w:rPr>
        <w:t xml:space="preserve"> Gr., </w:t>
      </w:r>
      <w:proofErr w:type="spellStart"/>
      <w:r w:rsidRPr="009478AC">
        <w:rPr>
          <w:rFonts w:ascii="Times New Roman" w:hAnsi="Times New Roman"/>
          <w:sz w:val="24"/>
          <w:szCs w:val="24"/>
          <w:lang w:val="fr-FR"/>
        </w:rPr>
        <w:t>Băbălău</w:t>
      </w:r>
      <w:proofErr w:type="spellEnd"/>
      <w:r w:rsidRPr="009478AC">
        <w:rPr>
          <w:rFonts w:ascii="Times New Roman" w:hAnsi="Times New Roman"/>
          <w:sz w:val="24"/>
          <w:szCs w:val="24"/>
          <w:lang w:val="fr-FR"/>
        </w:rPr>
        <w:t xml:space="preserve"> V., </w:t>
      </w:r>
      <w:proofErr w:type="spellStart"/>
      <w:r w:rsidRPr="009478AC">
        <w:rPr>
          <w:rFonts w:ascii="Times New Roman" w:hAnsi="Times New Roman"/>
          <w:sz w:val="24"/>
          <w:szCs w:val="24"/>
          <w:lang w:val="fr-FR"/>
        </w:rPr>
        <w:t>Igiena</w:t>
      </w:r>
      <w:proofErr w:type="spellEnd"/>
      <w:r w:rsidRPr="009478AC">
        <w:rPr>
          <w:rFonts w:ascii="Times New Roman" w:hAnsi="Times New Roman"/>
          <w:sz w:val="24"/>
          <w:szCs w:val="24"/>
          <w:lang w:val="fr-FR"/>
        </w:rPr>
        <w:t xml:space="preserve"> </w:t>
      </w:r>
      <w:proofErr w:type="spellStart"/>
      <w:r w:rsidRPr="009478AC">
        <w:rPr>
          <w:rFonts w:ascii="Times New Roman" w:hAnsi="Times New Roman"/>
          <w:sz w:val="24"/>
          <w:szCs w:val="24"/>
          <w:lang w:val="fr-FR"/>
        </w:rPr>
        <w:t>Mediului</w:t>
      </w:r>
      <w:proofErr w:type="spellEnd"/>
      <w:r w:rsidRPr="009478AC">
        <w:rPr>
          <w:rFonts w:ascii="Times New Roman" w:hAnsi="Times New Roman"/>
          <w:sz w:val="24"/>
          <w:szCs w:val="24"/>
          <w:lang w:val="fr-FR"/>
        </w:rPr>
        <w:t>, 1998</w:t>
      </w:r>
    </w:p>
    <w:p w14:paraId="07D560B4" w14:textId="77777777" w:rsidR="00EA4D9D" w:rsidRPr="00FA299F" w:rsidRDefault="00EA4D9D" w:rsidP="00F36966">
      <w:pPr>
        <w:widowControl w:val="0"/>
        <w:autoSpaceDE w:val="0"/>
        <w:autoSpaceDN w:val="0"/>
        <w:adjustRightInd w:val="0"/>
        <w:spacing w:after="0" w:line="240" w:lineRule="auto"/>
        <w:ind w:left="284"/>
        <w:jc w:val="center"/>
        <w:rPr>
          <w:rFonts w:ascii="Times New Roman" w:hAnsi="Times New Roman" w:cs="Times New Roman"/>
          <w:b/>
          <w:sz w:val="24"/>
          <w:szCs w:val="24"/>
          <w:lang w:val="ro-RO"/>
        </w:rPr>
      </w:pPr>
    </w:p>
    <w:p w14:paraId="4E1D1ADE" w14:textId="77777777" w:rsidR="00A074E3" w:rsidRDefault="00A074E3" w:rsidP="00F36966">
      <w:pPr>
        <w:widowControl w:val="0"/>
        <w:autoSpaceDE w:val="0"/>
        <w:autoSpaceDN w:val="0"/>
        <w:adjustRightInd w:val="0"/>
        <w:spacing w:after="0" w:line="240" w:lineRule="auto"/>
        <w:ind w:left="284"/>
        <w:jc w:val="center"/>
        <w:rPr>
          <w:rFonts w:ascii="Times New Roman" w:hAnsi="Times New Roman" w:cs="Times New Roman"/>
          <w:b/>
          <w:sz w:val="24"/>
          <w:szCs w:val="24"/>
          <w:lang w:val="ro-RO"/>
        </w:rPr>
      </w:pPr>
    </w:p>
    <w:p w14:paraId="02AC9148" w14:textId="35AA47E9" w:rsidR="00F36966" w:rsidRPr="00FA299F" w:rsidRDefault="005752C9" w:rsidP="00884380">
      <w:pPr>
        <w:widowControl w:val="0"/>
        <w:shd w:val="clear" w:color="auto" w:fill="D9D9D9" w:themeFill="background1" w:themeFillShade="D9"/>
        <w:autoSpaceDE w:val="0"/>
        <w:autoSpaceDN w:val="0"/>
        <w:adjustRightInd w:val="0"/>
        <w:spacing w:after="0" w:line="240" w:lineRule="auto"/>
        <w:ind w:left="284"/>
        <w:jc w:val="center"/>
        <w:rPr>
          <w:rFonts w:ascii="Times New Roman" w:hAnsi="Times New Roman" w:cs="Times New Roman"/>
          <w:b/>
          <w:sz w:val="24"/>
          <w:szCs w:val="24"/>
          <w:lang w:val="ro-RO"/>
        </w:rPr>
      </w:pPr>
      <w:r w:rsidRPr="00FA299F">
        <w:rPr>
          <w:rFonts w:ascii="Times New Roman" w:hAnsi="Times New Roman" w:cs="Times New Roman"/>
          <w:b/>
          <w:sz w:val="24"/>
          <w:szCs w:val="24"/>
          <w:lang w:val="ro-RO"/>
        </w:rPr>
        <w:t>Igiena solului</w:t>
      </w:r>
      <w:r w:rsidR="00F36966" w:rsidRPr="00FA299F">
        <w:rPr>
          <w:rFonts w:ascii="Times New Roman" w:hAnsi="Times New Roman" w:cs="Times New Roman"/>
          <w:b/>
          <w:sz w:val="24"/>
          <w:szCs w:val="24"/>
          <w:lang w:val="ro-RO"/>
        </w:rPr>
        <w:t xml:space="preserve"> </w:t>
      </w:r>
    </w:p>
    <w:p w14:paraId="21D23D86" w14:textId="59958A2C" w:rsidR="00E33B3A" w:rsidRPr="00FA299F" w:rsidRDefault="00E33B3A" w:rsidP="00E33B3A">
      <w:pPr>
        <w:pStyle w:val="a9"/>
        <w:widowControl w:val="0"/>
        <w:numPr>
          <w:ilvl w:val="0"/>
          <w:numId w:val="4"/>
        </w:numPr>
        <w:autoSpaceDE w:val="0"/>
        <w:autoSpaceDN w:val="0"/>
        <w:adjustRightInd w:val="0"/>
        <w:spacing w:after="0" w:line="240" w:lineRule="auto"/>
        <w:ind w:left="426"/>
        <w:rPr>
          <w:rFonts w:ascii="Times New Roman" w:hAnsi="Times New Roman" w:cs="Times New Roman"/>
          <w:sz w:val="24"/>
          <w:szCs w:val="24"/>
          <w:lang w:val="ro-RO"/>
        </w:rPr>
      </w:pPr>
      <w:r>
        <w:rPr>
          <w:rFonts w:ascii="Times New Roman" w:hAnsi="Times New Roman" w:cs="Times New Roman"/>
          <w:sz w:val="24"/>
          <w:szCs w:val="24"/>
          <w:lang w:val="ro-RO"/>
        </w:rPr>
        <w:t>I</w:t>
      </w:r>
      <w:r w:rsidRPr="00FA299F">
        <w:rPr>
          <w:rFonts w:ascii="Times New Roman" w:hAnsi="Times New Roman" w:cs="Times New Roman"/>
          <w:sz w:val="24"/>
          <w:szCs w:val="24"/>
          <w:lang w:val="ro-RO"/>
        </w:rPr>
        <w:t>ndicatorul salubrizării sanitare telurice</w:t>
      </w:r>
    </w:p>
    <w:p w14:paraId="198EFBCC" w14:textId="08508BB0" w:rsidR="00E33B3A" w:rsidRPr="00FA299F" w:rsidRDefault="00E33B3A" w:rsidP="00E33B3A">
      <w:pPr>
        <w:pStyle w:val="a9"/>
        <w:widowControl w:val="0"/>
        <w:numPr>
          <w:ilvl w:val="0"/>
          <w:numId w:val="4"/>
        </w:numPr>
        <w:autoSpaceDE w:val="0"/>
        <w:autoSpaceDN w:val="0"/>
        <w:adjustRightInd w:val="0"/>
        <w:spacing w:after="0" w:line="240" w:lineRule="auto"/>
        <w:ind w:left="426"/>
        <w:rPr>
          <w:rFonts w:ascii="Times New Roman" w:hAnsi="Times New Roman" w:cs="Times New Roman"/>
          <w:sz w:val="24"/>
          <w:szCs w:val="24"/>
          <w:lang w:val="ro-RO"/>
        </w:rPr>
      </w:pPr>
      <w:r>
        <w:rPr>
          <w:rFonts w:ascii="Times New Roman" w:hAnsi="Times New Roman" w:cs="Times New Roman"/>
          <w:sz w:val="24"/>
          <w:szCs w:val="24"/>
          <w:lang w:val="ro-RO"/>
        </w:rPr>
        <w:t>M</w:t>
      </w:r>
      <w:r w:rsidRPr="00FA299F">
        <w:rPr>
          <w:rFonts w:ascii="Times New Roman" w:hAnsi="Times New Roman" w:cs="Times New Roman"/>
          <w:sz w:val="24"/>
          <w:szCs w:val="24"/>
          <w:lang w:val="ro-RO"/>
        </w:rPr>
        <w:t>icroorganisme sporulate teluric rezidente</w:t>
      </w:r>
    </w:p>
    <w:p w14:paraId="1D5E8AD7" w14:textId="79D428F8" w:rsidR="00E33B3A" w:rsidRPr="00FA299F" w:rsidRDefault="00E33B3A" w:rsidP="00E33B3A">
      <w:pPr>
        <w:pStyle w:val="a9"/>
        <w:widowControl w:val="0"/>
        <w:numPr>
          <w:ilvl w:val="0"/>
          <w:numId w:val="4"/>
        </w:numPr>
        <w:autoSpaceDE w:val="0"/>
        <w:autoSpaceDN w:val="0"/>
        <w:adjustRightInd w:val="0"/>
        <w:spacing w:after="0" w:line="240" w:lineRule="auto"/>
        <w:ind w:left="426"/>
        <w:rPr>
          <w:rFonts w:ascii="Times New Roman" w:hAnsi="Times New Roman" w:cs="Times New Roman"/>
          <w:sz w:val="24"/>
          <w:szCs w:val="24"/>
          <w:lang w:val="ro-RO"/>
        </w:rPr>
      </w:pPr>
      <w:r>
        <w:rPr>
          <w:rFonts w:ascii="Times New Roman" w:hAnsi="Times New Roman" w:cs="Times New Roman"/>
          <w:sz w:val="24"/>
          <w:szCs w:val="24"/>
          <w:lang w:val="ro-RO"/>
        </w:rPr>
        <w:t>I</w:t>
      </w:r>
      <w:r w:rsidRPr="00FA299F">
        <w:rPr>
          <w:rFonts w:ascii="Times New Roman" w:hAnsi="Times New Roman" w:cs="Times New Roman"/>
          <w:sz w:val="24"/>
          <w:szCs w:val="24"/>
          <w:lang w:val="ro-RO"/>
        </w:rPr>
        <w:t>ndicatorii de evaluare igienică a solului</w:t>
      </w:r>
    </w:p>
    <w:p w14:paraId="4F0129C1" w14:textId="5B349A2B" w:rsidR="00E33B3A" w:rsidRPr="00FA299F" w:rsidRDefault="00E33B3A" w:rsidP="00E33B3A">
      <w:pPr>
        <w:pStyle w:val="a9"/>
        <w:widowControl w:val="0"/>
        <w:numPr>
          <w:ilvl w:val="0"/>
          <w:numId w:val="4"/>
        </w:numPr>
        <w:autoSpaceDE w:val="0"/>
        <w:autoSpaceDN w:val="0"/>
        <w:adjustRightInd w:val="0"/>
        <w:spacing w:after="0" w:line="240" w:lineRule="auto"/>
        <w:ind w:left="426"/>
        <w:rPr>
          <w:rFonts w:ascii="Times New Roman" w:hAnsi="Times New Roman" w:cs="Times New Roman"/>
          <w:sz w:val="24"/>
          <w:szCs w:val="24"/>
          <w:lang w:val="ro-RO"/>
        </w:rPr>
      </w:pPr>
      <w:r w:rsidRPr="00FA299F">
        <w:rPr>
          <w:rFonts w:ascii="Times New Roman" w:hAnsi="Times New Roman" w:cs="Times New Roman"/>
          <w:sz w:val="24"/>
          <w:szCs w:val="24"/>
          <w:lang w:val="ro-RO"/>
        </w:rPr>
        <w:t>Procesul de autopurificare a solului</w:t>
      </w:r>
    </w:p>
    <w:p w14:paraId="7AABAE2C" w14:textId="27FC55A0" w:rsidR="00E33B3A" w:rsidRPr="00FA299F" w:rsidRDefault="00E33B3A" w:rsidP="00E33B3A">
      <w:pPr>
        <w:pStyle w:val="a9"/>
        <w:widowControl w:val="0"/>
        <w:numPr>
          <w:ilvl w:val="0"/>
          <w:numId w:val="4"/>
        </w:numPr>
        <w:autoSpaceDE w:val="0"/>
        <w:autoSpaceDN w:val="0"/>
        <w:adjustRightInd w:val="0"/>
        <w:spacing w:after="0" w:line="240" w:lineRule="auto"/>
        <w:ind w:left="426"/>
        <w:rPr>
          <w:rFonts w:ascii="Times New Roman" w:hAnsi="Times New Roman" w:cs="Times New Roman"/>
          <w:sz w:val="24"/>
          <w:szCs w:val="24"/>
          <w:lang w:val="ro-RO"/>
        </w:rPr>
      </w:pPr>
      <w:r>
        <w:rPr>
          <w:rFonts w:ascii="Times New Roman" w:hAnsi="Times New Roman" w:cs="Times New Roman"/>
          <w:sz w:val="24"/>
          <w:szCs w:val="24"/>
          <w:lang w:val="ro-RO"/>
        </w:rPr>
        <w:t>I</w:t>
      </w:r>
      <w:r w:rsidRPr="00FA299F">
        <w:rPr>
          <w:rFonts w:ascii="Times New Roman" w:hAnsi="Times New Roman" w:cs="Times New Roman"/>
          <w:sz w:val="24"/>
          <w:szCs w:val="24"/>
          <w:lang w:val="ro-RO"/>
        </w:rPr>
        <w:t>ndicele Hlebnicov</w:t>
      </w:r>
    </w:p>
    <w:p w14:paraId="2745BEC1" w14:textId="0693DE22" w:rsidR="00E33B3A" w:rsidRPr="00FA299F" w:rsidRDefault="00E33B3A" w:rsidP="00E33B3A">
      <w:pPr>
        <w:pStyle w:val="a9"/>
        <w:widowControl w:val="0"/>
        <w:numPr>
          <w:ilvl w:val="0"/>
          <w:numId w:val="4"/>
        </w:numPr>
        <w:autoSpaceDE w:val="0"/>
        <w:autoSpaceDN w:val="0"/>
        <w:adjustRightInd w:val="0"/>
        <w:spacing w:after="0" w:line="240" w:lineRule="auto"/>
        <w:ind w:left="426"/>
        <w:rPr>
          <w:rFonts w:ascii="Times New Roman" w:hAnsi="Times New Roman" w:cs="Times New Roman"/>
          <w:sz w:val="24"/>
          <w:szCs w:val="24"/>
          <w:lang w:val="ro-RO"/>
        </w:rPr>
      </w:pPr>
      <w:r>
        <w:rPr>
          <w:rFonts w:ascii="Times New Roman" w:hAnsi="Times New Roman" w:cs="Times New Roman"/>
          <w:sz w:val="24"/>
          <w:szCs w:val="24"/>
          <w:lang w:val="ro-RO"/>
        </w:rPr>
        <w:t>I</w:t>
      </w:r>
      <w:r w:rsidRPr="00FA299F">
        <w:rPr>
          <w:rFonts w:ascii="Times New Roman" w:hAnsi="Times New Roman" w:cs="Times New Roman"/>
          <w:sz w:val="24"/>
          <w:szCs w:val="24"/>
          <w:lang w:val="ro-RO"/>
        </w:rPr>
        <w:t>ndicatorii fizico-igienici a solului</w:t>
      </w:r>
    </w:p>
    <w:p w14:paraId="39B3B3D3" w14:textId="7BA5808D" w:rsidR="00E33B3A" w:rsidRPr="00FA299F" w:rsidRDefault="00E33B3A" w:rsidP="00E33B3A">
      <w:pPr>
        <w:pStyle w:val="a9"/>
        <w:widowControl w:val="0"/>
        <w:numPr>
          <w:ilvl w:val="0"/>
          <w:numId w:val="4"/>
        </w:numPr>
        <w:autoSpaceDE w:val="0"/>
        <w:autoSpaceDN w:val="0"/>
        <w:adjustRightInd w:val="0"/>
        <w:spacing w:after="0" w:line="240" w:lineRule="auto"/>
        <w:ind w:left="426"/>
        <w:rPr>
          <w:rFonts w:ascii="Times New Roman" w:hAnsi="Times New Roman" w:cs="Times New Roman"/>
          <w:sz w:val="24"/>
          <w:szCs w:val="24"/>
          <w:lang w:val="ro-RO"/>
        </w:rPr>
      </w:pPr>
      <w:r>
        <w:rPr>
          <w:rFonts w:ascii="Times New Roman" w:hAnsi="Times New Roman" w:cs="Times New Roman"/>
          <w:sz w:val="24"/>
          <w:szCs w:val="24"/>
          <w:lang w:val="ro-RO"/>
        </w:rPr>
        <w:t>T</w:t>
      </w:r>
      <w:r w:rsidRPr="00FA299F">
        <w:rPr>
          <w:rFonts w:ascii="Times New Roman" w:hAnsi="Times New Roman" w:cs="Times New Roman"/>
          <w:sz w:val="24"/>
          <w:szCs w:val="24"/>
          <w:lang w:val="ro-RO"/>
        </w:rPr>
        <w:t>ipurile de poluarea chimică a solului</w:t>
      </w:r>
    </w:p>
    <w:p w14:paraId="3E068AF5" w14:textId="4CE038A6" w:rsidR="00E33B3A" w:rsidRPr="00FA299F" w:rsidRDefault="00E33B3A" w:rsidP="00E33B3A">
      <w:pPr>
        <w:pStyle w:val="a9"/>
        <w:widowControl w:val="0"/>
        <w:numPr>
          <w:ilvl w:val="0"/>
          <w:numId w:val="4"/>
        </w:numPr>
        <w:autoSpaceDE w:val="0"/>
        <w:autoSpaceDN w:val="0"/>
        <w:adjustRightInd w:val="0"/>
        <w:spacing w:after="0" w:line="240" w:lineRule="auto"/>
        <w:ind w:left="426"/>
        <w:rPr>
          <w:rFonts w:ascii="Times New Roman" w:hAnsi="Times New Roman" w:cs="Times New Roman"/>
          <w:sz w:val="24"/>
          <w:szCs w:val="24"/>
          <w:lang w:val="ro-RO"/>
        </w:rPr>
      </w:pPr>
      <w:r>
        <w:rPr>
          <w:rFonts w:ascii="Times New Roman" w:hAnsi="Times New Roman" w:cs="Times New Roman"/>
          <w:sz w:val="24"/>
          <w:szCs w:val="24"/>
          <w:lang w:val="ro-RO"/>
        </w:rPr>
        <w:t>I</w:t>
      </w:r>
      <w:r w:rsidRPr="00FA299F">
        <w:rPr>
          <w:rFonts w:ascii="Times New Roman" w:hAnsi="Times New Roman" w:cs="Times New Roman"/>
          <w:sz w:val="24"/>
          <w:szCs w:val="24"/>
          <w:lang w:val="ro-RO"/>
        </w:rPr>
        <w:t>ndicatorii de evaluare sanitaro-igienică a solului</w:t>
      </w:r>
    </w:p>
    <w:p w14:paraId="1C0DA2A9" w14:textId="52645F89" w:rsidR="00E33B3A" w:rsidRPr="00FA299F" w:rsidRDefault="00E33B3A" w:rsidP="00E33B3A">
      <w:pPr>
        <w:pStyle w:val="a9"/>
        <w:widowControl w:val="0"/>
        <w:numPr>
          <w:ilvl w:val="0"/>
          <w:numId w:val="4"/>
        </w:numPr>
        <w:autoSpaceDE w:val="0"/>
        <w:autoSpaceDN w:val="0"/>
        <w:adjustRightInd w:val="0"/>
        <w:spacing w:after="0" w:line="240" w:lineRule="auto"/>
        <w:ind w:left="426"/>
        <w:rPr>
          <w:rFonts w:ascii="Times New Roman" w:hAnsi="Times New Roman" w:cs="Times New Roman"/>
          <w:sz w:val="24"/>
          <w:szCs w:val="24"/>
          <w:lang w:val="ro-RO"/>
        </w:rPr>
      </w:pPr>
      <w:r>
        <w:rPr>
          <w:rFonts w:ascii="Times New Roman" w:hAnsi="Times New Roman" w:cs="Times New Roman"/>
          <w:sz w:val="24"/>
          <w:szCs w:val="24"/>
          <w:lang w:val="ro-RO"/>
        </w:rPr>
        <w:t>Habitații s</w:t>
      </w:r>
      <w:r w:rsidRPr="00FA299F">
        <w:rPr>
          <w:rFonts w:ascii="Times New Roman" w:hAnsi="Times New Roman" w:cs="Times New Roman"/>
          <w:sz w:val="24"/>
          <w:szCs w:val="24"/>
          <w:lang w:val="ro-RO"/>
        </w:rPr>
        <w:t>olul</w:t>
      </w:r>
      <w:r>
        <w:rPr>
          <w:rFonts w:ascii="Times New Roman" w:hAnsi="Times New Roman" w:cs="Times New Roman"/>
          <w:sz w:val="24"/>
          <w:szCs w:val="24"/>
          <w:lang w:val="ro-RO"/>
        </w:rPr>
        <w:t>ui</w:t>
      </w:r>
      <w:r w:rsidRPr="00FA299F">
        <w:rPr>
          <w:rFonts w:ascii="Times New Roman" w:hAnsi="Times New Roman" w:cs="Times New Roman"/>
          <w:sz w:val="24"/>
          <w:szCs w:val="24"/>
          <w:lang w:val="ro-RO"/>
        </w:rPr>
        <w:t xml:space="preserve"> </w:t>
      </w:r>
    </w:p>
    <w:p w14:paraId="5225F613" w14:textId="4BBD0BD7" w:rsidR="00E33B3A" w:rsidRPr="00FA299F" w:rsidRDefault="00E33B3A" w:rsidP="00E33B3A">
      <w:pPr>
        <w:pStyle w:val="a9"/>
        <w:widowControl w:val="0"/>
        <w:numPr>
          <w:ilvl w:val="0"/>
          <w:numId w:val="4"/>
        </w:numPr>
        <w:autoSpaceDE w:val="0"/>
        <w:autoSpaceDN w:val="0"/>
        <w:adjustRightInd w:val="0"/>
        <w:spacing w:after="0" w:line="240" w:lineRule="auto"/>
        <w:ind w:left="426"/>
        <w:rPr>
          <w:rFonts w:ascii="Times New Roman" w:hAnsi="Times New Roman" w:cs="Times New Roman"/>
          <w:sz w:val="24"/>
          <w:szCs w:val="24"/>
          <w:lang w:val="ro-RO"/>
        </w:rPr>
      </w:pPr>
      <w:r>
        <w:rPr>
          <w:rFonts w:ascii="Times New Roman" w:hAnsi="Times New Roman" w:cs="Times New Roman"/>
          <w:sz w:val="24"/>
          <w:szCs w:val="24"/>
          <w:lang w:val="ro-RO"/>
        </w:rPr>
        <w:t>T</w:t>
      </w:r>
      <w:r w:rsidRPr="00FA299F">
        <w:rPr>
          <w:rFonts w:ascii="Times New Roman" w:hAnsi="Times New Roman" w:cs="Times New Roman"/>
          <w:sz w:val="24"/>
          <w:szCs w:val="24"/>
          <w:lang w:val="ro-RO"/>
        </w:rPr>
        <w:t>ipuri de pericole pentru sănătatea publică</w:t>
      </w:r>
      <w:r>
        <w:rPr>
          <w:rFonts w:ascii="Times New Roman" w:hAnsi="Times New Roman" w:cs="Times New Roman"/>
          <w:sz w:val="24"/>
          <w:szCs w:val="24"/>
          <w:lang w:val="ro-RO"/>
        </w:rPr>
        <w:t xml:space="preserve"> pe care poate prezenta solul</w:t>
      </w:r>
    </w:p>
    <w:p w14:paraId="155E1816" w14:textId="77777777" w:rsidR="00E33B3A" w:rsidRDefault="00E33B3A" w:rsidP="00E33B3A">
      <w:pPr>
        <w:widowControl w:val="0"/>
        <w:autoSpaceDE w:val="0"/>
        <w:autoSpaceDN w:val="0"/>
        <w:adjustRightInd w:val="0"/>
        <w:spacing w:after="0" w:line="240" w:lineRule="auto"/>
        <w:ind w:left="284"/>
        <w:jc w:val="center"/>
        <w:rPr>
          <w:rFonts w:ascii="Times New Roman" w:hAnsi="Times New Roman" w:cs="Times New Roman"/>
          <w:b/>
          <w:sz w:val="24"/>
          <w:szCs w:val="24"/>
          <w:lang w:val="ro-RO"/>
        </w:rPr>
      </w:pPr>
    </w:p>
    <w:p w14:paraId="55CECE05" w14:textId="77777777" w:rsidR="00E33B3A" w:rsidRPr="00C64DBC" w:rsidRDefault="00E33B3A" w:rsidP="00E33B3A">
      <w:pPr>
        <w:widowControl w:val="0"/>
        <w:autoSpaceDE w:val="0"/>
        <w:autoSpaceDN w:val="0"/>
        <w:adjustRightInd w:val="0"/>
        <w:spacing w:after="0" w:line="240" w:lineRule="auto"/>
        <w:ind w:left="284"/>
        <w:jc w:val="center"/>
        <w:rPr>
          <w:b/>
          <w:sz w:val="24"/>
          <w:szCs w:val="24"/>
          <w:lang w:val="en-US"/>
        </w:rPr>
      </w:pPr>
      <w:proofErr w:type="spellStart"/>
      <w:r w:rsidRPr="00C64DBC">
        <w:rPr>
          <w:b/>
          <w:sz w:val="24"/>
          <w:szCs w:val="24"/>
          <w:lang w:val="en-US"/>
        </w:rPr>
        <w:t>Literatura</w:t>
      </w:r>
      <w:proofErr w:type="spellEnd"/>
      <w:r w:rsidRPr="00C64DBC">
        <w:rPr>
          <w:b/>
          <w:sz w:val="24"/>
          <w:szCs w:val="24"/>
          <w:lang w:val="en-US"/>
        </w:rPr>
        <w:t xml:space="preserve"> </w:t>
      </w:r>
      <w:r w:rsidRPr="002E38B9">
        <w:rPr>
          <w:b/>
          <w:sz w:val="24"/>
          <w:szCs w:val="24"/>
          <w:lang w:val="ro-RO"/>
        </w:rPr>
        <w:t>utilizată</w:t>
      </w:r>
      <w:r w:rsidRPr="00C64DBC">
        <w:rPr>
          <w:b/>
          <w:sz w:val="24"/>
          <w:szCs w:val="24"/>
          <w:lang w:val="en-US"/>
        </w:rPr>
        <w:t xml:space="preserve"> </w:t>
      </w:r>
    </w:p>
    <w:p w14:paraId="79C28156" w14:textId="77777777" w:rsidR="00E33B3A" w:rsidRPr="00C64DBC" w:rsidRDefault="00E33B3A" w:rsidP="00E33B3A">
      <w:pPr>
        <w:pStyle w:val="a9"/>
        <w:widowControl w:val="0"/>
        <w:numPr>
          <w:ilvl w:val="0"/>
          <w:numId w:val="14"/>
        </w:numPr>
        <w:autoSpaceDE w:val="0"/>
        <w:autoSpaceDN w:val="0"/>
        <w:adjustRightInd w:val="0"/>
        <w:spacing w:after="0" w:line="240" w:lineRule="auto"/>
        <w:rPr>
          <w:rFonts w:ascii="Times New Roman" w:hAnsi="Times New Roman" w:cs="Times New Roman"/>
          <w:sz w:val="24"/>
          <w:szCs w:val="24"/>
          <w:lang w:val="fr-FR"/>
        </w:rPr>
      </w:pPr>
      <w:proofErr w:type="spellStart"/>
      <w:r w:rsidRPr="00C64DBC">
        <w:rPr>
          <w:rFonts w:ascii="Times New Roman" w:hAnsi="Times New Roman" w:cs="Times New Roman"/>
          <w:sz w:val="24"/>
          <w:szCs w:val="24"/>
          <w:lang w:val="fr-FR"/>
        </w:rPr>
        <w:t>Gabovici</w:t>
      </w:r>
      <w:proofErr w:type="spellEnd"/>
      <w:r w:rsidRPr="00C64DBC">
        <w:rPr>
          <w:rFonts w:ascii="Times New Roman" w:hAnsi="Times New Roman" w:cs="Times New Roman"/>
          <w:sz w:val="24"/>
          <w:szCs w:val="24"/>
          <w:lang w:val="fr-FR"/>
        </w:rPr>
        <w:t xml:space="preserve"> R. D. </w:t>
      </w:r>
      <w:proofErr w:type="spellStart"/>
      <w:r w:rsidRPr="00C64DBC">
        <w:rPr>
          <w:rFonts w:ascii="Times New Roman" w:hAnsi="Times New Roman" w:cs="Times New Roman"/>
          <w:sz w:val="24"/>
          <w:szCs w:val="24"/>
          <w:lang w:val="fr-FR"/>
        </w:rPr>
        <w:t>Igiena</w:t>
      </w:r>
      <w:proofErr w:type="spellEnd"/>
      <w:r w:rsidRPr="00C64DBC">
        <w:rPr>
          <w:rFonts w:ascii="Times New Roman" w:hAnsi="Times New Roman" w:cs="Times New Roman"/>
          <w:sz w:val="24"/>
          <w:szCs w:val="24"/>
          <w:lang w:val="fr-FR"/>
        </w:rPr>
        <w:t xml:space="preserve">. </w:t>
      </w:r>
      <w:proofErr w:type="spellStart"/>
      <w:r w:rsidRPr="00C64DBC">
        <w:rPr>
          <w:rFonts w:ascii="Times New Roman" w:hAnsi="Times New Roman" w:cs="Times New Roman"/>
          <w:sz w:val="24"/>
          <w:szCs w:val="24"/>
          <w:lang w:val="fr-FR"/>
        </w:rPr>
        <w:t>Chișinău</w:t>
      </w:r>
      <w:proofErr w:type="spellEnd"/>
      <w:r w:rsidRPr="00C64DBC">
        <w:rPr>
          <w:rFonts w:ascii="Times New Roman" w:hAnsi="Times New Roman" w:cs="Times New Roman"/>
          <w:sz w:val="24"/>
          <w:szCs w:val="24"/>
          <w:lang w:val="fr-FR"/>
        </w:rPr>
        <w:t>, 1991.</w:t>
      </w:r>
    </w:p>
    <w:p w14:paraId="35E8B32F" w14:textId="77777777" w:rsidR="00E33B3A" w:rsidRPr="00C64DBC" w:rsidRDefault="00E33B3A" w:rsidP="00E33B3A">
      <w:pPr>
        <w:pStyle w:val="a9"/>
        <w:widowControl w:val="0"/>
        <w:numPr>
          <w:ilvl w:val="0"/>
          <w:numId w:val="14"/>
        </w:numPr>
        <w:autoSpaceDE w:val="0"/>
        <w:autoSpaceDN w:val="0"/>
        <w:adjustRightInd w:val="0"/>
        <w:spacing w:after="0" w:line="240" w:lineRule="auto"/>
        <w:rPr>
          <w:rFonts w:ascii="Times New Roman" w:hAnsi="Times New Roman" w:cs="Times New Roman"/>
          <w:sz w:val="24"/>
          <w:szCs w:val="24"/>
          <w:lang w:val="fr-FR"/>
        </w:rPr>
      </w:pPr>
      <w:proofErr w:type="spellStart"/>
      <w:r w:rsidRPr="00C64DBC">
        <w:rPr>
          <w:rFonts w:ascii="Times New Roman" w:hAnsi="Times New Roman" w:cs="Times New Roman"/>
          <w:sz w:val="24"/>
          <w:szCs w:val="24"/>
          <w:lang w:val="fr-FR"/>
        </w:rPr>
        <w:t>Mănescu</w:t>
      </w:r>
      <w:proofErr w:type="spellEnd"/>
      <w:r w:rsidRPr="00C64DBC">
        <w:rPr>
          <w:rFonts w:ascii="Times New Roman" w:hAnsi="Times New Roman" w:cs="Times New Roman"/>
          <w:sz w:val="24"/>
          <w:szCs w:val="24"/>
          <w:lang w:val="fr-FR"/>
        </w:rPr>
        <w:t xml:space="preserve"> S. </w:t>
      </w:r>
      <w:proofErr w:type="spellStart"/>
      <w:r w:rsidRPr="00C64DBC">
        <w:rPr>
          <w:rFonts w:ascii="Times New Roman" w:hAnsi="Times New Roman" w:cs="Times New Roman"/>
          <w:sz w:val="24"/>
          <w:szCs w:val="24"/>
          <w:lang w:val="fr-FR"/>
        </w:rPr>
        <w:t>Igiena</w:t>
      </w:r>
      <w:proofErr w:type="spellEnd"/>
      <w:r w:rsidRPr="00C64DBC">
        <w:rPr>
          <w:rFonts w:ascii="Times New Roman" w:hAnsi="Times New Roman" w:cs="Times New Roman"/>
          <w:sz w:val="24"/>
          <w:szCs w:val="24"/>
          <w:lang w:val="fr-FR"/>
        </w:rPr>
        <w:t xml:space="preserve">. </w:t>
      </w:r>
      <w:proofErr w:type="spellStart"/>
      <w:r w:rsidRPr="00C64DBC">
        <w:rPr>
          <w:rFonts w:ascii="Times New Roman" w:hAnsi="Times New Roman" w:cs="Times New Roman"/>
          <w:sz w:val="24"/>
          <w:szCs w:val="24"/>
          <w:lang w:val="fr-FR"/>
        </w:rPr>
        <w:t>București</w:t>
      </w:r>
      <w:proofErr w:type="spellEnd"/>
      <w:r w:rsidRPr="00C64DBC">
        <w:rPr>
          <w:rFonts w:ascii="Times New Roman" w:hAnsi="Times New Roman" w:cs="Times New Roman"/>
          <w:sz w:val="24"/>
          <w:szCs w:val="24"/>
          <w:lang w:val="fr-FR"/>
        </w:rPr>
        <w:t>, 1994</w:t>
      </w:r>
    </w:p>
    <w:p w14:paraId="3B2EDE21" w14:textId="77777777" w:rsidR="00E33B3A" w:rsidRPr="00C64DBC" w:rsidRDefault="00E33B3A" w:rsidP="00E33B3A">
      <w:pPr>
        <w:pStyle w:val="a9"/>
        <w:widowControl w:val="0"/>
        <w:numPr>
          <w:ilvl w:val="0"/>
          <w:numId w:val="14"/>
        </w:numPr>
        <w:autoSpaceDE w:val="0"/>
        <w:autoSpaceDN w:val="0"/>
        <w:adjustRightInd w:val="0"/>
        <w:spacing w:after="0" w:line="240" w:lineRule="auto"/>
        <w:rPr>
          <w:rFonts w:ascii="Times New Roman" w:hAnsi="Times New Roman" w:cs="Times New Roman"/>
          <w:sz w:val="24"/>
          <w:szCs w:val="24"/>
          <w:lang w:val="fr-FR"/>
        </w:rPr>
      </w:pPr>
      <w:proofErr w:type="spellStart"/>
      <w:r w:rsidRPr="00C64DBC">
        <w:rPr>
          <w:rFonts w:ascii="Times New Roman" w:hAnsi="Times New Roman" w:cs="Times New Roman"/>
          <w:sz w:val="24"/>
          <w:szCs w:val="24"/>
          <w:lang w:val="fr-FR"/>
        </w:rPr>
        <w:t>Mănescu</w:t>
      </w:r>
      <w:proofErr w:type="spellEnd"/>
      <w:r w:rsidRPr="00C64DBC">
        <w:rPr>
          <w:rFonts w:ascii="Times New Roman" w:hAnsi="Times New Roman" w:cs="Times New Roman"/>
          <w:sz w:val="24"/>
          <w:szCs w:val="24"/>
          <w:lang w:val="fr-FR"/>
        </w:rPr>
        <w:t xml:space="preserve"> S. </w:t>
      </w:r>
      <w:proofErr w:type="spellStart"/>
      <w:r w:rsidRPr="00C64DBC">
        <w:rPr>
          <w:rFonts w:ascii="Times New Roman" w:hAnsi="Times New Roman" w:cs="Times New Roman"/>
          <w:sz w:val="24"/>
          <w:szCs w:val="24"/>
          <w:lang w:val="fr-FR"/>
        </w:rPr>
        <w:t>Tratat</w:t>
      </w:r>
      <w:proofErr w:type="spellEnd"/>
      <w:r w:rsidRPr="00C64DBC">
        <w:rPr>
          <w:rFonts w:ascii="Times New Roman" w:hAnsi="Times New Roman" w:cs="Times New Roman"/>
          <w:sz w:val="24"/>
          <w:szCs w:val="24"/>
          <w:lang w:val="fr-FR"/>
        </w:rPr>
        <w:t xml:space="preserve"> de </w:t>
      </w:r>
      <w:proofErr w:type="spellStart"/>
      <w:r w:rsidRPr="00C64DBC">
        <w:rPr>
          <w:rFonts w:ascii="Times New Roman" w:hAnsi="Times New Roman" w:cs="Times New Roman"/>
          <w:sz w:val="24"/>
          <w:szCs w:val="24"/>
          <w:lang w:val="fr-FR"/>
        </w:rPr>
        <w:t>igienă</w:t>
      </w:r>
      <w:proofErr w:type="spellEnd"/>
      <w:r w:rsidRPr="00C64DBC">
        <w:rPr>
          <w:rFonts w:ascii="Times New Roman" w:hAnsi="Times New Roman" w:cs="Times New Roman"/>
          <w:sz w:val="24"/>
          <w:szCs w:val="24"/>
          <w:lang w:val="fr-FR"/>
        </w:rPr>
        <w:t xml:space="preserve">, 1985 </w:t>
      </w:r>
    </w:p>
    <w:p w14:paraId="100C597B" w14:textId="77777777" w:rsidR="00E33B3A" w:rsidRPr="00C64DBC" w:rsidRDefault="00E33B3A" w:rsidP="00E33B3A">
      <w:pPr>
        <w:pStyle w:val="a9"/>
        <w:widowControl w:val="0"/>
        <w:numPr>
          <w:ilvl w:val="0"/>
          <w:numId w:val="14"/>
        </w:numPr>
        <w:autoSpaceDE w:val="0"/>
        <w:autoSpaceDN w:val="0"/>
        <w:adjustRightInd w:val="0"/>
        <w:spacing w:after="0" w:line="240" w:lineRule="auto"/>
        <w:rPr>
          <w:rFonts w:ascii="Times New Roman" w:hAnsi="Times New Roman" w:cs="Times New Roman"/>
          <w:sz w:val="24"/>
          <w:szCs w:val="24"/>
          <w:lang w:val="fr-FR"/>
        </w:rPr>
      </w:pPr>
      <w:proofErr w:type="spellStart"/>
      <w:r w:rsidRPr="00C64DBC">
        <w:rPr>
          <w:rFonts w:ascii="Times New Roman" w:hAnsi="Times New Roman" w:cs="Times New Roman"/>
          <w:sz w:val="24"/>
          <w:szCs w:val="24"/>
          <w:lang w:val="fr-FR"/>
        </w:rPr>
        <w:t>Vlaicu</w:t>
      </w:r>
      <w:proofErr w:type="spellEnd"/>
      <w:r w:rsidRPr="00C64DBC">
        <w:rPr>
          <w:rFonts w:ascii="Times New Roman" w:hAnsi="Times New Roman" w:cs="Times New Roman"/>
          <w:sz w:val="24"/>
          <w:szCs w:val="24"/>
          <w:lang w:val="fr-FR"/>
        </w:rPr>
        <w:t xml:space="preserve"> B., </w:t>
      </w:r>
      <w:proofErr w:type="spellStart"/>
      <w:r w:rsidRPr="00C64DBC">
        <w:rPr>
          <w:rFonts w:ascii="Times New Roman" w:hAnsi="Times New Roman" w:cs="Times New Roman"/>
          <w:sz w:val="24"/>
          <w:szCs w:val="24"/>
          <w:lang w:val="fr-FR"/>
        </w:rPr>
        <w:t>Fira-Mlădinescu</w:t>
      </w:r>
      <w:proofErr w:type="spellEnd"/>
      <w:r w:rsidRPr="00C64DBC">
        <w:rPr>
          <w:rFonts w:ascii="Times New Roman" w:hAnsi="Times New Roman" w:cs="Times New Roman"/>
          <w:sz w:val="24"/>
          <w:szCs w:val="24"/>
          <w:lang w:val="fr-FR"/>
        </w:rPr>
        <w:t xml:space="preserve"> C., </w:t>
      </w:r>
      <w:proofErr w:type="spellStart"/>
      <w:r w:rsidRPr="00C64DBC">
        <w:rPr>
          <w:rFonts w:ascii="Times New Roman" w:hAnsi="Times New Roman" w:cs="Times New Roman"/>
          <w:sz w:val="24"/>
          <w:szCs w:val="24"/>
          <w:lang w:val="fr-FR"/>
        </w:rPr>
        <w:t>Igiena</w:t>
      </w:r>
      <w:proofErr w:type="spellEnd"/>
      <w:r w:rsidRPr="00C64DBC">
        <w:rPr>
          <w:rFonts w:ascii="Times New Roman" w:hAnsi="Times New Roman" w:cs="Times New Roman"/>
          <w:sz w:val="24"/>
          <w:szCs w:val="24"/>
          <w:lang w:val="fr-FR"/>
        </w:rPr>
        <w:t xml:space="preserve"> </w:t>
      </w:r>
      <w:proofErr w:type="spellStart"/>
      <w:r w:rsidRPr="00C64DBC">
        <w:rPr>
          <w:rFonts w:ascii="Times New Roman" w:hAnsi="Times New Roman" w:cs="Times New Roman"/>
          <w:sz w:val="24"/>
          <w:szCs w:val="24"/>
          <w:lang w:val="fr-FR"/>
        </w:rPr>
        <w:t>Mediului</w:t>
      </w:r>
      <w:proofErr w:type="spellEnd"/>
      <w:r w:rsidRPr="00C64DBC">
        <w:rPr>
          <w:rFonts w:ascii="Times New Roman" w:hAnsi="Times New Roman" w:cs="Times New Roman"/>
          <w:sz w:val="24"/>
          <w:szCs w:val="24"/>
          <w:lang w:val="fr-FR"/>
        </w:rPr>
        <w:t>, 2003</w:t>
      </w:r>
    </w:p>
    <w:p w14:paraId="44D16DB8" w14:textId="77777777" w:rsidR="00E33B3A" w:rsidRPr="00C64DBC" w:rsidRDefault="00E33B3A" w:rsidP="00E33B3A">
      <w:pPr>
        <w:pStyle w:val="a9"/>
        <w:widowControl w:val="0"/>
        <w:numPr>
          <w:ilvl w:val="0"/>
          <w:numId w:val="14"/>
        </w:numPr>
        <w:autoSpaceDE w:val="0"/>
        <w:autoSpaceDN w:val="0"/>
        <w:adjustRightInd w:val="0"/>
        <w:spacing w:after="0" w:line="240" w:lineRule="auto"/>
        <w:rPr>
          <w:rFonts w:ascii="Times New Roman" w:hAnsi="Times New Roman" w:cs="Times New Roman"/>
          <w:sz w:val="24"/>
          <w:szCs w:val="24"/>
          <w:lang w:val="fr-FR"/>
        </w:rPr>
      </w:pPr>
      <w:proofErr w:type="spellStart"/>
      <w:r w:rsidRPr="00C64DBC">
        <w:rPr>
          <w:rFonts w:ascii="Times New Roman" w:hAnsi="Times New Roman" w:cs="Times New Roman"/>
          <w:sz w:val="24"/>
          <w:szCs w:val="24"/>
          <w:lang w:val="fr-FR"/>
        </w:rPr>
        <w:t>Friptuleac</w:t>
      </w:r>
      <w:proofErr w:type="spellEnd"/>
      <w:r w:rsidRPr="00C64DBC">
        <w:rPr>
          <w:rFonts w:ascii="Times New Roman" w:hAnsi="Times New Roman" w:cs="Times New Roman"/>
          <w:sz w:val="24"/>
          <w:szCs w:val="24"/>
          <w:lang w:val="fr-FR"/>
        </w:rPr>
        <w:t xml:space="preserve"> Gr., </w:t>
      </w:r>
      <w:proofErr w:type="spellStart"/>
      <w:r w:rsidRPr="00C64DBC">
        <w:rPr>
          <w:rFonts w:ascii="Times New Roman" w:hAnsi="Times New Roman" w:cs="Times New Roman"/>
          <w:sz w:val="24"/>
          <w:szCs w:val="24"/>
          <w:lang w:val="fr-FR"/>
        </w:rPr>
        <w:t>Băbălău</w:t>
      </w:r>
      <w:proofErr w:type="spellEnd"/>
      <w:r w:rsidRPr="00C64DBC">
        <w:rPr>
          <w:rFonts w:ascii="Times New Roman" w:hAnsi="Times New Roman" w:cs="Times New Roman"/>
          <w:sz w:val="24"/>
          <w:szCs w:val="24"/>
          <w:lang w:val="fr-FR"/>
        </w:rPr>
        <w:t xml:space="preserve"> V., </w:t>
      </w:r>
      <w:proofErr w:type="spellStart"/>
      <w:r w:rsidRPr="00C64DBC">
        <w:rPr>
          <w:rFonts w:ascii="Times New Roman" w:hAnsi="Times New Roman" w:cs="Times New Roman"/>
          <w:sz w:val="24"/>
          <w:szCs w:val="24"/>
          <w:lang w:val="fr-FR"/>
        </w:rPr>
        <w:t>Igiena</w:t>
      </w:r>
      <w:proofErr w:type="spellEnd"/>
      <w:r w:rsidRPr="00C64DBC">
        <w:rPr>
          <w:rFonts w:ascii="Times New Roman" w:hAnsi="Times New Roman" w:cs="Times New Roman"/>
          <w:sz w:val="24"/>
          <w:szCs w:val="24"/>
          <w:lang w:val="fr-FR"/>
        </w:rPr>
        <w:t xml:space="preserve"> </w:t>
      </w:r>
      <w:proofErr w:type="spellStart"/>
      <w:r w:rsidRPr="00C64DBC">
        <w:rPr>
          <w:rFonts w:ascii="Times New Roman" w:hAnsi="Times New Roman" w:cs="Times New Roman"/>
          <w:sz w:val="24"/>
          <w:szCs w:val="24"/>
          <w:lang w:val="fr-FR"/>
        </w:rPr>
        <w:t>Mediului</w:t>
      </w:r>
      <w:proofErr w:type="spellEnd"/>
      <w:r w:rsidRPr="00C64DBC">
        <w:rPr>
          <w:rFonts w:ascii="Times New Roman" w:hAnsi="Times New Roman" w:cs="Times New Roman"/>
          <w:sz w:val="24"/>
          <w:szCs w:val="24"/>
          <w:lang w:val="fr-FR"/>
        </w:rPr>
        <w:t xml:space="preserve">, 1998 </w:t>
      </w:r>
    </w:p>
    <w:p w14:paraId="15D63093" w14:textId="77777777" w:rsidR="00982F4E" w:rsidRPr="00FA299F" w:rsidRDefault="00982F4E" w:rsidP="00477AD1">
      <w:pPr>
        <w:widowControl w:val="0"/>
        <w:autoSpaceDE w:val="0"/>
        <w:autoSpaceDN w:val="0"/>
        <w:adjustRightInd w:val="0"/>
        <w:spacing w:after="0" w:line="240" w:lineRule="auto"/>
        <w:ind w:left="284"/>
        <w:jc w:val="center"/>
        <w:rPr>
          <w:rFonts w:ascii="Times New Roman" w:hAnsi="Times New Roman" w:cs="Times New Roman"/>
          <w:b/>
          <w:sz w:val="24"/>
          <w:szCs w:val="24"/>
          <w:lang w:val="ro-RO"/>
        </w:rPr>
      </w:pPr>
    </w:p>
    <w:p w14:paraId="0ED965EA" w14:textId="60958F2F" w:rsidR="00AC1BAA" w:rsidRPr="00FA299F" w:rsidRDefault="005752C9" w:rsidP="00884380">
      <w:pPr>
        <w:widowControl w:val="0"/>
        <w:shd w:val="clear" w:color="auto" w:fill="D9D9D9" w:themeFill="background1" w:themeFillShade="D9"/>
        <w:autoSpaceDE w:val="0"/>
        <w:autoSpaceDN w:val="0"/>
        <w:adjustRightInd w:val="0"/>
        <w:spacing w:after="0" w:line="240" w:lineRule="auto"/>
        <w:ind w:left="284"/>
        <w:jc w:val="center"/>
        <w:rPr>
          <w:rFonts w:ascii="Times New Roman" w:hAnsi="Times New Roman" w:cs="Times New Roman"/>
          <w:b/>
          <w:sz w:val="24"/>
          <w:szCs w:val="24"/>
          <w:lang w:val="ro-RO"/>
        </w:rPr>
      </w:pPr>
      <w:r w:rsidRPr="00FA299F">
        <w:rPr>
          <w:rFonts w:ascii="Times New Roman" w:hAnsi="Times New Roman" w:cs="Times New Roman"/>
          <w:b/>
          <w:sz w:val="24"/>
          <w:szCs w:val="24"/>
          <w:lang w:val="ro-RO"/>
        </w:rPr>
        <w:t>Salubrizarea centrelor populate</w:t>
      </w:r>
      <w:r w:rsidR="00AC1BAA" w:rsidRPr="00FA299F">
        <w:rPr>
          <w:rFonts w:ascii="Times New Roman" w:hAnsi="Times New Roman" w:cs="Times New Roman"/>
          <w:b/>
          <w:sz w:val="24"/>
          <w:szCs w:val="24"/>
          <w:lang w:val="ro-RO"/>
        </w:rPr>
        <w:t xml:space="preserve"> </w:t>
      </w:r>
    </w:p>
    <w:p w14:paraId="25BDA59A" w14:textId="524092E8" w:rsidR="00E33B3A" w:rsidRPr="00FA299F" w:rsidRDefault="00E33B3A" w:rsidP="00E33B3A">
      <w:pPr>
        <w:pStyle w:val="a9"/>
        <w:widowControl w:val="0"/>
        <w:numPr>
          <w:ilvl w:val="0"/>
          <w:numId w:val="4"/>
        </w:numPr>
        <w:autoSpaceDE w:val="0"/>
        <w:autoSpaceDN w:val="0"/>
        <w:adjustRightInd w:val="0"/>
        <w:spacing w:after="0" w:line="240" w:lineRule="auto"/>
        <w:ind w:left="426"/>
        <w:rPr>
          <w:rFonts w:ascii="Times New Roman" w:hAnsi="Times New Roman" w:cs="Times New Roman"/>
          <w:sz w:val="24"/>
          <w:szCs w:val="24"/>
          <w:lang w:val="ro-RO"/>
        </w:rPr>
      </w:pPr>
      <w:r>
        <w:rPr>
          <w:rFonts w:ascii="Times New Roman" w:hAnsi="Times New Roman" w:cs="Times New Roman"/>
          <w:sz w:val="24"/>
          <w:szCs w:val="24"/>
          <w:lang w:val="ro-RO"/>
        </w:rPr>
        <w:t>T</w:t>
      </w:r>
      <w:r w:rsidRPr="00FA299F">
        <w:rPr>
          <w:rFonts w:ascii="Times New Roman" w:hAnsi="Times New Roman" w:cs="Times New Roman"/>
          <w:sz w:val="24"/>
          <w:szCs w:val="24"/>
          <w:lang w:val="ro-RO"/>
        </w:rPr>
        <w:t>ipurile de reziduuri</w:t>
      </w:r>
    </w:p>
    <w:p w14:paraId="7786BF63" w14:textId="2FAE6EED" w:rsidR="00E33B3A" w:rsidRPr="00FA299F" w:rsidRDefault="00E33B3A" w:rsidP="00E33B3A">
      <w:pPr>
        <w:pStyle w:val="a9"/>
        <w:widowControl w:val="0"/>
        <w:numPr>
          <w:ilvl w:val="0"/>
          <w:numId w:val="4"/>
        </w:numPr>
        <w:autoSpaceDE w:val="0"/>
        <w:autoSpaceDN w:val="0"/>
        <w:adjustRightInd w:val="0"/>
        <w:spacing w:after="0" w:line="240" w:lineRule="auto"/>
        <w:ind w:left="426"/>
        <w:rPr>
          <w:rFonts w:ascii="Times New Roman" w:hAnsi="Times New Roman" w:cs="Times New Roman"/>
          <w:sz w:val="24"/>
          <w:szCs w:val="24"/>
          <w:lang w:val="ro-RO"/>
        </w:rPr>
      </w:pPr>
      <w:r>
        <w:rPr>
          <w:rFonts w:ascii="Times New Roman" w:hAnsi="Times New Roman" w:cs="Times New Roman"/>
          <w:sz w:val="24"/>
          <w:szCs w:val="24"/>
          <w:lang w:val="ro-RO"/>
        </w:rPr>
        <w:t>Clasificarea contaminării mediului de deșeuri</w:t>
      </w:r>
    </w:p>
    <w:p w14:paraId="07692CE2" w14:textId="72C6F88F" w:rsidR="00E33B3A" w:rsidRPr="00FA299F" w:rsidRDefault="00E33B3A" w:rsidP="00E33B3A">
      <w:pPr>
        <w:pStyle w:val="a9"/>
        <w:widowControl w:val="0"/>
        <w:numPr>
          <w:ilvl w:val="0"/>
          <w:numId w:val="4"/>
        </w:numPr>
        <w:autoSpaceDE w:val="0"/>
        <w:autoSpaceDN w:val="0"/>
        <w:adjustRightInd w:val="0"/>
        <w:spacing w:after="0" w:line="240" w:lineRule="auto"/>
        <w:ind w:left="426"/>
        <w:rPr>
          <w:rFonts w:ascii="Times New Roman" w:hAnsi="Times New Roman" w:cs="Times New Roman"/>
          <w:sz w:val="24"/>
          <w:szCs w:val="24"/>
          <w:lang w:val="ro-RO"/>
        </w:rPr>
      </w:pPr>
      <w:r>
        <w:rPr>
          <w:rFonts w:ascii="Times New Roman" w:hAnsi="Times New Roman" w:cs="Times New Roman"/>
          <w:sz w:val="24"/>
          <w:szCs w:val="24"/>
          <w:lang w:val="ro-RO"/>
        </w:rPr>
        <w:t>Sursa căror infecții poate fi gunoiul?</w:t>
      </w:r>
    </w:p>
    <w:p w14:paraId="68EB8D93" w14:textId="4C0B439F" w:rsidR="00E33B3A" w:rsidRPr="00FA299F" w:rsidRDefault="00E33B3A" w:rsidP="00E33B3A">
      <w:pPr>
        <w:pStyle w:val="a9"/>
        <w:widowControl w:val="0"/>
        <w:numPr>
          <w:ilvl w:val="0"/>
          <w:numId w:val="4"/>
        </w:numPr>
        <w:autoSpaceDE w:val="0"/>
        <w:autoSpaceDN w:val="0"/>
        <w:adjustRightInd w:val="0"/>
        <w:spacing w:after="0" w:line="240" w:lineRule="auto"/>
        <w:ind w:left="426"/>
        <w:rPr>
          <w:rFonts w:ascii="Times New Roman" w:hAnsi="Times New Roman" w:cs="Times New Roman"/>
          <w:sz w:val="24"/>
          <w:szCs w:val="24"/>
          <w:lang w:val="ro-RO"/>
        </w:rPr>
      </w:pPr>
      <w:r>
        <w:rPr>
          <w:rFonts w:ascii="Times New Roman" w:hAnsi="Times New Roman" w:cs="Times New Roman"/>
          <w:sz w:val="24"/>
          <w:szCs w:val="24"/>
          <w:lang w:val="ro-RO"/>
        </w:rPr>
        <w:t xml:space="preserve">Metode utilizate pentru </w:t>
      </w:r>
      <w:r w:rsidRPr="00FA299F">
        <w:rPr>
          <w:rFonts w:ascii="Times New Roman" w:hAnsi="Times New Roman" w:cs="Times New Roman"/>
          <w:sz w:val="24"/>
          <w:szCs w:val="24"/>
          <w:lang w:val="ro-RO"/>
        </w:rPr>
        <w:t>neutralizarea deșeurilor solide</w:t>
      </w:r>
    </w:p>
    <w:p w14:paraId="2FA33870" w14:textId="6B5C5AA6" w:rsidR="00E33B3A" w:rsidRPr="00FA299F" w:rsidRDefault="00E33B3A" w:rsidP="00E33B3A">
      <w:pPr>
        <w:pStyle w:val="a9"/>
        <w:widowControl w:val="0"/>
        <w:numPr>
          <w:ilvl w:val="0"/>
          <w:numId w:val="4"/>
        </w:numPr>
        <w:autoSpaceDE w:val="0"/>
        <w:autoSpaceDN w:val="0"/>
        <w:adjustRightInd w:val="0"/>
        <w:spacing w:after="0" w:line="240" w:lineRule="auto"/>
        <w:ind w:left="426"/>
        <w:rPr>
          <w:rFonts w:ascii="Times New Roman" w:hAnsi="Times New Roman" w:cs="Times New Roman"/>
          <w:sz w:val="24"/>
          <w:szCs w:val="24"/>
          <w:lang w:val="ro-RO"/>
        </w:rPr>
      </w:pPr>
      <w:r>
        <w:rPr>
          <w:rFonts w:ascii="Times New Roman" w:hAnsi="Times New Roman" w:cs="Times New Roman"/>
          <w:sz w:val="24"/>
          <w:szCs w:val="24"/>
          <w:lang w:val="ro-RO"/>
        </w:rPr>
        <w:t>M</w:t>
      </w:r>
      <w:r w:rsidRPr="00FA299F">
        <w:rPr>
          <w:rFonts w:ascii="Times New Roman" w:hAnsi="Times New Roman" w:cs="Times New Roman"/>
          <w:sz w:val="24"/>
          <w:szCs w:val="24"/>
          <w:lang w:val="ro-RO"/>
        </w:rPr>
        <w:t>etodele folosite pentru epurarea apelor reziduale</w:t>
      </w:r>
    </w:p>
    <w:p w14:paraId="0A5E9F7F" w14:textId="7BD95057" w:rsidR="00E33B3A" w:rsidRPr="00FA299F" w:rsidRDefault="00E33B3A" w:rsidP="00E33B3A">
      <w:pPr>
        <w:pStyle w:val="a9"/>
        <w:widowControl w:val="0"/>
        <w:numPr>
          <w:ilvl w:val="0"/>
          <w:numId w:val="4"/>
        </w:numPr>
        <w:autoSpaceDE w:val="0"/>
        <w:autoSpaceDN w:val="0"/>
        <w:adjustRightInd w:val="0"/>
        <w:spacing w:after="0" w:line="240" w:lineRule="auto"/>
        <w:ind w:left="426"/>
        <w:rPr>
          <w:rFonts w:ascii="Times New Roman" w:hAnsi="Times New Roman" w:cs="Times New Roman"/>
          <w:sz w:val="24"/>
          <w:szCs w:val="24"/>
          <w:lang w:val="ro-RO"/>
        </w:rPr>
      </w:pPr>
      <w:r w:rsidRPr="00FA299F">
        <w:rPr>
          <w:rFonts w:ascii="Times New Roman" w:hAnsi="Times New Roman" w:cs="Times New Roman"/>
          <w:sz w:val="24"/>
          <w:szCs w:val="24"/>
          <w:lang w:val="ro-RO"/>
        </w:rPr>
        <w:t>Metod</w:t>
      </w:r>
      <w:r>
        <w:rPr>
          <w:rFonts w:ascii="Times New Roman" w:hAnsi="Times New Roman" w:cs="Times New Roman"/>
          <w:sz w:val="24"/>
          <w:szCs w:val="24"/>
          <w:lang w:val="ro-RO"/>
        </w:rPr>
        <w:t>ele</w:t>
      </w:r>
      <w:r w:rsidRPr="00FA299F">
        <w:rPr>
          <w:rFonts w:ascii="Times New Roman" w:hAnsi="Times New Roman" w:cs="Times New Roman"/>
          <w:sz w:val="24"/>
          <w:szCs w:val="24"/>
          <w:lang w:val="ro-RO"/>
        </w:rPr>
        <w:t xml:space="preserve"> chimic</w:t>
      </w:r>
      <w:r>
        <w:rPr>
          <w:rFonts w:ascii="Times New Roman" w:hAnsi="Times New Roman" w:cs="Times New Roman"/>
          <w:sz w:val="24"/>
          <w:szCs w:val="24"/>
          <w:lang w:val="ro-RO"/>
        </w:rPr>
        <w:t>e</w:t>
      </w:r>
      <w:r w:rsidRPr="00FA299F">
        <w:rPr>
          <w:rFonts w:ascii="Times New Roman" w:hAnsi="Times New Roman" w:cs="Times New Roman"/>
          <w:sz w:val="24"/>
          <w:szCs w:val="24"/>
          <w:lang w:val="ro-RO"/>
        </w:rPr>
        <w:t xml:space="preserve"> folosit</w:t>
      </w:r>
      <w:r>
        <w:rPr>
          <w:rFonts w:ascii="Times New Roman" w:hAnsi="Times New Roman" w:cs="Times New Roman"/>
          <w:sz w:val="24"/>
          <w:szCs w:val="24"/>
          <w:lang w:val="ro-RO"/>
        </w:rPr>
        <w:t>e</w:t>
      </w:r>
      <w:r w:rsidRPr="00FA299F">
        <w:rPr>
          <w:rFonts w:ascii="Times New Roman" w:hAnsi="Times New Roman" w:cs="Times New Roman"/>
          <w:sz w:val="24"/>
          <w:szCs w:val="24"/>
          <w:lang w:val="ro-RO"/>
        </w:rPr>
        <w:t xml:space="preserve"> pentru tratarea apelor reziduale</w:t>
      </w:r>
    </w:p>
    <w:p w14:paraId="6B197086" w14:textId="4459C36B" w:rsidR="00E33B3A" w:rsidRPr="00FA299F" w:rsidRDefault="00E33B3A" w:rsidP="00E33B3A">
      <w:pPr>
        <w:pStyle w:val="a9"/>
        <w:widowControl w:val="0"/>
        <w:numPr>
          <w:ilvl w:val="0"/>
          <w:numId w:val="4"/>
        </w:numPr>
        <w:autoSpaceDE w:val="0"/>
        <w:autoSpaceDN w:val="0"/>
        <w:adjustRightInd w:val="0"/>
        <w:spacing w:after="0" w:line="240" w:lineRule="auto"/>
        <w:ind w:left="426"/>
        <w:rPr>
          <w:rFonts w:ascii="Times New Roman" w:hAnsi="Times New Roman" w:cs="Times New Roman"/>
          <w:sz w:val="24"/>
          <w:szCs w:val="24"/>
          <w:lang w:val="ro-RO"/>
        </w:rPr>
      </w:pPr>
      <w:r>
        <w:rPr>
          <w:rFonts w:ascii="Times New Roman" w:hAnsi="Times New Roman" w:cs="Times New Roman"/>
          <w:sz w:val="24"/>
          <w:szCs w:val="24"/>
          <w:lang w:val="ro-RO"/>
        </w:rPr>
        <w:t>Clasificarea</w:t>
      </w:r>
      <w:r w:rsidRPr="00FA299F">
        <w:rPr>
          <w:rFonts w:ascii="Times New Roman" w:hAnsi="Times New Roman" w:cs="Times New Roman"/>
          <w:sz w:val="24"/>
          <w:szCs w:val="24"/>
          <w:lang w:val="ro-RO"/>
        </w:rPr>
        <w:t xml:space="preserve"> reziduuri</w:t>
      </w:r>
      <w:r>
        <w:rPr>
          <w:rFonts w:ascii="Times New Roman" w:hAnsi="Times New Roman" w:cs="Times New Roman"/>
          <w:sz w:val="24"/>
          <w:szCs w:val="24"/>
          <w:lang w:val="ro-RO"/>
        </w:rPr>
        <w:t>lor</w:t>
      </w:r>
      <w:r w:rsidRPr="00FA299F">
        <w:rPr>
          <w:rFonts w:ascii="Times New Roman" w:hAnsi="Times New Roman" w:cs="Times New Roman"/>
          <w:sz w:val="24"/>
          <w:szCs w:val="24"/>
          <w:lang w:val="ro-RO"/>
        </w:rPr>
        <w:t xml:space="preserve"> solide</w:t>
      </w:r>
    </w:p>
    <w:p w14:paraId="49FEB705" w14:textId="3F619EC1" w:rsidR="00E33B3A" w:rsidRPr="00FA299F" w:rsidRDefault="00E33B3A" w:rsidP="00E33B3A">
      <w:pPr>
        <w:pStyle w:val="a9"/>
        <w:widowControl w:val="0"/>
        <w:numPr>
          <w:ilvl w:val="0"/>
          <w:numId w:val="4"/>
        </w:numPr>
        <w:autoSpaceDE w:val="0"/>
        <w:autoSpaceDN w:val="0"/>
        <w:adjustRightInd w:val="0"/>
        <w:spacing w:after="0" w:line="240" w:lineRule="auto"/>
        <w:ind w:left="426"/>
        <w:rPr>
          <w:rFonts w:ascii="Times New Roman" w:hAnsi="Times New Roman" w:cs="Times New Roman"/>
          <w:sz w:val="24"/>
          <w:szCs w:val="24"/>
          <w:lang w:val="ro-RO"/>
        </w:rPr>
      </w:pPr>
      <w:r>
        <w:rPr>
          <w:rFonts w:ascii="Times New Roman" w:hAnsi="Times New Roman" w:cs="Times New Roman"/>
          <w:sz w:val="24"/>
          <w:szCs w:val="24"/>
          <w:lang w:val="ro-RO"/>
        </w:rPr>
        <w:lastRenderedPageBreak/>
        <w:t>M</w:t>
      </w:r>
      <w:r w:rsidRPr="00FA299F">
        <w:rPr>
          <w:rFonts w:ascii="Times New Roman" w:hAnsi="Times New Roman" w:cs="Times New Roman"/>
          <w:sz w:val="24"/>
          <w:szCs w:val="24"/>
          <w:lang w:val="ro-RO"/>
        </w:rPr>
        <w:t>etode</w:t>
      </w:r>
      <w:r>
        <w:rPr>
          <w:rFonts w:ascii="Times New Roman" w:hAnsi="Times New Roman" w:cs="Times New Roman"/>
          <w:sz w:val="24"/>
          <w:szCs w:val="24"/>
          <w:lang w:val="ro-RO"/>
        </w:rPr>
        <w:t>le</w:t>
      </w:r>
      <w:r w:rsidRPr="00FA299F">
        <w:rPr>
          <w:rFonts w:ascii="Times New Roman" w:hAnsi="Times New Roman" w:cs="Times New Roman"/>
          <w:sz w:val="24"/>
          <w:szCs w:val="24"/>
          <w:lang w:val="ro-RO"/>
        </w:rPr>
        <w:t xml:space="preserve"> biologice de prelucrare a deșeurilor</w:t>
      </w:r>
    </w:p>
    <w:p w14:paraId="4BC01BD9" w14:textId="323034A0" w:rsidR="00E33B3A" w:rsidRPr="00FA299F" w:rsidRDefault="00E33B3A" w:rsidP="00E33B3A">
      <w:pPr>
        <w:pStyle w:val="a9"/>
        <w:widowControl w:val="0"/>
        <w:numPr>
          <w:ilvl w:val="0"/>
          <w:numId w:val="4"/>
        </w:numPr>
        <w:autoSpaceDE w:val="0"/>
        <w:autoSpaceDN w:val="0"/>
        <w:adjustRightInd w:val="0"/>
        <w:spacing w:after="0" w:line="240" w:lineRule="auto"/>
        <w:ind w:left="426"/>
        <w:rPr>
          <w:rFonts w:ascii="Times New Roman" w:hAnsi="Times New Roman" w:cs="Times New Roman"/>
          <w:sz w:val="24"/>
          <w:szCs w:val="24"/>
          <w:lang w:val="ro-RO"/>
        </w:rPr>
      </w:pPr>
      <w:r>
        <w:rPr>
          <w:rFonts w:ascii="Times New Roman" w:hAnsi="Times New Roman" w:cs="Times New Roman"/>
          <w:sz w:val="24"/>
          <w:szCs w:val="24"/>
          <w:lang w:val="ro-RO"/>
        </w:rPr>
        <w:t>T</w:t>
      </w:r>
      <w:r w:rsidRPr="00FA299F">
        <w:rPr>
          <w:rFonts w:ascii="Times New Roman" w:hAnsi="Times New Roman" w:cs="Times New Roman"/>
          <w:sz w:val="24"/>
          <w:szCs w:val="24"/>
          <w:lang w:val="ro-RO"/>
        </w:rPr>
        <w:t>ipurile de canalizare</w:t>
      </w:r>
    </w:p>
    <w:p w14:paraId="23F9364A" w14:textId="77777777" w:rsidR="00E33B3A" w:rsidRDefault="00E33B3A" w:rsidP="00E33B3A">
      <w:pPr>
        <w:widowControl w:val="0"/>
        <w:autoSpaceDE w:val="0"/>
        <w:autoSpaceDN w:val="0"/>
        <w:adjustRightInd w:val="0"/>
        <w:spacing w:after="0" w:line="240" w:lineRule="auto"/>
        <w:ind w:left="284"/>
        <w:jc w:val="center"/>
        <w:rPr>
          <w:rFonts w:ascii="Times New Roman" w:hAnsi="Times New Roman" w:cs="Times New Roman"/>
          <w:b/>
          <w:sz w:val="24"/>
          <w:szCs w:val="24"/>
          <w:lang w:val="en-US"/>
        </w:rPr>
      </w:pPr>
    </w:p>
    <w:p w14:paraId="2AA48249" w14:textId="77777777" w:rsidR="00E33B3A" w:rsidRPr="002E38B9" w:rsidRDefault="00E33B3A" w:rsidP="00E33B3A">
      <w:pPr>
        <w:widowControl w:val="0"/>
        <w:autoSpaceDE w:val="0"/>
        <w:autoSpaceDN w:val="0"/>
        <w:adjustRightInd w:val="0"/>
        <w:spacing w:after="0" w:line="240" w:lineRule="auto"/>
        <w:ind w:left="284"/>
        <w:jc w:val="center"/>
        <w:rPr>
          <w:b/>
          <w:sz w:val="24"/>
          <w:szCs w:val="24"/>
        </w:rPr>
      </w:pPr>
      <w:proofErr w:type="spellStart"/>
      <w:r w:rsidRPr="002E38B9">
        <w:rPr>
          <w:b/>
          <w:sz w:val="24"/>
          <w:szCs w:val="24"/>
        </w:rPr>
        <w:t>Literatura</w:t>
      </w:r>
      <w:proofErr w:type="spellEnd"/>
      <w:r w:rsidRPr="002E38B9">
        <w:rPr>
          <w:b/>
          <w:sz w:val="24"/>
          <w:szCs w:val="24"/>
        </w:rPr>
        <w:t xml:space="preserve"> </w:t>
      </w:r>
      <w:r w:rsidRPr="002E38B9">
        <w:rPr>
          <w:b/>
          <w:sz w:val="24"/>
          <w:szCs w:val="24"/>
          <w:lang w:val="ro-RO"/>
        </w:rPr>
        <w:t>utilizată</w:t>
      </w:r>
      <w:r w:rsidRPr="002E38B9">
        <w:rPr>
          <w:b/>
          <w:sz w:val="24"/>
          <w:szCs w:val="24"/>
        </w:rPr>
        <w:t xml:space="preserve"> </w:t>
      </w:r>
    </w:p>
    <w:p w14:paraId="0426F65A" w14:textId="77777777" w:rsidR="00E33B3A" w:rsidRPr="00C64DBC" w:rsidRDefault="00E33B3A" w:rsidP="00E33B3A">
      <w:pPr>
        <w:pStyle w:val="a9"/>
        <w:widowControl w:val="0"/>
        <w:numPr>
          <w:ilvl w:val="0"/>
          <w:numId w:val="13"/>
        </w:numPr>
        <w:tabs>
          <w:tab w:val="left" w:pos="993"/>
        </w:tabs>
        <w:autoSpaceDE w:val="0"/>
        <w:autoSpaceDN w:val="0"/>
        <w:adjustRightInd w:val="0"/>
        <w:spacing w:after="0" w:line="240" w:lineRule="auto"/>
        <w:ind w:left="1068"/>
        <w:rPr>
          <w:rFonts w:ascii="Times New Roman" w:hAnsi="Times New Roman" w:cs="Times New Roman"/>
          <w:sz w:val="24"/>
          <w:szCs w:val="24"/>
          <w:lang w:val="fr-FR"/>
        </w:rPr>
      </w:pPr>
      <w:proofErr w:type="spellStart"/>
      <w:r w:rsidRPr="00C64DBC">
        <w:rPr>
          <w:rFonts w:ascii="Times New Roman" w:hAnsi="Times New Roman" w:cs="Times New Roman"/>
          <w:sz w:val="24"/>
          <w:szCs w:val="24"/>
          <w:lang w:val="fr-FR"/>
        </w:rPr>
        <w:t>Gabovici</w:t>
      </w:r>
      <w:proofErr w:type="spellEnd"/>
      <w:r w:rsidRPr="00C64DBC">
        <w:rPr>
          <w:rFonts w:ascii="Times New Roman" w:hAnsi="Times New Roman" w:cs="Times New Roman"/>
          <w:sz w:val="24"/>
          <w:szCs w:val="24"/>
          <w:lang w:val="fr-FR"/>
        </w:rPr>
        <w:t xml:space="preserve"> R. D. </w:t>
      </w:r>
      <w:proofErr w:type="spellStart"/>
      <w:r w:rsidRPr="00C64DBC">
        <w:rPr>
          <w:rFonts w:ascii="Times New Roman" w:hAnsi="Times New Roman" w:cs="Times New Roman"/>
          <w:sz w:val="24"/>
          <w:szCs w:val="24"/>
          <w:lang w:val="fr-FR"/>
        </w:rPr>
        <w:t>Igiena</w:t>
      </w:r>
      <w:proofErr w:type="spellEnd"/>
      <w:r w:rsidRPr="00C64DBC">
        <w:rPr>
          <w:rFonts w:ascii="Times New Roman" w:hAnsi="Times New Roman" w:cs="Times New Roman"/>
          <w:sz w:val="24"/>
          <w:szCs w:val="24"/>
          <w:lang w:val="fr-FR"/>
        </w:rPr>
        <w:t xml:space="preserve">. </w:t>
      </w:r>
      <w:proofErr w:type="spellStart"/>
      <w:r w:rsidRPr="00C64DBC">
        <w:rPr>
          <w:rFonts w:ascii="Times New Roman" w:hAnsi="Times New Roman" w:cs="Times New Roman"/>
          <w:sz w:val="24"/>
          <w:szCs w:val="24"/>
          <w:lang w:val="fr-FR"/>
        </w:rPr>
        <w:t>Chișinău</w:t>
      </w:r>
      <w:proofErr w:type="spellEnd"/>
      <w:r w:rsidRPr="00C64DBC">
        <w:rPr>
          <w:rFonts w:ascii="Times New Roman" w:hAnsi="Times New Roman" w:cs="Times New Roman"/>
          <w:sz w:val="24"/>
          <w:szCs w:val="24"/>
          <w:lang w:val="fr-FR"/>
        </w:rPr>
        <w:t>, 1991.</w:t>
      </w:r>
    </w:p>
    <w:p w14:paraId="65C58747" w14:textId="77777777" w:rsidR="00E33B3A" w:rsidRPr="00C64DBC" w:rsidRDefault="00E33B3A" w:rsidP="00E33B3A">
      <w:pPr>
        <w:pStyle w:val="a9"/>
        <w:widowControl w:val="0"/>
        <w:numPr>
          <w:ilvl w:val="0"/>
          <w:numId w:val="13"/>
        </w:numPr>
        <w:tabs>
          <w:tab w:val="left" w:pos="993"/>
        </w:tabs>
        <w:autoSpaceDE w:val="0"/>
        <w:autoSpaceDN w:val="0"/>
        <w:adjustRightInd w:val="0"/>
        <w:spacing w:after="0" w:line="240" w:lineRule="auto"/>
        <w:ind w:left="1068"/>
        <w:rPr>
          <w:rFonts w:ascii="Times New Roman" w:hAnsi="Times New Roman" w:cs="Times New Roman"/>
          <w:sz w:val="24"/>
          <w:szCs w:val="24"/>
          <w:lang w:val="fr-FR"/>
        </w:rPr>
      </w:pPr>
      <w:proofErr w:type="spellStart"/>
      <w:r w:rsidRPr="00C64DBC">
        <w:rPr>
          <w:rFonts w:ascii="Times New Roman" w:hAnsi="Times New Roman" w:cs="Times New Roman"/>
          <w:sz w:val="24"/>
          <w:szCs w:val="24"/>
          <w:lang w:val="fr-FR"/>
        </w:rPr>
        <w:t>Mănescu</w:t>
      </w:r>
      <w:proofErr w:type="spellEnd"/>
      <w:r w:rsidRPr="00C64DBC">
        <w:rPr>
          <w:rFonts w:ascii="Times New Roman" w:hAnsi="Times New Roman" w:cs="Times New Roman"/>
          <w:sz w:val="24"/>
          <w:szCs w:val="24"/>
          <w:lang w:val="fr-FR"/>
        </w:rPr>
        <w:t xml:space="preserve"> S. </w:t>
      </w:r>
      <w:proofErr w:type="spellStart"/>
      <w:r w:rsidRPr="00C64DBC">
        <w:rPr>
          <w:rFonts w:ascii="Times New Roman" w:hAnsi="Times New Roman" w:cs="Times New Roman"/>
          <w:sz w:val="24"/>
          <w:szCs w:val="24"/>
          <w:lang w:val="fr-FR"/>
        </w:rPr>
        <w:t>Igiena</w:t>
      </w:r>
      <w:proofErr w:type="spellEnd"/>
      <w:r w:rsidRPr="00C64DBC">
        <w:rPr>
          <w:rFonts w:ascii="Times New Roman" w:hAnsi="Times New Roman" w:cs="Times New Roman"/>
          <w:sz w:val="24"/>
          <w:szCs w:val="24"/>
          <w:lang w:val="fr-FR"/>
        </w:rPr>
        <w:t xml:space="preserve">. </w:t>
      </w:r>
      <w:proofErr w:type="spellStart"/>
      <w:r w:rsidRPr="00C64DBC">
        <w:rPr>
          <w:rFonts w:ascii="Times New Roman" w:hAnsi="Times New Roman" w:cs="Times New Roman"/>
          <w:sz w:val="24"/>
          <w:szCs w:val="24"/>
          <w:lang w:val="fr-FR"/>
        </w:rPr>
        <w:t>București</w:t>
      </w:r>
      <w:proofErr w:type="spellEnd"/>
      <w:r w:rsidRPr="00C64DBC">
        <w:rPr>
          <w:rFonts w:ascii="Times New Roman" w:hAnsi="Times New Roman" w:cs="Times New Roman"/>
          <w:sz w:val="24"/>
          <w:szCs w:val="24"/>
          <w:lang w:val="fr-FR"/>
        </w:rPr>
        <w:t>, 1994</w:t>
      </w:r>
    </w:p>
    <w:p w14:paraId="65E38B8D" w14:textId="77777777" w:rsidR="00E33B3A" w:rsidRPr="00C64DBC" w:rsidRDefault="00E33B3A" w:rsidP="00E33B3A">
      <w:pPr>
        <w:pStyle w:val="a9"/>
        <w:widowControl w:val="0"/>
        <w:numPr>
          <w:ilvl w:val="0"/>
          <w:numId w:val="13"/>
        </w:numPr>
        <w:tabs>
          <w:tab w:val="left" w:pos="993"/>
        </w:tabs>
        <w:autoSpaceDE w:val="0"/>
        <w:autoSpaceDN w:val="0"/>
        <w:adjustRightInd w:val="0"/>
        <w:spacing w:after="0" w:line="240" w:lineRule="auto"/>
        <w:ind w:left="1068"/>
        <w:rPr>
          <w:rFonts w:ascii="Times New Roman" w:hAnsi="Times New Roman" w:cs="Times New Roman"/>
          <w:sz w:val="24"/>
          <w:szCs w:val="24"/>
          <w:lang w:val="fr-FR"/>
        </w:rPr>
      </w:pPr>
      <w:proofErr w:type="spellStart"/>
      <w:r w:rsidRPr="00C64DBC">
        <w:rPr>
          <w:rFonts w:ascii="Times New Roman" w:hAnsi="Times New Roman" w:cs="Times New Roman"/>
          <w:sz w:val="24"/>
          <w:szCs w:val="24"/>
          <w:lang w:val="fr-FR"/>
        </w:rPr>
        <w:t>Mănescu</w:t>
      </w:r>
      <w:proofErr w:type="spellEnd"/>
      <w:r w:rsidRPr="00C64DBC">
        <w:rPr>
          <w:rFonts w:ascii="Times New Roman" w:hAnsi="Times New Roman" w:cs="Times New Roman"/>
          <w:sz w:val="24"/>
          <w:szCs w:val="24"/>
          <w:lang w:val="fr-FR"/>
        </w:rPr>
        <w:t xml:space="preserve"> S. </w:t>
      </w:r>
      <w:proofErr w:type="spellStart"/>
      <w:r w:rsidRPr="00C64DBC">
        <w:rPr>
          <w:rFonts w:ascii="Times New Roman" w:hAnsi="Times New Roman" w:cs="Times New Roman"/>
          <w:sz w:val="24"/>
          <w:szCs w:val="24"/>
          <w:lang w:val="fr-FR"/>
        </w:rPr>
        <w:t>Tratat</w:t>
      </w:r>
      <w:proofErr w:type="spellEnd"/>
      <w:r w:rsidRPr="00C64DBC">
        <w:rPr>
          <w:rFonts w:ascii="Times New Roman" w:hAnsi="Times New Roman" w:cs="Times New Roman"/>
          <w:sz w:val="24"/>
          <w:szCs w:val="24"/>
          <w:lang w:val="fr-FR"/>
        </w:rPr>
        <w:t xml:space="preserve"> de </w:t>
      </w:r>
      <w:proofErr w:type="spellStart"/>
      <w:r w:rsidRPr="00C64DBC">
        <w:rPr>
          <w:rFonts w:ascii="Times New Roman" w:hAnsi="Times New Roman" w:cs="Times New Roman"/>
          <w:sz w:val="24"/>
          <w:szCs w:val="24"/>
          <w:lang w:val="fr-FR"/>
        </w:rPr>
        <w:t>igienă</w:t>
      </w:r>
      <w:proofErr w:type="spellEnd"/>
      <w:r w:rsidRPr="00C64DBC">
        <w:rPr>
          <w:rFonts w:ascii="Times New Roman" w:hAnsi="Times New Roman" w:cs="Times New Roman"/>
          <w:sz w:val="24"/>
          <w:szCs w:val="24"/>
          <w:lang w:val="fr-FR"/>
        </w:rPr>
        <w:t xml:space="preserve">, 1985 </w:t>
      </w:r>
    </w:p>
    <w:p w14:paraId="656D9B7A" w14:textId="77777777" w:rsidR="00E33B3A" w:rsidRPr="00C64DBC" w:rsidRDefault="00E33B3A" w:rsidP="00E33B3A">
      <w:pPr>
        <w:pStyle w:val="a9"/>
        <w:widowControl w:val="0"/>
        <w:numPr>
          <w:ilvl w:val="0"/>
          <w:numId w:val="13"/>
        </w:numPr>
        <w:tabs>
          <w:tab w:val="left" w:pos="993"/>
        </w:tabs>
        <w:autoSpaceDE w:val="0"/>
        <w:autoSpaceDN w:val="0"/>
        <w:adjustRightInd w:val="0"/>
        <w:spacing w:after="0" w:line="240" w:lineRule="auto"/>
        <w:ind w:left="1068"/>
        <w:rPr>
          <w:rFonts w:ascii="Times New Roman" w:hAnsi="Times New Roman" w:cs="Times New Roman"/>
          <w:sz w:val="24"/>
          <w:szCs w:val="24"/>
          <w:lang w:val="fr-FR"/>
        </w:rPr>
      </w:pPr>
      <w:proofErr w:type="spellStart"/>
      <w:r w:rsidRPr="00C64DBC">
        <w:rPr>
          <w:rFonts w:ascii="Times New Roman" w:hAnsi="Times New Roman" w:cs="Times New Roman"/>
          <w:sz w:val="24"/>
          <w:szCs w:val="24"/>
          <w:lang w:val="fr-FR"/>
        </w:rPr>
        <w:t>Vlaicu</w:t>
      </w:r>
      <w:proofErr w:type="spellEnd"/>
      <w:r w:rsidRPr="00C64DBC">
        <w:rPr>
          <w:rFonts w:ascii="Times New Roman" w:hAnsi="Times New Roman" w:cs="Times New Roman"/>
          <w:sz w:val="24"/>
          <w:szCs w:val="24"/>
          <w:lang w:val="fr-FR"/>
        </w:rPr>
        <w:t xml:space="preserve"> B., </w:t>
      </w:r>
      <w:proofErr w:type="spellStart"/>
      <w:r w:rsidRPr="00C64DBC">
        <w:rPr>
          <w:rFonts w:ascii="Times New Roman" w:hAnsi="Times New Roman" w:cs="Times New Roman"/>
          <w:sz w:val="24"/>
          <w:szCs w:val="24"/>
          <w:lang w:val="fr-FR"/>
        </w:rPr>
        <w:t>Fira-Mlădinescu</w:t>
      </w:r>
      <w:proofErr w:type="spellEnd"/>
      <w:r w:rsidRPr="00C64DBC">
        <w:rPr>
          <w:rFonts w:ascii="Times New Roman" w:hAnsi="Times New Roman" w:cs="Times New Roman"/>
          <w:sz w:val="24"/>
          <w:szCs w:val="24"/>
          <w:lang w:val="fr-FR"/>
        </w:rPr>
        <w:t xml:space="preserve"> C., </w:t>
      </w:r>
      <w:proofErr w:type="spellStart"/>
      <w:r w:rsidRPr="00C64DBC">
        <w:rPr>
          <w:rFonts w:ascii="Times New Roman" w:hAnsi="Times New Roman" w:cs="Times New Roman"/>
          <w:sz w:val="24"/>
          <w:szCs w:val="24"/>
          <w:lang w:val="fr-FR"/>
        </w:rPr>
        <w:t>Igiena</w:t>
      </w:r>
      <w:proofErr w:type="spellEnd"/>
      <w:r w:rsidRPr="00C64DBC">
        <w:rPr>
          <w:rFonts w:ascii="Times New Roman" w:hAnsi="Times New Roman" w:cs="Times New Roman"/>
          <w:sz w:val="24"/>
          <w:szCs w:val="24"/>
          <w:lang w:val="fr-FR"/>
        </w:rPr>
        <w:t xml:space="preserve"> </w:t>
      </w:r>
      <w:proofErr w:type="spellStart"/>
      <w:r w:rsidRPr="00C64DBC">
        <w:rPr>
          <w:rFonts w:ascii="Times New Roman" w:hAnsi="Times New Roman" w:cs="Times New Roman"/>
          <w:sz w:val="24"/>
          <w:szCs w:val="24"/>
          <w:lang w:val="fr-FR"/>
        </w:rPr>
        <w:t>Mediului</w:t>
      </w:r>
      <w:proofErr w:type="spellEnd"/>
      <w:r w:rsidRPr="00C64DBC">
        <w:rPr>
          <w:rFonts w:ascii="Times New Roman" w:hAnsi="Times New Roman" w:cs="Times New Roman"/>
          <w:sz w:val="24"/>
          <w:szCs w:val="24"/>
          <w:lang w:val="fr-FR"/>
        </w:rPr>
        <w:t>, 2003</w:t>
      </w:r>
    </w:p>
    <w:p w14:paraId="38F28FCE" w14:textId="77777777" w:rsidR="00E33B3A" w:rsidRPr="00C64DBC" w:rsidRDefault="00E33B3A" w:rsidP="00E33B3A">
      <w:pPr>
        <w:pStyle w:val="a9"/>
        <w:widowControl w:val="0"/>
        <w:numPr>
          <w:ilvl w:val="0"/>
          <w:numId w:val="13"/>
        </w:numPr>
        <w:tabs>
          <w:tab w:val="left" w:pos="993"/>
        </w:tabs>
        <w:autoSpaceDE w:val="0"/>
        <w:autoSpaceDN w:val="0"/>
        <w:adjustRightInd w:val="0"/>
        <w:spacing w:after="0" w:line="240" w:lineRule="auto"/>
        <w:ind w:left="1068"/>
        <w:rPr>
          <w:rFonts w:ascii="Times New Roman" w:hAnsi="Times New Roman" w:cs="Times New Roman"/>
          <w:sz w:val="24"/>
          <w:szCs w:val="24"/>
          <w:lang w:val="fr-FR"/>
        </w:rPr>
      </w:pPr>
      <w:proofErr w:type="spellStart"/>
      <w:r w:rsidRPr="00C64DBC">
        <w:rPr>
          <w:rFonts w:ascii="Times New Roman" w:hAnsi="Times New Roman" w:cs="Times New Roman"/>
          <w:sz w:val="24"/>
          <w:szCs w:val="24"/>
          <w:lang w:val="fr-FR"/>
        </w:rPr>
        <w:t>Friptuleac</w:t>
      </w:r>
      <w:proofErr w:type="spellEnd"/>
      <w:r w:rsidRPr="00C64DBC">
        <w:rPr>
          <w:rFonts w:ascii="Times New Roman" w:hAnsi="Times New Roman" w:cs="Times New Roman"/>
          <w:sz w:val="24"/>
          <w:szCs w:val="24"/>
          <w:lang w:val="fr-FR"/>
        </w:rPr>
        <w:t xml:space="preserve"> Gr., </w:t>
      </w:r>
      <w:proofErr w:type="spellStart"/>
      <w:r w:rsidRPr="00C64DBC">
        <w:rPr>
          <w:rFonts w:ascii="Times New Roman" w:hAnsi="Times New Roman" w:cs="Times New Roman"/>
          <w:sz w:val="24"/>
          <w:szCs w:val="24"/>
          <w:lang w:val="fr-FR"/>
        </w:rPr>
        <w:t>Băbălău</w:t>
      </w:r>
      <w:proofErr w:type="spellEnd"/>
      <w:r w:rsidRPr="00C64DBC">
        <w:rPr>
          <w:rFonts w:ascii="Times New Roman" w:hAnsi="Times New Roman" w:cs="Times New Roman"/>
          <w:sz w:val="24"/>
          <w:szCs w:val="24"/>
          <w:lang w:val="fr-FR"/>
        </w:rPr>
        <w:t xml:space="preserve"> V., </w:t>
      </w:r>
      <w:proofErr w:type="spellStart"/>
      <w:r w:rsidRPr="00C64DBC">
        <w:rPr>
          <w:rFonts w:ascii="Times New Roman" w:hAnsi="Times New Roman" w:cs="Times New Roman"/>
          <w:sz w:val="24"/>
          <w:szCs w:val="24"/>
          <w:lang w:val="fr-FR"/>
        </w:rPr>
        <w:t>Igiena</w:t>
      </w:r>
      <w:proofErr w:type="spellEnd"/>
      <w:r w:rsidRPr="00C64DBC">
        <w:rPr>
          <w:rFonts w:ascii="Times New Roman" w:hAnsi="Times New Roman" w:cs="Times New Roman"/>
          <w:sz w:val="24"/>
          <w:szCs w:val="24"/>
          <w:lang w:val="fr-FR"/>
        </w:rPr>
        <w:t xml:space="preserve"> </w:t>
      </w:r>
      <w:proofErr w:type="spellStart"/>
      <w:r w:rsidRPr="00C64DBC">
        <w:rPr>
          <w:rFonts w:ascii="Times New Roman" w:hAnsi="Times New Roman" w:cs="Times New Roman"/>
          <w:sz w:val="24"/>
          <w:szCs w:val="24"/>
          <w:lang w:val="fr-FR"/>
        </w:rPr>
        <w:t>Mediului</w:t>
      </w:r>
      <w:proofErr w:type="spellEnd"/>
      <w:r w:rsidRPr="00C64DBC">
        <w:rPr>
          <w:rFonts w:ascii="Times New Roman" w:hAnsi="Times New Roman" w:cs="Times New Roman"/>
          <w:sz w:val="24"/>
          <w:szCs w:val="24"/>
          <w:lang w:val="fr-FR"/>
        </w:rPr>
        <w:t xml:space="preserve">, 1998 </w:t>
      </w:r>
    </w:p>
    <w:p w14:paraId="4ABCEADD" w14:textId="4C8B0729" w:rsidR="00421B13" w:rsidRPr="00B91434" w:rsidRDefault="00421B13" w:rsidP="0007300C">
      <w:pPr>
        <w:widowControl w:val="0"/>
        <w:autoSpaceDE w:val="0"/>
        <w:autoSpaceDN w:val="0"/>
        <w:adjustRightInd w:val="0"/>
        <w:spacing w:after="0" w:line="240" w:lineRule="auto"/>
        <w:ind w:left="284"/>
        <w:jc w:val="center"/>
        <w:rPr>
          <w:rFonts w:ascii="Times New Roman" w:hAnsi="Times New Roman" w:cs="Times New Roman"/>
          <w:b/>
          <w:sz w:val="24"/>
          <w:szCs w:val="24"/>
          <w:lang w:val="fr-FR"/>
        </w:rPr>
      </w:pPr>
    </w:p>
    <w:p w14:paraId="79581F2D" w14:textId="77777777" w:rsidR="00421B13" w:rsidRPr="00B91434" w:rsidRDefault="00421B13" w:rsidP="0007300C">
      <w:pPr>
        <w:widowControl w:val="0"/>
        <w:autoSpaceDE w:val="0"/>
        <w:autoSpaceDN w:val="0"/>
        <w:adjustRightInd w:val="0"/>
        <w:spacing w:after="0" w:line="240" w:lineRule="auto"/>
        <w:ind w:left="284"/>
        <w:jc w:val="center"/>
        <w:rPr>
          <w:rFonts w:ascii="Times New Roman" w:hAnsi="Times New Roman" w:cs="Times New Roman"/>
          <w:b/>
          <w:sz w:val="24"/>
          <w:szCs w:val="24"/>
          <w:lang w:val="fr-FR"/>
        </w:rPr>
      </w:pPr>
    </w:p>
    <w:p w14:paraId="58468E02" w14:textId="19D1BFCE" w:rsidR="0007300C" w:rsidRPr="00FA299F" w:rsidRDefault="0088726B" w:rsidP="00884380">
      <w:pPr>
        <w:widowControl w:val="0"/>
        <w:shd w:val="clear" w:color="auto" w:fill="D9D9D9" w:themeFill="background1" w:themeFillShade="D9"/>
        <w:autoSpaceDE w:val="0"/>
        <w:autoSpaceDN w:val="0"/>
        <w:adjustRightInd w:val="0"/>
        <w:spacing w:after="0" w:line="240" w:lineRule="auto"/>
        <w:ind w:left="284"/>
        <w:jc w:val="center"/>
        <w:rPr>
          <w:rFonts w:ascii="Times New Roman" w:hAnsi="Times New Roman" w:cs="Times New Roman"/>
          <w:bCs/>
          <w:sz w:val="24"/>
          <w:szCs w:val="24"/>
          <w:lang w:val="ro-RO"/>
        </w:rPr>
      </w:pPr>
      <w:r w:rsidRPr="00FA299F">
        <w:rPr>
          <w:rFonts w:ascii="Times New Roman" w:hAnsi="Times New Roman" w:cs="Times New Roman"/>
          <w:b/>
          <w:sz w:val="24"/>
          <w:szCs w:val="24"/>
          <w:lang w:val="ro-RO"/>
        </w:rPr>
        <w:t>Igiena individuală Igiena îmbrăcămintei şi încălţămintei</w:t>
      </w:r>
      <w:r w:rsidRPr="00FA299F">
        <w:rPr>
          <w:sz w:val="24"/>
          <w:szCs w:val="24"/>
          <w:lang w:val="ro-RO"/>
        </w:rPr>
        <w:t xml:space="preserve">  </w:t>
      </w:r>
      <w:r w:rsidRPr="00FA299F">
        <w:rPr>
          <w:rFonts w:ascii="Times New Roman" w:hAnsi="Times New Roman" w:cs="Times New Roman"/>
          <w:bCs/>
          <w:sz w:val="24"/>
          <w:szCs w:val="24"/>
          <w:lang w:val="ro-RO"/>
        </w:rPr>
        <w:t>(conf E Ciobanu)</w:t>
      </w:r>
    </w:p>
    <w:p w14:paraId="195807E1" w14:textId="5FDF75D8" w:rsidR="00FC1926" w:rsidRPr="001A1ACA" w:rsidRDefault="00FC1926" w:rsidP="004C127D">
      <w:pPr>
        <w:pStyle w:val="a9"/>
        <w:widowControl w:val="0"/>
        <w:numPr>
          <w:ilvl w:val="0"/>
          <w:numId w:val="4"/>
        </w:numPr>
        <w:autoSpaceDE w:val="0"/>
        <w:autoSpaceDN w:val="0"/>
        <w:adjustRightInd w:val="0"/>
        <w:spacing w:after="0" w:line="240" w:lineRule="auto"/>
        <w:ind w:left="567"/>
        <w:rPr>
          <w:rFonts w:ascii="Times New Roman" w:hAnsi="Times New Roman" w:cs="Times New Roman"/>
          <w:sz w:val="24"/>
          <w:szCs w:val="24"/>
          <w:lang w:val="ro-RO"/>
        </w:rPr>
      </w:pPr>
      <w:r w:rsidRPr="001A1ACA">
        <w:rPr>
          <w:rFonts w:ascii="Times New Roman" w:hAnsi="Times New Roman" w:cs="Times New Roman"/>
          <w:sz w:val="24"/>
          <w:szCs w:val="24"/>
          <w:lang w:val="ro-RO"/>
        </w:rPr>
        <w:t>Destinația îmbrăcămintei</w:t>
      </w:r>
      <w:r>
        <w:rPr>
          <w:rFonts w:ascii="Times New Roman" w:hAnsi="Times New Roman" w:cs="Times New Roman"/>
          <w:sz w:val="24"/>
          <w:szCs w:val="24"/>
          <w:lang w:val="ro-RO"/>
        </w:rPr>
        <w:t>.</w:t>
      </w:r>
    </w:p>
    <w:p w14:paraId="6132F9BC" w14:textId="1AB8B677" w:rsidR="00FC1926" w:rsidRPr="001A1ACA" w:rsidRDefault="00FC1926" w:rsidP="004C127D">
      <w:pPr>
        <w:pStyle w:val="a9"/>
        <w:widowControl w:val="0"/>
        <w:numPr>
          <w:ilvl w:val="0"/>
          <w:numId w:val="4"/>
        </w:numPr>
        <w:autoSpaceDE w:val="0"/>
        <w:autoSpaceDN w:val="0"/>
        <w:adjustRightInd w:val="0"/>
        <w:spacing w:after="0" w:line="240" w:lineRule="auto"/>
        <w:ind w:left="567"/>
        <w:rPr>
          <w:rFonts w:ascii="Times New Roman" w:hAnsi="Times New Roman" w:cs="Times New Roman"/>
          <w:sz w:val="24"/>
          <w:szCs w:val="24"/>
          <w:lang w:val="ro-RO"/>
        </w:rPr>
      </w:pPr>
      <w:r w:rsidRPr="001A1ACA">
        <w:rPr>
          <w:rFonts w:ascii="Times New Roman" w:hAnsi="Times New Roman" w:cs="Times New Roman"/>
          <w:sz w:val="24"/>
          <w:szCs w:val="24"/>
          <w:lang w:val="ro-RO"/>
        </w:rPr>
        <w:t>Clasificarea îmbrăcămintei după destinație</w:t>
      </w:r>
      <w:r>
        <w:rPr>
          <w:rFonts w:ascii="Times New Roman" w:hAnsi="Times New Roman" w:cs="Times New Roman"/>
          <w:sz w:val="24"/>
          <w:szCs w:val="24"/>
          <w:lang w:val="ro-RO"/>
        </w:rPr>
        <w:t>.</w:t>
      </w:r>
    </w:p>
    <w:p w14:paraId="7BA38792" w14:textId="3B3CA249" w:rsidR="00FC1926" w:rsidRPr="001A1ACA" w:rsidRDefault="00FC1926" w:rsidP="004C127D">
      <w:pPr>
        <w:pStyle w:val="a9"/>
        <w:widowControl w:val="0"/>
        <w:numPr>
          <w:ilvl w:val="0"/>
          <w:numId w:val="4"/>
        </w:numPr>
        <w:autoSpaceDE w:val="0"/>
        <w:autoSpaceDN w:val="0"/>
        <w:adjustRightInd w:val="0"/>
        <w:spacing w:after="0" w:line="240" w:lineRule="auto"/>
        <w:ind w:left="567"/>
        <w:rPr>
          <w:rFonts w:ascii="Times New Roman" w:hAnsi="Times New Roman" w:cs="Times New Roman"/>
          <w:sz w:val="24"/>
          <w:szCs w:val="24"/>
          <w:lang w:val="ro-RO"/>
        </w:rPr>
      </w:pPr>
      <w:r w:rsidRPr="001A1ACA">
        <w:rPr>
          <w:rFonts w:ascii="Times New Roman" w:hAnsi="Times New Roman" w:cs="Times New Roman"/>
          <w:sz w:val="24"/>
          <w:szCs w:val="24"/>
          <w:lang w:val="ro-RO"/>
        </w:rPr>
        <w:t>Clasificarea fibrelor chimice folosite la fabricarea ţesăturilor</w:t>
      </w:r>
      <w:r>
        <w:rPr>
          <w:rFonts w:ascii="Times New Roman" w:hAnsi="Times New Roman" w:cs="Times New Roman"/>
          <w:sz w:val="24"/>
          <w:szCs w:val="24"/>
          <w:lang w:val="ro-RO"/>
        </w:rPr>
        <w:t>.</w:t>
      </w:r>
    </w:p>
    <w:p w14:paraId="4B94E9EB" w14:textId="202AA70F" w:rsidR="00FC1926" w:rsidRPr="001A1ACA" w:rsidRDefault="00FC1926" w:rsidP="004C127D">
      <w:pPr>
        <w:pStyle w:val="a9"/>
        <w:widowControl w:val="0"/>
        <w:numPr>
          <w:ilvl w:val="0"/>
          <w:numId w:val="4"/>
        </w:numPr>
        <w:autoSpaceDE w:val="0"/>
        <w:autoSpaceDN w:val="0"/>
        <w:adjustRightInd w:val="0"/>
        <w:spacing w:after="0" w:line="240" w:lineRule="auto"/>
        <w:ind w:left="567"/>
        <w:rPr>
          <w:rFonts w:ascii="Times New Roman" w:hAnsi="Times New Roman" w:cs="Times New Roman"/>
          <w:sz w:val="24"/>
          <w:szCs w:val="24"/>
          <w:lang w:val="ro-RO"/>
        </w:rPr>
      </w:pPr>
      <w:r w:rsidRPr="001A1ACA">
        <w:rPr>
          <w:rFonts w:ascii="Times New Roman" w:hAnsi="Times New Roman" w:cs="Times New Roman"/>
          <w:sz w:val="24"/>
          <w:szCs w:val="24"/>
          <w:lang w:val="ro-RO"/>
        </w:rPr>
        <w:t>Metodele de cercetare sanitaro-igienică a ţesăturilor</w:t>
      </w:r>
      <w:r>
        <w:rPr>
          <w:rFonts w:ascii="Times New Roman" w:hAnsi="Times New Roman" w:cs="Times New Roman"/>
          <w:sz w:val="24"/>
          <w:szCs w:val="24"/>
          <w:lang w:val="ro-RO"/>
        </w:rPr>
        <w:t>.</w:t>
      </w:r>
    </w:p>
    <w:p w14:paraId="2ADEBC35" w14:textId="1F57AA71" w:rsidR="00FC1926" w:rsidRPr="001A1ACA" w:rsidRDefault="00FC1926" w:rsidP="004C127D">
      <w:pPr>
        <w:pStyle w:val="a9"/>
        <w:widowControl w:val="0"/>
        <w:numPr>
          <w:ilvl w:val="0"/>
          <w:numId w:val="4"/>
        </w:numPr>
        <w:autoSpaceDE w:val="0"/>
        <w:autoSpaceDN w:val="0"/>
        <w:adjustRightInd w:val="0"/>
        <w:spacing w:after="0" w:line="240" w:lineRule="auto"/>
        <w:ind w:left="567"/>
        <w:rPr>
          <w:rFonts w:ascii="Times New Roman" w:hAnsi="Times New Roman" w:cs="Times New Roman"/>
          <w:sz w:val="24"/>
          <w:szCs w:val="24"/>
          <w:lang w:val="ro-RO"/>
        </w:rPr>
      </w:pPr>
      <w:r w:rsidRPr="001A1ACA">
        <w:rPr>
          <w:rFonts w:ascii="Times New Roman" w:hAnsi="Times New Roman" w:cs="Times New Roman"/>
          <w:sz w:val="24"/>
          <w:szCs w:val="24"/>
          <w:lang w:val="ro-RO"/>
        </w:rPr>
        <w:t>Părţile componente de bază a igienei individuale</w:t>
      </w:r>
      <w:r>
        <w:rPr>
          <w:rFonts w:ascii="Times New Roman" w:hAnsi="Times New Roman" w:cs="Times New Roman"/>
          <w:sz w:val="24"/>
          <w:szCs w:val="24"/>
          <w:lang w:val="ro-RO"/>
        </w:rPr>
        <w:t>.</w:t>
      </w:r>
    </w:p>
    <w:p w14:paraId="3DE6FCF2" w14:textId="0132692D" w:rsidR="00FC1926" w:rsidRPr="001A1ACA" w:rsidRDefault="00FC1926" w:rsidP="004C127D">
      <w:pPr>
        <w:pStyle w:val="a9"/>
        <w:widowControl w:val="0"/>
        <w:numPr>
          <w:ilvl w:val="0"/>
          <w:numId w:val="4"/>
        </w:numPr>
        <w:autoSpaceDE w:val="0"/>
        <w:autoSpaceDN w:val="0"/>
        <w:adjustRightInd w:val="0"/>
        <w:spacing w:after="0" w:line="240" w:lineRule="auto"/>
        <w:ind w:left="567"/>
        <w:rPr>
          <w:rFonts w:ascii="Times New Roman" w:hAnsi="Times New Roman" w:cs="Times New Roman"/>
          <w:sz w:val="24"/>
          <w:szCs w:val="24"/>
          <w:lang w:val="ro-RO"/>
        </w:rPr>
      </w:pPr>
      <w:r w:rsidRPr="001A1ACA">
        <w:rPr>
          <w:rFonts w:ascii="Times New Roman" w:hAnsi="Times New Roman" w:cs="Times New Roman"/>
          <w:sz w:val="24"/>
          <w:szCs w:val="24"/>
          <w:lang w:val="ro-RO"/>
        </w:rPr>
        <w:t>Consecințele alegerii incorecte a încălţămintei</w:t>
      </w:r>
      <w:r>
        <w:rPr>
          <w:rFonts w:ascii="Times New Roman" w:hAnsi="Times New Roman" w:cs="Times New Roman"/>
          <w:sz w:val="24"/>
          <w:szCs w:val="24"/>
          <w:lang w:val="ro-RO"/>
        </w:rPr>
        <w:t>.</w:t>
      </w:r>
    </w:p>
    <w:p w14:paraId="61829286" w14:textId="05F998B3" w:rsidR="00FC1926" w:rsidRPr="001A1ACA" w:rsidRDefault="00FC1926" w:rsidP="004C127D">
      <w:pPr>
        <w:pStyle w:val="a9"/>
        <w:widowControl w:val="0"/>
        <w:numPr>
          <w:ilvl w:val="0"/>
          <w:numId w:val="4"/>
        </w:numPr>
        <w:autoSpaceDE w:val="0"/>
        <w:autoSpaceDN w:val="0"/>
        <w:adjustRightInd w:val="0"/>
        <w:spacing w:after="0" w:line="240" w:lineRule="auto"/>
        <w:ind w:left="567"/>
        <w:rPr>
          <w:rFonts w:ascii="Times New Roman" w:hAnsi="Times New Roman" w:cs="Times New Roman"/>
          <w:sz w:val="24"/>
          <w:szCs w:val="24"/>
          <w:lang w:val="ro-RO"/>
        </w:rPr>
      </w:pPr>
      <w:r w:rsidRPr="001A1ACA">
        <w:rPr>
          <w:rFonts w:ascii="Times New Roman" w:hAnsi="Times New Roman" w:cs="Times New Roman"/>
          <w:sz w:val="24"/>
          <w:szCs w:val="24"/>
          <w:lang w:val="ro-RO"/>
        </w:rPr>
        <w:t>Cerinţelele igienice față de îmbrăcăminte, încălţăminte</w:t>
      </w:r>
      <w:r>
        <w:rPr>
          <w:rFonts w:ascii="Times New Roman" w:hAnsi="Times New Roman" w:cs="Times New Roman"/>
          <w:sz w:val="24"/>
          <w:szCs w:val="24"/>
          <w:lang w:val="ro-RO"/>
        </w:rPr>
        <w:t>.</w:t>
      </w:r>
    </w:p>
    <w:p w14:paraId="735C65C1" w14:textId="5363CB17" w:rsidR="00061D24" w:rsidRPr="00FC1926" w:rsidRDefault="00FC1926" w:rsidP="004C127D">
      <w:pPr>
        <w:pStyle w:val="a9"/>
        <w:widowControl w:val="0"/>
        <w:numPr>
          <w:ilvl w:val="0"/>
          <w:numId w:val="4"/>
        </w:numPr>
        <w:autoSpaceDE w:val="0"/>
        <w:autoSpaceDN w:val="0"/>
        <w:adjustRightInd w:val="0"/>
        <w:spacing w:after="0" w:line="240" w:lineRule="auto"/>
        <w:ind w:left="567"/>
        <w:rPr>
          <w:rFonts w:ascii="Times New Roman" w:hAnsi="Times New Roman" w:cs="Times New Roman"/>
          <w:sz w:val="24"/>
          <w:szCs w:val="24"/>
          <w:lang w:val="ro-RO"/>
        </w:rPr>
      </w:pPr>
      <w:r w:rsidRPr="001A1ACA">
        <w:rPr>
          <w:rFonts w:ascii="Times New Roman" w:hAnsi="Times New Roman" w:cs="Times New Roman"/>
          <w:sz w:val="24"/>
          <w:szCs w:val="24"/>
          <w:lang w:val="ro-RO"/>
        </w:rPr>
        <w:t>Indicatori igienici folosiţi la aprecierea ţesăturilor pentru îmbrăcăminte, încălţăminte</w:t>
      </w:r>
      <w:r>
        <w:rPr>
          <w:rFonts w:ascii="Times New Roman" w:hAnsi="Times New Roman" w:cs="Times New Roman"/>
          <w:sz w:val="24"/>
          <w:szCs w:val="24"/>
          <w:lang w:val="ro-RO"/>
        </w:rPr>
        <w:t>.</w:t>
      </w:r>
    </w:p>
    <w:p w14:paraId="52BC9B77" w14:textId="77777777" w:rsidR="00163DBA" w:rsidRPr="00061D24" w:rsidRDefault="00163DBA" w:rsidP="00061D24">
      <w:pPr>
        <w:pStyle w:val="a9"/>
        <w:widowControl w:val="0"/>
        <w:autoSpaceDE w:val="0"/>
        <w:autoSpaceDN w:val="0"/>
        <w:adjustRightInd w:val="0"/>
        <w:spacing w:after="0" w:line="240" w:lineRule="auto"/>
        <w:ind w:left="426"/>
        <w:rPr>
          <w:rFonts w:ascii="Times New Roman" w:hAnsi="Times New Roman" w:cs="Times New Roman"/>
          <w:sz w:val="24"/>
          <w:szCs w:val="24"/>
          <w:lang w:val="ro-RO"/>
        </w:rPr>
      </w:pPr>
    </w:p>
    <w:p w14:paraId="251A3136" w14:textId="77777777" w:rsidR="000B616D" w:rsidRPr="00086E36" w:rsidRDefault="000B616D" w:rsidP="000B616D">
      <w:pPr>
        <w:widowControl w:val="0"/>
        <w:autoSpaceDE w:val="0"/>
        <w:autoSpaceDN w:val="0"/>
        <w:adjustRightInd w:val="0"/>
        <w:spacing w:after="0" w:line="240" w:lineRule="auto"/>
        <w:ind w:left="284"/>
        <w:jc w:val="center"/>
        <w:rPr>
          <w:b/>
          <w:sz w:val="24"/>
          <w:szCs w:val="24"/>
          <w:lang w:val="fr-FR"/>
        </w:rPr>
      </w:pPr>
      <w:proofErr w:type="spellStart"/>
      <w:r w:rsidRPr="00086E36">
        <w:rPr>
          <w:b/>
          <w:sz w:val="24"/>
          <w:szCs w:val="24"/>
          <w:lang w:val="fr-FR"/>
        </w:rPr>
        <w:t>Literatura</w:t>
      </w:r>
      <w:proofErr w:type="spellEnd"/>
      <w:r w:rsidRPr="00086E36">
        <w:rPr>
          <w:b/>
          <w:sz w:val="24"/>
          <w:szCs w:val="24"/>
          <w:lang w:val="fr-FR"/>
        </w:rPr>
        <w:t xml:space="preserve"> </w:t>
      </w:r>
      <w:r w:rsidRPr="002E38B9">
        <w:rPr>
          <w:b/>
          <w:sz w:val="24"/>
          <w:szCs w:val="24"/>
          <w:lang w:val="ro-RO"/>
        </w:rPr>
        <w:t>utilizată</w:t>
      </w:r>
      <w:r w:rsidRPr="00086E36">
        <w:rPr>
          <w:b/>
          <w:sz w:val="24"/>
          <w:szCs w:val="24"/>
          <w:lang w:val="fr-FR"/>
        </w:rPr>
        <w:t xml:space="preserve"> </w:t>
      </w:r>
    </w:p>
    <w:p w14:paraId="49665DD5" w14:textId="77777777" w:rsidR="00B04D18" w:rsidRPr="00C43F6E" w:rsidRDefault="00B04D18" w:rsidP="00B04D18">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cs="Times New Roman"/>
          <w:sz w:val="24"/>
          <w:szCs w:val="24"/>
          <w:lang w:val="ro-RO"/>
        </w:rPr>
      </w:pPr>
      <w:r w:rsidRPr="00C43F6E">
        <w:rPr>
          <w:rFonts w:ascii="Times New Roman" w:hAnsi="Times New Roman" w:cs="Times New Roman"/>
          <w:sz w:val="24"/>
          <w:szCs w:val="24"/>
          <w:lang w:val="ro-RO"/>
        </w:rPr>
        <w:t>Curs teoretic</w:t>
      </w:r>
    </w:p>
    <w:p w14:paraId="1ED9D056" w14:textId="77777777" w:rsidR="000B616D" w:rsidRDefault="000B616D" w:rsidP="0007300C">
      <w:pPr>
        <w:widowControl w:val="0"/>
        <w:autoSpaceDE w:val="0"/>
        <w:autoSpaceDN w:val="0"/>
        <w:adjustRightInd w:val="0"/>
        <w:spacing w:after="0" w:line="240" w:lineRule="auto"/>
        <w:ind w:left="284"/>
        <w:jc w:val="center"/>
        <w:rPr>
          <w:rFonts w:ascii="Times New Roman" w:hAnsi="Times New Roman" w:cs="Times New Roman"/>
          <w:b/>
          <w:sz w:val="24"/>
          <w:szCs w:val="24"/>
          <w:lang w:val="ro-RO"/>
        </w:rPr>
      </w:pPr>
    </w:p>
    <w:p w14:paraId="297DE2C8" w14:textId="12872D06" w:rsidR="00397602" w:rsidRPr="00FA299F" w:rsidRDefault="00397602" w:rsidP="00884380">
      <w:pPr>
        <w:widowControl w:val="0"/>
        <w:shd w:val="clear" w:color="auto" w:fill="D9D9D9" w:themeFill="background1" w:themeFillShade="D9"/>
        <w:autoSpaceDE w:val="0"/>
        <w:autoSpaceDN w:val="0"/>
        <w:adjustRightInd w:val="0"/>
        <w:spacing w:after="0" w:line="240" w:lineRule="auto"/>
        <w:ind w:left="284"/>
        <w:jc w:val="center"/>
        <w:rPr>
          <w:rFonts w:ascii="Times New Roman" w:hAnsi="Times New Roman" w:cs="Times New Roman"/>
          <w:b/>
          <w:sz w:val="24"/>
          <w:szCs w:val="24"/>
          <w:lang w:val="ro-RO"/>
        </w:rPr>
      </w:pPr>
      <w:r w:rsidRPr="00FA299F">
        <w:rPr>
          <w:rFonts w:ascii="Times New Roman" w:hAnsi="Times New Roman" w:cs="Times New Roman"/>
          <w:b/>
          <w:sz w:val="24"/>
          <w:szCs w:val="24"/>
          <w:lang w:val="ro-RO"/>
        </w:rPr>
        <w:t xml:space="preserve">Igiena mintală </w:t>
      </w:r>
      <w:r w:rsidRPr="00FA299F">
        <w:rPr>
          <w:rFonts w:ascii="Times New Roman" w:hAnsi="Times New Roman" w:cs="Times New Roman"/>
          <w:bCs/>
          <w:sz w:val="24"/>
          <w:szCs w:val="24"/>
          <w:lang w:val="ro-RO"/>
        </w:rPr>
        <w:t>(conf O Tafuni)</w:t>
      </w:r>
    </w:p>
    <w:p w14:paraId="074DDAEF" w14:textId="227C5A0D" w:rsidR="005743FE" w:rsidRPr="005743FE" w:rsidRDefault="005743FE" w:rsidP="004C127D">
      <w:pPr>
        <w:pStyle w:val="a9"/>
        <w:widowControl w:val="0"/>
        <w:numPr>
          <w:ilvl w:val="0"/>
          <w:numId w:val="4"/>
        </w:numPr>
        <w:autoSpaceDE w:val="0"/>
        <w:autoSpaceDN w:val="0"/>
        <w:adjustRightInd w:val="0"/>
        <w:spacing w:after="0" w:line="240" w:lineRule="auto"/>
        <w:ind w:left="567"/>
        <w:rPr>
          <w:rFonts w:ascii="Times New Roman" w:hAnsi="Times New Roman" w:cs="Times New Roman"/>
          <w:color w:val="000000" w:themeColor="text1"/>
          <w:sz w:val="24"/>
          <w:szCs w:val="24"/>
          <w:lang w:val="ro-RO"/>
        </w:rPr>
      </w:pPr>
      <w:proofErr w:type="spellStart"/>
      <w:r w:rsidRPr="005743FE">
        <w:rPr>
          <w:rFonts w:ascii="Times New Roman" w:eastAsia="Times New Roman" w:hAnsi="Times New Roman" w:cs="Times New Roman"/>
          <w:color w:val="000000" w:themeColor="text1"/>
          <w:sz w:val="24"/>
          <w:szCs w:val="24"/>
          <w:lang w:val="fr-FR"/>
        </w:rPr>
        <w:t>Autorul</w:t>
      </w:r>
      <w:proofErr w:type="spellEnd"/>
      <w:r w:rsidRPr="005743FE">
        <w:rPr>
          <w:rFonts w:ascii="Times New Roman" w:eastAsia="Times New Roman" w:hAnsi="Times New Roman" w:cs="Times New Roman"/>
          <w:color w:val="000000" w:themeColor="text1"/>
          <w:sz w:val="24"/>
          <w:szCs w:val="24"/>
          <w:lang w:val="fr-FR"/>
        </w:rPr>
        <w:t xml:space="preserve"> ce </w:t>
      </w:r>
      <w:proofErr w:type="spellStart"/>
      <w:r w:rsidRPr="005743FE">
        <w:rPr>
          <w:rFonts w:ascii="Times New Roman" w:eastAsia="Times New Roman" w:hAnsi="Times New Roman" w:cs="Times New Roman"/>
          <w:color w:val="000000" w:themeColor="text1"/>
          <w:sz w:val="24"/>
          <w:szCs w:val="24"/>
          <w:lang w:val="fr-FR"/>
        </w:rPr>
        <w:t>a</w:t>
      </w:r>
      <w:proofErr w:type="spellEnd"/>
      <w:r w:rsidRPr="005743FE">
        <w:rPr>
          <w:rFonts w:ascii="Times New Roman" w:eastAsia="Times New Roman" w:hAnsi="Times New Roman" w:cs="Times New Roman"/>
          <w:color w:val="000000" w:themeColor="text1"/>
          <w:sz w:val="24"/>
          <w:szCs w:val="24"/>
          <w:lang w:val="fr-FR"/>
        </w:rPr>
        <w:t xml:space="preserve"> </w:t>
      </w:r>
      <w:proofErr w:type="spellStart"/>
      <w:r w:rsidRPr="005743FE">
        <w:rPr>
          <w:rFonts w:ascii="Times New Roman" w:eastAsia="Times New Roman" w:hAnsi="Times New Roman" w:cs="Times New Roman"/>
          <w:color w:val="000000" w:themeColor="text1"/>
          <w:sz w:val="24"/>
          <w:szCs w:val="24"/>
          <w:lang w:val="fr-FR"/>
        </w:rPr>
        <w:t>întrodus</w:t>
      </w:r>
      <w:proofErr w:type="spellEnd"/>
      <w:r w:rsidRPr="005743FE">
        <w:rPr>
          <w:rFonts w:ascii="Times New Roman" w:eastAsia="Times New Roman" w:hAnsi="Times New Roman" w:cs="Times New Roman"/>
          <w:color w:val="000000" w:themeColor="text1"/>
          <w:sz w:val="24"/>
          <w:szCs w:val="24"/>
          <w:lang w:val="fr-FR"/>
        </w:rPr>
        <w:t xml:space="preserve"> </w:t>
      </w:r>
      <w:proofErr w:type="spellStart"/>
      <w:r w:rsidRPr="005743FE">
        <w:rPr>
          <w:rFonts w:ascii="Times New Roman" w:eastAsia="Times New Roman" w:hAnsi="Times New Roman" w:cs="Times New Roman"/>
          <w:color w:val="000000" w:themeColor="text1"/>
          <w:sz w:val="24"/>
          <w:szCs w:val="24"/>
          <w:lang w:val="fr-FR"/>
        </w:rPr>
        <w:t>în</w:t>
      </w:r>
      <w:proofErr w:type="spellEnd"/>
      <w:r w:rsidRPr="005743FE">
        <w:rPr>
          <w:rFonts w:ascii="Times New Roman" w:eastAsia="Times New Roman" w:hAnsi="Times New Roman" w:cs="Times New Roman"/>
          <w:color w:val="000000" w:themeColor="text1"/>
          <w:sz w:val="24"/>
          <w:szCs w:val="24"/>
          <w:lang w:val="fr-FR"/>
        </w:rPr>
        <w:t xml:space="preserve"> </w:t>
      </w:r>
      <w:proofErr w:type="spellStart"/>
      <w:r w:rsidRPr="005743FE">
        <w:rPr>
          <w:rFonts w:ascii="Times New Roman" w:eastAsia="Times New Roman" w:hAnsi="Times New Roman" w:cs="Times New Roman"/>
          <w:color w:val="000000" w:themeColor="text1"/>
          <w:sz w:val="24"/>
          <w:szCs w:val="24"/>
          <w:lang w:val="fr-FR"/>
        </w:rPr>
        <w:t>uz</w:t>
      </w:r>
      <w:proofErr w:type="spellEnd"/>
      <w:r w:rsidRPr="005743FE">
        <w:rPr>
          <w:rFonts w:ascii="Times New Roman" w:eastAsia="Times New Roman" w:hAnsi="Times New Roman" w:cs="Times New Roman"/>
          <w:color w:val="000000" w:themeColor="text1"/>
          <w:sz w:val="24"/>
          <w:szCs w:val="24"/>
          <w:lang w:val="fr-FR"/>
        </w:rPr>
        <w:t xml:space="preserve"> </w:t>
      </w:r>
      <w:proofErr w:type="spellStart"/>
      <w:r w:rsidRPr="005743FE">
        <w:rPr>
          <w:rFonts w:ascii="Times New Roman" w:eastAsia="Times New Roman" w:hAnsi="Times New Roman" w:cs="Times New Roman"/>
          <w:color w:val="000000" w:themeColor="text1"/>
          <w:sz w:val="24"/>
          <w:szCs w:val="24"/>
          <w:lang w:val="fr-FR"/>
        </w:rPr>
        <w:t>termenul</w:t>
      </w:r>
      <w:proofErr w:type="spellEnd"/>
      <w:r w:rsidRPr="005743FE">
        <w:rPr>
          <w:rFonts w:ascii="Times New Roman" w:eastAsia="Times New Roman" w:hAnsi="Times New Roman" w:cs="Times New Roman"/>
          <w:color w:val="000000" w:themeColor="text1"/>
          <w:sz w:val="24"/>
          <w:szCs w:val="24"/>
          <w:lang w:val="fr-FR"/>
        </w:rPr>
        <w:t xml:space="preserve"> de</w:t>
      </w:r>
      <w:r>
        <w:rPr>
          <w:rFonts w:ascii="Times New Roman" w:eastAsia="Times New Roman" w:hAnsi="Times New Roman" w:cs="Times New Roman"/>
          <w:color w:val="000000" w:themeColor="text1"/>
          <w:sz w:val="24"/>
          <w:szCs w:val="24"/>
          <w:lang w:val="fr-FR"/>
        </w:rPr>
        <w:t xml:space="preserve"> </w:t>
      </w:r>
      <w:r w:rsidRPr="005743FE">
        <w:rPr>
          <w:rFonts w:ascii="Times New Roman" w:eastAsia="Times New Roman" w:hAnsi="Times New Roman" w:cs="Times New Roman"/>
          <w:color w:val="000000" w:themeColor="text1"/>
          <w:sz w:val="24"/>
          <w:szCs w:val="24"/>
          <w:lang w:val="fr-FR"/>
        </w:rPr>
        <w:t>,,</w:t>
      </w:r>
      <w:proofErr w:type="spellStart"/>
      <w:r w:rsidRPr="005743FE">
        <w:rPr>
          <w:rFonts w:ascii="Times New Roman" w:eastAsia="Times New Roman" w:hAnsi="Times New Roman" w:cs="Times New Roman"/>
          <w:color w:val="000000" w:themeColor="text1"/>
          <w:sz w:val="24"/>
          <w:szCs w:val="24"/>
          <w:lang w:val="fr-FR"/>
        </w:rPr>
        <w:t>Igienă</w:t>
      </w:r>
      <w:proofErr w:type="spellEnd"/>
      <w:r w:rsidRPr="005743FE">
        <w:rPr>
          <w:rFonts w:ascii="Times New Roman" w:eastAsia="Times New Roman" w:hAnsi="Times New Roman" w:cs="Times New Roman"/>
          <w:color w:val="000000" w:themeColor="text1"/>
          <w:sz w:val="24"/>
          <w:szCs w:val="24"/>
          <w:lang w:val="fr-FR"/>
        </w:rPr>
        <w:t xml:space="preserve"> </w:t>
      </w:r>
      <w:proofErr w:type="spellStart"/>
      <w:r w:rsidRPr="005743FE">
        <w:rPr>
          <w:rFonts w:ascii="Times New Roman" w:eastAsia="Times New Roman" w:hAnsi="Times New Roman" w:cs="Times New Roman"/>
          <w:color w:val="000000" w:themeColor="text1"/>
          <w:sz w:val="24"/>
          <w:szCs w:val="24"/>
          <w:lang w:val="fr-FR"/>
        </w:rPr>
        <w:t>mintală</w:t>
      </w:r>
      <w:proofErr w:type="spellEnd"/>
      <w:r w:rsidRPr="005743FE">
        <w:rPr>
          <w:rFonts w:ascii="Times New Roman" w:eastAsia="Times New Roman" w:hAnsi="Times New Roman" w:cs="Times New Roman"/>
          <w:color w:val="000000" w:themeColor="text1"/>
          <w:sz w:val="24"/>
          <w:szCs w:val="24"/>
          <w:lang w:val="fr-FR"/>
        </w:rPr>
        <w:t>”.</w:t>
      </w:r>
    </w:p>
    <w:p w14:paraId="50D4AEE2" w14:textId="77777777" w:rsidR="005743FE" w:rsidRPr="005743FE" w:rsidRDefault="005743FE" w:rsidP="004C127D">
      <w:pPr>
        <w:pStyle w:val="a9"/>
        <w:widowControl w:val="0"/>
        <w:numPr>
          <w:ilvl w:val="0"/>
          <w:numId w:val="4"/>
        </w:numPr>
        <w:autoSpaceDE w:val="0"/>
        <w:autoSpaceDN w:val="0"/>
        <w:adjustRightInd w:val="0"/>
        <w:spacing w:after="0" w:line="240" w:lineRule="auto"/>
        <w:ind w:left="567"/>
        <w:rPr>
          <w:rFonts w:ascii="Times New Roman" w:hAnsi="Times New Roman" w:cs="Times New Roman"/>
          <w:color w:val="000000" w:themeColor="text1"/>
          <w:sz w:val="24"/>
          <w:szCs w:val="24"/>
          <w:lang w:val="ro-RO"/>
        </w:rPr>
      </w:pPr>
      <w:proofErr w:type="spellStart"/>
      <w:r w:rsidRPr="005743FE">
        <w:rPr>
          <w:rFonts w:ascii="Times New Roman" w:eastAsia="Times New Roman" w:hAnsi="Times New Roman" w:cs="Times New Roman"/>
          <w:color w:val="000000" w:themeColor="text1"/>
          <w:sz w:val="24"/>
          <w:szCs w:val="24"/>
          <w:lang w:val="fr-FR"/>
        </w:rPr>
        <w:t>Nivelele</w:t>
      </w:r>
      <w:proofErr w:type="spellEnd"/>
      <w:r w:rsidRPr="005743FE">
        <w:rPr>
          <w:rFonts w:ascii="Times New Roman" w:eastAsia="Times New Roman" w:hAnsi="Times New Roman" w:cs="Times New Roman"/>
          <w:color w:val="000000" w:themeColor="text1"/>
          <w:sz w:val="24"/>
          <w:szCs w:val="24"/>
          <w:lang w:val="fr-FR"/>
        </w:rPr>
        <w:t xml:space="preserve"> de </w:t>
      </w:r>
      <w:proofErr w:type="spellStart"/>
      <w:r w:rsidRPr="005743FE">
        <w:rPr>
          <w:rFonts w:ascii="Times New Roman" w:eastAsia="Times New Roman" w:hAnsi="Times New Roman" w:cs="Times New Roman"/>
          <w:color w:val="000000" w:themeColor="text1"/>
          <w:sz w:val="24"/>
          <w:szCs w:val="24"/>
          <w:lang w:val="fr-FR"/>
        </w:rPr>
        <w:t>acțiune</w:t>
      </w:r>
      <w:proofErr w:type="spellEnd"/>
      <w:r w:rsidRPr="005743FE">
        <w:rPr>
          <w:rFonts w:ascii="Times New Roman" w:eastAsia="Times New Roman" w:hAnsi="Times New Roman" w:cs="Times New Roman"/>
          <w:color w:val="000000" w:themeColor="text1"/>
          <w:sz w:val="24"/>
          <w:szCs w:val="24"/>
          <w:lang w:val="fr-FR"/>
        </w:rPr>
        <w:t xml:space="preserve"> a le </w:t>
      </w:r>
      <w:proofErr w:type="spellStart"/>
      <w:r w:rsidRPr="005743FE">
        <w:rPr>
          <w:rFonts w:ascii="Times New Roman" w:eastAsia="Times New Roman" w:hAnsi="Times New Roman" w:cs="Times New Roman"/>
          <w:color w:val="000000" w:themeColor="text1"/>
          <w:sz w:val="24"/>
          <w:szCs w:val="24"/>
          <w:lang w:val="fr-FR"/>
        </w:rPr>
        <w:t>Psihoigienei</w:t>
      </w:r>
      <w:proofErr w:type="spellEnd"/>
      <w:r w:rsidRPr="005743FE">
        <w:rPr>
          <w:rFonts w:ascii="Times New Roman" w:eastAsia="Times New Roman" w:hAnsi="Times New Roman" w:cs="Times New Roman"/>
          <w:color w:val="000000" w:themeColor="text1"/>
          <w:sz w:val="24"/>
          <w:szCs w:val="24"/>
          <w:lang w:val="fr-FR"/>
        </w:rPr>
        <w:t>.</w:t>
      </w:r>
    </w:p>
    <w:p w14:paraId="0A45FD72" w14:textId="77777777" w:rsidR="005743FE" w:rsidRPr="005743FE" w:rsidRDefault="005743FE" w:rsidP="004C127D">
      <w:pPr>
        <w:pStyle w:val="a9"/>
        <w:widowControl w:val="0"/>
        <w:numPr>
          <w:ilvl w:val="0"/>
          <w:numId w:val="4"/>
        </w:numPr>
        <w:autoSpaceDE w:val="0"/>
        <w:autoSpaceDN w:val="0"/>
        <w:adjustRightInd w:val="0"/>
        <w:spacing w:after="0" w:line="240" w:lineRule="auto"/>
        <w:ind w:left="567"/>
        <w:rPr>
          <w:rFonts w:ascii="Times New Roman" w:hAnsi="Times New Roman" w:cs="Times New Roman"/>
          <w:color w:val="000000" w:themeColor="text1"/>
          <w:sz w:val="24"/>
          <w:szCs w:val="24"/>
          <w:lang w:val="ro-RO"/>
        </w:rPr>
      </w:pPr>
      <w:proofErr w:type="spellStart"/>
      <w:r w:rsidRPr="005743FE">
        <w:rPr>
          <w:rFonts w:ascii="Times New Roman" w:eastAsia="Times New Roman" w:hAnsi="Times New Roman" w:cs="Times New Roman"/>
          <w:color w:val="000000" w:themeColor="text1"/>
          <w:sz w:val="24"/>
          <w:szCs w:val="24"/>
          <w:lang w:val="fr-FR"/>
        </w:rPr>
        <w:t>Necesitățile</w:t>
      </w:r>
      <w:proofErr w:type="spellEnd"/>
      <w:r w:rsidRPr="005743FE">
        <w:rPr>
          <w:rFonts w:ascii="Times New Roman" w:eastAsia="Times New Roman" w:hAnsi="Times New Roman" w:cs="Times New Roman"/>
          <w:color w:val="000000" w:themeColor="text1"/>
          <w:sz w:val="24"/>
          <w:szCs w:val="24"/>
          <w:lang w:val="fr-FR"/>
        </w:rPr>
        <w:t xml:space="preserve"> de </w:t>
      </w:r>
      <w:proofErr w:type="spellStart"/>
      <w:r w:rsidRPr="005743FE">
        <w:rPr>
          <w:rFonts w:ascii="Times New Roman" w:eastAsia="Times New Roman" w:hAnsi="Times New Roman" w:cs="Times New Roman"/>
          <w:color w:val="000000" w:themeColor="text1"/>
          <w:sz w:val="24"/>
          <w:szCs w:val="24"/>
          <w:lang w:val="fr-FR"/>
        </w:rPr>
        <w:t>bază</w:t>
      </w:r>
      <w:proofErr w:type="spellEnd"/>
      <w:r w:rsidRPr="005743FE">
        <w:rPr>
          <w:rFonts w:ascii="Times New Roman" w:eastAsia="Times New Roman" w:hAnsi="Times New Roman" w:cs="Times New Roman"/>
          <w:color w:val="000000" w:themeColor="text1"/>
          <w:sz w:val="24"/>
          <w:szCs w:val="24"/>
          <w:lang w:val="fr-FR"/>
        </w:rPr>
        <w:t xml:space="preserve"> </w:t>
      </w:r>
      <w:proofErr w:type="spellStart"/>
      <w:r w:rsidRPr="005743FE">
        <w:rPr>
          <w:rFonts w:ascii="Times New Roman" w:eastAsia="Times New Roman" w:hAnsi="Times New Roman" w:cs="Times New Roman"/>
          <w:color w:val="000000" w:themeColor="text1"/>
          <w:sz w:val="24"/>
          <w:szCs w:val="24"/>
          <w:lang w:val="fr-FR"/>
        </w:rPr>
        <w:t>ale</w:t>
      </w:r>
      <w:proofErr w:type="spellEnd"/>
      <w:r w:rsidRPr="005743FE">
        <w:rPr>
          <w:rFonts w:ascii="Times New Roman" w:eastAsia="Times New Roman" w:hAnsi="Times New Roman" w:cs="Times New Roman"/>
          <w:color w:val="000000" w:themeColor="text1"/>
          <w:sz w:val="24"/>
          <w:szCs w:val="24"/>
          <w:lang w:val="fr-FR"/>
        </w:rPr>
        <w:t xml:space="preserve"> </w:t>
      </w:r>
      <w:proofErr w:type="spellStart"/>
      <w:r w:rsidRPr="005743FE">
        <w:rPr>
          <w:rFonts w:ascii="Times New Roman" w:eastAsia="Times New Roman" w:hAnsi="Times New Roman" w:cs="Times New Roman"/>
          <w:color w:val="000000" w:themeColor="text1"/>
          <w:sz w:val="24"/>
          <w:szCs w:val="24"/>
          <w:lang w:val="fr-FR"/>
        </w:rPr>
        <w:t>vieții</w:t>
      </w:r>
      <w:proofErr w:type="spellEnd"/>
      <w:r w:rsidRPr="005743FE">
        <w:rPr>
          <w:rFonts w:ascii="Times New Roman" w:eastAsia="Times New Roman" w:hAnsi="Times New Roman" w:cs="Times New Roman"/>
          <w:color w:val="000000" w:themeColor="text1"/>
          <w:sz w:val="24"/>
          <w:szCs w:val="24"/>
          <w:lang w:val="fr-FR"/>
        </w:rPr>
        <w:t xml:space="preserve"> </w:t>
      </w:r>
      <w:proofErr w:type="spellStart"/>
      <w:r w:rsidRPr="005743FE">
        <w:rPr>
          <w:rFonts w:ascii="Times New Roman" w:eastAsia="Times New Roman" w:hAnsi="Times New Roman" w:cs="Times New Roman"/>
          <w:color w:val="000000" w:themeColor="text1"/>
          <w:sz w:val="24"/>
          <w:szCs w:val="24"/>
          <w:lang w:val="fr-FR"/>
        </w:rPr>
        <w:t>formulate</w:t>
      </w:r>
      <w:proofErr w:type="spellEnd"/>
      <w:r w:rsidRPr="005743FE">
        <w:rPr>
          <w:rFonts w:ascii="Times New Roman" w:eastAsia="Times New Roman" w:hAnsi="Times New Roman" w:cs="Times New Roman"/>
          <w:color w:val="000000" w:themeColor="text1"/>
          <w:sz w:val="24"/>
          <w:szCs w:val="24"/>
          <w:lang w:val="fr-FR"/>
        </w:rPr>
        <w:t xml:space="preserve"> de E. </w:t>
      </w:r>
      <w:proofErr w:type="spellStart"/>
      <w:r w:rsidRPr="005743FE">
        <w:rPr>
          <w:rFonts w:ascii="Times New Roman" w:eastAsia="Times New Roman" w:hAnsi="Times New Roman" w:cs="Times New Roman"/>
          <w:color w:val="000000" w:themeColor="text1"/>
          <w:sz w:val="24"/>
          <w:szCs w:val="24"/>
          <w:lang w:val="fr-FR"/>
        </w:rPr>
        <w:t>Schomburg</w:t>
      </w:r>
      <w:proofErr w:type="spellEnd"/>
      <w:r w:rsidRPr="005743FE">
        <w:rPr>
          <w:rFonts w:ascii="Times New Roman" w:eastAsia="Times New Roman" w:hAnsi="Times New Roman" w:cs="Times New Roman"/>
          <w:color w:val="000000" w:themeColor="text1"/>
          <w:sz w:val="24"/>
          <w:szCs w:val="24"/>
          <w:lang w:val="fr-FR"/>
        </w:rPr>
        <w:t>.</w:t>
      </w:r>
    </w:p>
    <w:p w14:paraId="64515F67" w14:textId="77777777" w:rsidR="00061D24" w:rsidRPr="005743FE" w:rsidRDefault="00061D24" w:rsidP="004C127D">
      <w:pPr>
        <w:widowControl w:val="0"/>
        <w:tabs>
          <w:tab w:val="left" w:pos="567"/>
        </w:tabs>
        <w:autoSpaceDE w:val="0"/>
        <w:autoSpaceDN w:val="0"/>
        <w:adjustRightInd w:val="0"/>
        <w:spacing w:after="0" w:line="240" w:lineRule="auto"/>
        <w:ind w:left="567"/>
        <w:rPr>
          <w:rFonts w:ascii="Times New Roman" w:hAnsi="Times New Roman" w:cs="Times New Roman"/>
          <w:sz w:val="24"/>
          <w:szCs w:val="24"/>
          <w:lang w:val="ro-RO"/>
        </w:rPr>
      </w:pPr>
    </w:p>
    <w:p w14:paraId="687F14B4" w14:textId="77777777" w:rsidR="002E38B9" w:rsidRPr="002E38B9" w:rsidRDefault="002E38B9" w:rsidP="000B616D">
      <w:pPr>
        <w:widowControl w:val="0"/>
        <w:autoSpaceDE w:val="0"/>
        <w:autoSpaceDN w:val="0"/>
        <w:adjustRightInd w:val="0"/>
        <w:spacing w:after="0" w:line="240" w:lineRule="auto"/>
        <w:ind w:left="284"/>
        <w:jc w:val="center"/>
        <w:rPr>
          <w:b/>
          <w:sz w:val="24"/>
          <w:szCs w:val="24"/>
        </w:rPr>
      </w:pPr>
      <w:proofErr w:type="spellStart"/>
      <w:r w:rsidRPr="002E38B9">
        <w:rPr>
          <w:b/>
          <w:sz w:val="24"/>
          <w:szCs w:val="24"/>
        </w:rPr>
        <w:t>Literatura</w:t>
      </w:r>
      <w:proofErr w:type="spellEnd"/>
      <w:r w:rsidRPr="002E38B9">
        <w:rPr>
          <w:b/>
          <w:sz w:val="24"/>
          <w:szCs w:val="24"/>
        </w:rPr>
        <w:t xml:space="preserve"> </w:t>
      </w:r>
      <w:r w:rsidRPr="002E38B9">
        <w:rPr>
          <w:b/>
          <w:sz w:val="24"/>
          <w:szCs w:val="24"/>
          <w:lang w:val="ro-RO"/>
        </w:rPr>
        <w:t>utilizată</w:t>
      </w:r>
      <w:r w:rsidRPr="002E38B9">
        <w:rPr>
          <w:b/>
          <w:sz w:val="24"/>
          <w:szCs w:val="24"/>
        </w:rPr>
        <w:t xml:space="preserve"> </w:t>
      </w:r>
    </w:p>
    <w:p w14:paraId="292CF401" w14:textId="77777777" w:rsidR="005743FE" w:rsidRPr="00C43F6E" w:rsidRDefault="005743FE" w:rsidP="005743FE">
      <w:pPr>
        <w:pStyle w:val="a9"/>
        <w:widowControl w:val="0"/>
        <w:numPr>
          <w:ilvl w:val="0"/>
          <w:numId w:val="13"/>
        </w:numPr>
        <w:tabs>
          <w:tab w:val="left" w:pos="993"/>
        </w:tabs>
        <w:autoSpaceDE w:val="0"/>
        <w:autoSpaceDN w:val="0"/>
        <w:adjustRightInd w:val="0"/>
        <w:spacing w:after="0" w:line="240" w:lineRule="auto"/>
        <w:ind w:left="1418" w:hanging="567"/>
        <w:rPr>
          <w:rFonts w:ascii="Times New Roman" w:hAnsi="Times New Roman" w:cs="Times New Roman"/>
          <w:sz w:val="24"/>
          <w:szCs w:val="24"/>
          <w:lang w:val="ro-RO"/>
        </w:rPr>
      </w:pPr>
      <w:r w:rsidRPr="00C43F6E">
        <w:rPr>
          <w:rFonts w:ascii="Times New Roman" w:hAnsi="Times New Roman" w:cs="Times New Roman"/>
          <w:sz w:val="24"/>
          <w:szCs w:val="24"/>
          <w:lang w:val="ro-RO"/>
        </w:rPr>
        <w:t>Curs teoretic</w:t>
      </w:r>
    </w:p>
    <w:p w14:paraId="1C532E03" w14:textId="77777777" w:rsidR="00061D24" w:rsidRPr="00A074E3" w:rsidRDefault="00061D24" w:rsidP="00244F27">
      <w:pPr>
        <w:pStyle w:val="a9"/>
        <w:widowControl w:val="0"/>
        <w:tabs>
          <w:tab w:val="left" w:pos="993"/>
        </w:tabs>
        <w:autoSpaceDE w:val="0"/>
        <w:autoSpaceDN w:val="0"/>
        <w:adjustRightInd w:val="0"/>
        <w:spacing w:after="0" w:line="240" w:lineRule="auto"/>
        <w:ind w:left="1418"/>
        <w:rPr>
          <w:rFonts w:ascii="Times New Roman" w:hAnsi="Times New Roman" w:cs="Times New Roman"/>
          <w:sz w:val="24"/>
          <w:szCs w:val="24"/>
          <w:lang w:val="fr-FR"/>
        </w:rPr>
      </w:pPr>
    </w:p>
    <w:p w14:paraId="1C62EE1D" w14:textId="1A559678" w:rsidR="002E38B9" w:rsidRDefault="002E38B9" w:rsidP="002E38B9">
      <w:pPr>
        <w:widowControl w:val="0"/>
        <w:autoSpaceDE w:val="0"/>
        <w:autoSpaceDN w:val="0"/>
        <w:adjustRightInd w:val="0"/>
        <w:spacing w:after="0" w:line="240" w:lineRule="auto"/>
        <w:rPr>
          <w:rFonts w:ascii="Times New Roman" w:hAnsi="Times New Roman" w:cs="Times New Roman"/>
          <w:sz w:val="24"/>
          <w:szCs w:val="24"/>
          <w:lang w:val="ro-RO"/>
        </w:rPr>
      </w:pPr>
    </w:p>
    <w:p w14:paraId="607A3B74" w14:textId="4C47C461" w:rsidR="002E38B9" w:rsidRDefault="002E38B9" w:rsidP="002E38B9">
      <w:pPr>
        <w:widowControl w:val="0"/>
        <w:autoSpaceDE w:val="0"/>
        <w:autoSpaceDN w:val="0"/>
        <w:adjustRightInd w:val="0"/>
        <w:spacing w:after="0" w:line="240" w:lineRule="auto"/>
        <w:rPr>
          <w:rFonts w:ascii="Times New Roman" w:hAnsi="Times New Roman" w:cs="Times New Roman"/>
          <w:sz w:val="24"/>
          <w:szCs w:val="24"/>
          <w:lang w:val="ro-RO"/>
        </w:rPr>
      </w:pPr>
    </w:p>
    <w:p w14:paraId="7845A503" w14:textId="77777777" w:rsidR="002E38B9" w:rsidRPr="002E38B9" w:rsidRDefault="002E38B9" w:rsidP="002E38B9">
      <w:pPr>
        <w:widowControl w:val="0"/>
        <w:autoSpaceDE w:val="0"/>
        <w:autoSpaceDN w:val="0"/>
        <w:adjustRightInd w:val="0"/>
        <w:spacing w:after="0" w:line="240" w:lineRule="auto"/>
        <w:rPr>
          <w:rFonts w:ascii="Times New Roman" w:hAnsi="Times New Roman" w:cs="Times New Roman"/>
          <w:sz w:val="24"/>
          <w:szCs w:val="24"/>
          <w:lang w:val="ro-RO"/>
        </w:rPr>
      </w:pPr>
    </w:p>
    <w:sectPr w:rsidR="002E38B9" w:rsidRPr="002E38B9" w:rsidSect="00226B9F">
      <w:pgSz w:w="12240" w:h="15840"/>
      <w:pgMar w:top="851" w:right="737" w:bottom="851" w:left="993" w:header="709" w:footer="709" w:gutter="0"/>
      <w:cols w:space="3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6F7"/>
    <w:multiLevelType w:val="hybridMultilevel"/>
    <w:tmpl w:val="11A68A9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7CC417B"/>
    <w:multiLevelType w:val="hybridMultilevel"/>
    <w:tmpl w:val="123CC4EC"/>
    <w:lvl w:ilvl="0" w:tplc="12A2482E">
      <w:start w:val="1"/>
      <w:numFmt w:val="decimal"/>
      <w:lvlText w:val="%1."/>
      <w:lvlJc w:val="left"/>
      <w:pPr>
        <w:ind w:left="360" w:hanging="360"/>
      </w:pPr>
      <w:rPr>
        <w:b/>
        <w:i w:val="0"/>
        <w:sz w:val="22"/>
        <w:szCs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0FD74E82"/>
    <w:multiLevelType w:val="hybridMultilevel"/>
    <w:tmpl w:val="3C9E00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2B4A87"/>
    <w:multiLevelType w:val="hybridMultilevel"/>
    <w:tmpl w:val="6248FFBE"/>
    <w:lvl w:ilvl="0" w:tplc="D1567558">
      <w:start w:val="1"/>
      <w:numFmt w:val="decimal"/>
      <w:lvlText w:val="%1."/>
      <w:lvlJc w:val="left"/>
      <w:pPr>
        <w:ind w:left="5322" w:hanging="360"/>
      </w:pPr>
      <w:rPr>
        <w:rFonts w:hint="default"/>
        <w:b/>
        <w:lang w:val="fr-FR"/>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A22F1"/>
    <w:multiLevelType w:val="hybridMultilevel"/>
    <w:tmpl w:val="670A87E2"/>
    <w:lvl w:ilvl="0" w:tplc="25B88A6E">
      <w:start w:val="1"/>
      <w:numFmt w:val="decimal"/>
      <w:lvlText w:val="%1."/>
      <w:lvlJc w:val="left"/>
      <w:pPr>
        <w:ind w:left="1778"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051287"/>
    <w:multiLevelType w:val="hybridMultilevel"/>
    <w:tmpl w:val="FA58CDBA"/>
    <w:lvl w:ilvl="0" w:tplc="9FF28A3A">
      <w:start w:val="1"/>
      <w:numFmt w:val="decimal"/>
      <w:lvlText w:val="%1."/>
      <w:lvlJc w:val="left"/>
      <w:pPr>
        <w:ind w:left="1778"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9176FC"/>
    <w:multiLevelType w:val="hybridMultilevel"/>
    <w:tmpl w:val="11A68A9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E484D7C"/>
    <w:multiLevelType w:val="hybridMultilevel"/>
    <w:tmpl w:val="93B6118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E690806"/>
    <w:multiLevelType w:val="hybridMultilevel"/>
    <w:tmpl w:val="E222E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F210C8"/>
    <w:multiLevelType w:val="hybridMultilevel"/>
    <w:tmpl w:val="123CC4EC"/>
    <w:lvl w:ilvl="0" w:tplc="12A2482E">
      <w:start w:val="1"/>
      <w:numFmt w:val="decimal"/>
      <w:lvlText w:val="%1."/>
      <w:lvlJc w:val="left"/>
      <w:pPr>
        <w:ind w:left="360" w:hanging="360"/>
      </w:pPr>
      <w:rPr>
        <w:b/>
        <w:i w:val="0"/>
        <w:sz w:val="22"/>
        <w:szCs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46706DCB"/>
    <w:multiLevelType w:val="hybridMultilevel"/>
    <w:tmpl w:val="123CC4EC"/>
    <w:lvl w:ilvl="0" w:tplc="12A2482E">
      <w:start w:val="1"/>
      <w:numFmt w:val="decimal"/>
      <w:lvlText w:val="%1."/>
      <w:lvlJc w:val="left"/>
      <w:pPr>
        <w:ind w:left="360" w:hanging="360"/>
      </w:pPr>
      <w:rPr>
        <w:b/>
        <w:i w:val="0"/>
        <w:sz w:val="22"/>
        <w:szCs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49405DB6"/>
    <w:multiLevelType w:val="hybridMultilevel"/>
    <w:tmpl w:val="CB96B04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50D247EF"/>
    <w:multiLevelType w:val="hybridMultilevel"/>
    <w:tmpl w:val="A4C6D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B535FC"/>
    <w:multiLevelType w:val="hybridMultilevel"/>
    <w:tmpl w:val="F7E49C62"/>
    <w:lvl w:ilvl="0" w:tplc="E320E278">
      <w:start w:val="1"/>
      <w:numFmt w:val="decimal"/>
      <w:lvlText w:val="%1."/>
      <w:lvlJc w:val="left"/>
      <w:pPr>
        <w:ind w:left="360" w:hanging="360"/>
      </w:pPr>
      <w:rPr>
        <w:rFonts w:ascii="Times New Roman" w:hAnsi="Times New Roman" w:cs="Times New Roman" w:hint="default"/>
        <w:b/>
        <w:i w:val="0"/>
        <w:sz w:val="22"/>
        <w:szCs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54440094"/>
    <w:multiLevelType w:val="hybridMultilevel"/>
    <w:tmpl w:val="BDEEE8BE"/>
    <w:lvl w:ilvl="0" w:tplc="8ACA0456">
      <w:start w:val="1"/>
      <w:numFmt w:val="decimal"/>
      <w:lvlText w:val="%1."/>
      <w:lvlJc w:val="left"/>
      <w:pPr>
        <w:ind w:left="1778"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A331AE"/>
    <w:multiLevelType w:val="hybridMultilevel"/>
    <w:tmpl w:val="3FEC93E0"/>
    <w:lvl w:ilvl="0" w:tplc="AB7AEE18">
      <w:start w:val="1"/>
      <w:numFmt w:val="decimal"/>
      <w:lvlText w:val="%1."/>
      <w:lvlJc w:val="left"/>
      <w:pPr>
        <w:ind w:left="1778"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171BF1"/>
    <w:multiLevelType w:val="hybridMultilevel"/>
    <w:tmpl w:val="5DBA30E4"/>
    <w:lvl w:ilvl="0" w:tplc="0418000D">
      <w:start w:val="1"/>
      <w:numFmt w:val="bullet"/>
      <w:lvlText w:val=""/>
      <w:lvlJc w:val="left"/>
      <w:pPr>
        <w:ind w:left="360" w:hanging="360"/>
      </w:pPr>
      <w:rPr>
        <w:rFonts w:ascii="Wingdings" w:hAnsi="Wingdings" w:hint="default"/>
        <w:b/>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65CB7671"/>
    <w:multiLevelType w:val="hybridMultilevel"/>
    <w:tmpl w:val="4F3C1E00"/>
    <w:lvl w:ilvl="0" w:tplc="6DC22154">
      <w:start w:val="1"/>
      <w:numFmt w:val="decimal"/>
      <w:lvlText w:val="%1."/>
      <w:lvlJc w:val="left"/>
      <w:pPr>
        <w:ind w:left="361" w:hanging="361"/>
      </w:pPr>
      <w:rPr>
        <w:rFonts w:ascii="Times New Roman" w:eastAsia="Times New Roman" w:hAnsi="Times New Roman" w:cs="Times New Roman" w:hint="default"/>
        <w:spacing w:val="-10"/>
        <w:w w:val="100"/>
        <w:sz w:val="24"/>
        <w:szCs w:val="24"/>
        <w:lang w:val="ro-RO" w:eastAsia="ro-RO" w:bidi="ro-RO"/>
      </w:rPr>
    </w:lvl>
    <w:lvl w:ilvl="1" w:tplc="D902C2D4">
      <w:numFmt w:val="bullet"/>
      <w:lvlText w:val="•"/>
      <w:lvlJc w:val="left"/>
      <w:pPr>
        <w:ind w:left="1388" w:hanging="361"/>
      </w:pPr>
      <w:rPr>
        <w:rFonts w:hint="default"/>
        <w:lang w:val="ro-RO" w:eastAsia="ro-RO" w:bidi="ro-RO"/>
      </w:rPr>
    </w:lvl>
    <w:lvl w:ilvl="2" w:tplc="B7DCEC84">
      <w:numFmt w:val="bullet"/>
      <w:lvlText w:val="•"/>
      <w:lvlJc w:val="left"/>
      <w:pPr>
        <w:ind w:left="2296" w:hanging="361"/>
      </w:pPr>
      <w:rPr>
        <w:rFonts w:hint="default"/>
        <w:lang w:val="ro-RO" w:eastAsia="ro-RO" w:bidi="ro-RO"/>
      </w:rPr>
    </w:lvl>
    <w:lvl w:ilvl="3" w:tplc="26BA03DE">
      <w:numFmt w:val="bullet"/>
      <w:lvlText w:val="•"/>
      <w:lvlJc w:val="left"/>
      <w:pPr>
        <w:ind w:left="3205" w:hanging="361"/>
      </w:pPr>
      <w:rPr>
        <w:rFonts w:hint="default"/>
        <w:lang w:val="ro-RO" w:eastAsia="ro-RO" w:bidi="ro-RO"/>
      </w:rPr>
    </w:lvl>
    <w:lvl w:ilvl="4" w:tplc="BB7AE7F6">
      <w:numFmt w:val="bullet"/>
      <w:lvlText w:val="•"/>
      <w:lvlJc w:val="left"/>
      <w:pPr>
        <w:ind w:left="4113" w:hanging="361"/>
      </w:pPr>
      <w:rPr>
        <w:rFonts w:hint="default"/>
        <w:lang w:val="ro-RO" w:eastAsia="ro-RO" w:bidi="ro-RO"/>
      </w:rPr>
    </w:lvl>
    <w:lvl w:ilvl="5" w:tplc="80221EF4">
      <w:numFmt w:val="bullet"/>
      <w:lvlText w:val="•"/>
      <w:lvlJc w:val="left"/>
      <w:pPr>
        <w:ind w:left="5022" w:hanging="361"/>
      </w:pPr>
      <w:rPr>
        <w:rFonts w:hint="default"/>
        <w:lang w:val="ro-RO" w:eastAsia="ro-RO" w:bidi="ro-RO"/>
      </w:rPr>
    </w:lvl>
    <w:lvl w:ilvl="6" w:tplc="BCB26FD6">
      <w:numFmt w:val="bullet"/>
      <w:lvlText w:val="•"/>
      <w:lvlJc w:val="left"/>
      <w:pPr>
        <w:ind w:left="5930" w:hanging="361"/>
      </w:pPr>
      <w:rPr>
        <w:rFonts w:hint="default"/>
        <w:lang w:val="ro-RO" w:eastAsia="ro-RO" w:bidi="ro-RO"/>
      </w:rPr>
    </w:lvl>
    <w:lvl w:ilvl="7" w:tplc="C464A8A6">
      <w:numFmt w:val="bullet"/>
      <w:lvlText w:val="•"/>
      <w:lvlJc w:val="left"/>
      <w:pPr>
        <w:ind w:left="6838" w:hanging="361"/>
      </w:pPr>
      <w:rPr>
        <w:rFonts w:hint="default"/>
        <w:lang w:val="ro-RO" w:eastAsia="ro-RO" w:bidi="ro-RO"/>
      </w:rPr>
    </w:lvl>
    <w:lvl w:ilvl="8" w:tplc="63D69FDC">
      <w:numFmt w:val="bullet"/>
      <w:lvlText w:val="•"/>
      <w:lvlJc w:val="left"/>
      <w:pPr>
        <w:ind w:left="7747" w:hanging="361"/>
      </w:pPr>
      <w:rPr>
        <w:rFonts w:hint="default"/>
        <w:lang w:val="ro-RO" w:eastAsia="ro-RO" w:bidi="ro-RO"/>
      </w:rPr>
    </w:lvl>
  </w:abstractNum>
  <w:abstractNum w:abstractNumId="18" w15:restartNumberingAfterBreak="0">
    <w:nsid w:val="6D564549"/>
    <w:multiLevelType w:val="hybridMultilevel"/>
    <w:tmpl w:val="19485BB8"/>
    <w:lvl w:ilvl="0" w:tplc="36F6CC36">
      <w:start w:val="1"/>
      <w:numFmt w:val="decimal"/>
      <w:lvlText w:val="%1."/>
      <w:lvlJc w:val="left"/>
      <w:pPr>
        <w:ind w:left="928"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3"/>
  </w:num>
  <w:num w:numId="4">
    <w:abstractNumId w:val="13"/>
  </w:num>
  <w:num w:numId="5">
    <w:abstractNumId w:val="14"/>
  </w:num>
  <w:num w:numId="6">
    <w:abstractNumId w:val="15"/>
  </w:num>
  <w:num w:numId="7">
    <w:abstractNumId w:val="5"/>
  </w:num>
  <w:num w:numId="8">
    <w:abstractNumId w:val="8"/>
  </w:num>
  <w:num w:numId="9">
    <w:abstractNumId w:val="17"/>
  </w:num>
  <w:num w:numId="10">
    <w:abstractNumId w:val="6"/>
  </w:num>
  <w:num w:numId="11">
    <w:abstractNumId w:val="0"/>
  </w:num>
  <w:num w:numId="12">
    <w:abstractNumId w:val="12"/>
  </w:num>
  <w:num w:numId="13">
    <w:abstractNumId w:val="16"/>
  </w:num>
  <w:num w:numId="14">
    <w:abstractNumId w:val="11"/>
  </w:num>
  <w:num w:numId="15">
    <w:abstractNumId w:val="2"/>
  </w:num>
  <w:num w:numId="16">
    <w:abstractNumId w:val="9"/>
  </w:num>
  <w:num w:numId="17">
    <w:abstractNumId w:val="10"/>
  </w:num>
  <w:num w:numId="18">
    <w:abstractNumId w:val="1"/>
  </w:num>
  <w:num w:numId="19">
    <w:abstractNumId w:val="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6F49"/>
    <w:rsid w:val="0000610F"/>
    <w:rsid w:val="00007076"/>
    <w:rsid w:val="0001555B"/>
    <w:rsid w:val="00020F6A"/>
    <w:rsid w:val="00022FF8"/>
    <w:rsid w:val="00026056"/>
    <w:rsid w:val="00027B09"/>
    <w:rsid w:val="00035DD0"/>
    <w:rsid w:val="00042AC3"/>
    <w:rsid w:val="000521E4"/>
    <w:rsid w:val="000532E9"/>
    <w:rsid w:val="0005477C"/>
    <w:rsid w:val="00055086"/>
    <w:rsid w:val="0005746D"/>
    <w:rsid w:val="000611A7"/>
    <w:rsid w:val="00061D24"/>
    <w:rsid w:val="0007300C"/>
    <w:rsid w:val="00074BA6"/>
    <w:rsid w:val="00076353"/>
    <w:rsid w:val="00077307"/>
    <w:rsid w:val="000807FE"/>
    <w:rsid w:val="00084A6B"/>
    <w:rsid w:val="00086010"/>
    <w:rsid w:val="00086E36"/>
    <w:rsid w:val="00087364"/>
    <w:rsid w:val="00092C35"/>
    <w:rsid w:val="00093DAF"/>
    <w:rsid w:val="00094725"/>
    <w:rsid w:val="000953E1"/>
    <w:rsid w:val="00097E7E"/>
    <w:rsid w:val="000A3545"/>
    <w:rsid w:val="000A7B9E"/>
    <w:rsid w:val="000B263E"/>
    <w:rsid w:val="000B37FA"/>
    <w:rsid w:val="000B616D"/>
    <w:rsid w:val="000B7051"/>
    <w:rsid w:val="000C1C19"/>
    <w:rsid w:val="000C7ACB"/>
    <w:rsid w:val="000D0EC3"/>
    <w:rsid w:val="000D1D80"/>
    <w:rsid w:val="000D4026"/>
    <w:rsid w:val="000D5C9E"/>
    <w:rsid w:val="000E3B79"/>
    <w:rsid w:val="000E53F5"/>
    <w:rsid w:val="000F0027"/>
    <w:rsid w:val="000F1D41"/>
    <w:rsid w:val="000F4FE2"/>
    <w:rsid w:val="00100215"/>
    <w:rsid w:val="0010055C"/>
    <w:rsid w:val="001107D1"/>
    <w:rsid w:val="00110DEF"/>
    <w:rsid w:val="00111E4A"/>
    <w:rsid w:val="00115277"/>
    <w:rsid w:val="00117740"/>
    <w:rsid w:val="001240E1"/>
    <w:rsid w:val="00130A74"/>
    <w:rsid w:val="00134408"/>
    <w:rsid w:val="00134F70"/>
    <w:rsid w:val="00142C11"/>
    <w:rsid w:val="00153F1B"/>
    <w:rsid w:val="00160D85"/>
    <w:rsid w:val="00163DBA"/>
    <w:rsid w:val="00164DD7"/>
    <w:rsid w:val="00165D70"/>
    <w:rsid w:val="00171FE3"/>
    <w:rsid w:val="00172BC2"/>
    <w:rsid w:val="00181B30"/>
    <w:rsid w:val="00185758"/>
    <w:rsid w:val="00187723"/>
    <w:rsid w:val="00187E1A"/>
    <w:rsid w:val="00197349"/>
    <w:rsid w:val="00197791"/>
    <w:rsid w:val="001A1416"/>
    <w:rsid w:val="001A1905"/>
    <w:rsid w:val="001A5730"/>
    <w:rsid w:val="001B1491"/>
    <w:rsid w:val="001B2F35"/>
    <w:rsid w:val="001B3FA7"/>
    <w:rsid w:val="001B665D"/>
    <w:rsid w:val="001C13EE"/>
    <w:rsid w:val="001C3573"/>
    <w:rsid w:val="001C36CE"/>
    <w:rsid w:val="001D3BBD"/>
    <w:rsid w:val="001D62C7"/>
    <w:rsid w:val="001D6D64"/>
    <w:rsid w:val="001D72A0"/>
    <w:rsid w:val="001E1F7F"/>
    <w:rsid w:val="001E313C"/>
    <w:rsid w:val="001E3C4C"/>
    <w:rsid w:val="001F07A1"/>
    <w:rsid w:val="001F564D"/>
    <w:rsid w:val="001F5BC3"/>
    <w:rsid w:val="001F651A"/>
    <w:rsid w:val="00201526"/>
    <w:rsid w:val="002079AB"/>
    <w:rsid w:val="00211460"/>
    <w:rsid w:val="0021563E"/>
    <w:rsid w:val="00215668"/>
    <w:rsid w:val="002200EC"/>
    <w:rsid w:val="002218A3"/>
    <w:rsid w:val="002235D4"/>
    <w:rsid w:val="00224D01"/>
    <w:rsid w:val="00226B9F"/>
    <w:rsid w:val="0023704C"/>
    <w:rsid w:val="002419D7"/>
    <w:rsid w:val="00241D47"/>
    <w:rsid w:val="00243555"/>
    <w:rsid w:val="00244F27"/>
    <w:rsid w:val="00245576"/>
    <w:rsid w:val="00247922"/>
    <w:rsid w:val="00251F52"/>
    <w:rsid w:val="00260114"/>
    <w:rsid w:val="00261565"/>
    <w:rsid w:val="00265374"/>
    <w:rsid w:val="0027040D"/>
    <w:rsid w:val="002711B7"/>
    <w:rsid w:val="00273598"/>
    <w:rsid w:val="00275261"/>
    <w:rsid w:val="00276757"/>
    <w:rsid w:val="00276FDE"/>
    <w:rsid w:val="00282EF9"/>
    <w:rsid w:val="00285092"/>
    <w:rsid w:val="00292476"/>
    <w:rsid w:val="00295382"/>
    <w:rsid w:val="002962BA"/>
    <w:rsid w:val="002A2B56"/>
    <w:rsid w:val="002A3327"/>
    <w:rsid w:val="002A7357"/>
    <w:rsid w:val="002B1BE9"/>
    <w:rsid w:val="002B3ED7"/>
    <w:rsid w:val="002B4E7F"/>
    <w:rsid w:val="002C510A"/>
    <w:rsid w:val="002C7308"/>
    <w:rsid w:val="002C7434"/>
    <w:rsid w:val="002E00BA"/>
    <w:rsid w:val="002E38B9"/>
    <w:rsid w:val="002E3FDA"/>
    <w:rsid w:val="002E44C8"/>
    <w:rsid w:val="002E45CC"/>
    <w:rsid w:val="002E55DF"/>
    <w:rsid w:val="002F05F6"/>
    <w:rsid w:val="002F486B"/>
    <w:rsid w:val="002F5721"/>
    <w:rsid w:val="00303F97"/>
    <w:rsid w:val="00310F41"/>
    <w:rsid w:val="00311E8C"/>
    <w:rsid w:val="00317AEC"/>
    <w:rsid w:val="00317F5E"/>
    <w:rsid w:val="003248A5"/>
    <w:rsid w:val="003337D2"/>
    <w:rsid w:val="00341EF8"/>
    <w:rsid w:val="00345900"/>
    <w:rsid w:val="0034652A"/>
    <w:rsid w:val="00350737"/>
    <w:rsid w:val="0035512E"/>
    <w:rsid w:val="00356122"/>
    <w:rsid w:val="003622C4"/>
    <w:rsid w:val="00362C8F"/>
    <w:rsid w:val="003712F8"/>
    <w:rsid w:val="00381BFC"/>
    <w:rsid w:val="00383AEF"/>
    <w:rsid w:val="00390E8B"/>
    <w:rsid w:val="00392A55"/>
    <w:rsid w:val="003935CE"/>
    <w:rsid w:val="00397602"/>
    <w:rsid w:val="0039769B"/>
    <w:rsid w:val="003A09CE"/>
    <w:rsid w:val="003A4F16"/>
    <w:rsid w:val="003B1E8D"/>
    <w:rsid w:val="003B6B30"/>
    <w:rsid w:val="003B7226"/>
    <w:rsid w:val="003C0380"/>
    <w:rsid w:val="003C7E41"/>
    <w:rsid w:val="003D2903"/>
    <w:rsid w:val="003D5398"/>
    <w:rsid w:val="003D73F1"/>
    <w:rsid w:val="003E01EF"/>
    <w:rsid w:val="003E150E"/>
    <w:rsid w:val="003E199B"/>
    <w:rsid w:val="003E1EC1"/>
    <w:rsid w:val="003F15FB"/>
    <w:rsid w:val="003F2C9B"/>
    <w:rsid w:val="003F7A95"/>
    <w:rsid w:val="0040400C"/>
    <w:rsid w:val="00404280"/>
    <w:rsid w:val="00405A8F"/>
    <w:rsid w:val="00416729"/>
    <w:rsid w:val="0041712A"/>
    <w:rsid w:val="00417A41"/>
    <w:rsid w:val="004211E3"/>
    <w:rsid w:val="00421B13"/>
    <w:rsid w:val="00422443"/>
    <w:rsid w:val="00427826"/>
    <w:rsid w:val="0043041D"/>
    <w:rsid w:val="004335C8"/>
    <w:rsid w:val="00440869"/>
    <w:rsid w:val="00441EE8"/>
    <w:rsid w:val="00442113"/>
    <w:rsid w:val="00444950"/>
    <w:rsid w:val="00447DE3"/>
    <w:rsid w:val="00450A69"/>
    <w:rsid w:val="00454E8B"/>
    <w:rsid w:val="00455920"/>
    <w:rsid w:val="00461BCE"/>
    <w:rsid w:val="00464DFA"/>
    <w:rsid w:val="00466D6D"/>
    <w:rsid w:val="00467749"/>
    <w:rsid w:val="00467E44"/>
    <w:rsid w:val="00470A58"/>
    <w:rsid w:val="0047460C"/>
    <w:rsid w:val="00477AD1"/>
    <w:rsid w:val="00477D66"/>
    <w:rsid w:val="00487C0E"/>
    <w:rsid w:val="004919C5"/>
    <w:rsid w:val="004A011F"/>
    <w:rsid w:val="004A020C"/>
    <w:rsid w:val="004A1623"/>
    <w:rsid w:val="004A1B20"/>
    <w:rsid w:val="004A2CDA"/>
    <w:rsid w:val="004A4C50"/>
    <w:rsid w:val="004B1A03"/>
    <w:rsid w:val="004B64EC"/>
    <w:rsid w:val="004B68BC"/>
    <w:rsid w:val="004C049C"/>
    <w:rsid w:val="004C127D"/>
    <w:rsid w:val="004C3820"/>
    <w:rsid w:val="004C46EC"/>
    <w:rsid w:val="004D06E9"/>
    <w:rsid w:val="004D16D4"/>
    <w:rsid w:val="004D53BB"/>
    <w:rsid w:val="004D6BC0"/>
    <w:rsid w:val="004F259E"/>
    <w:rsid w:val="004F2C52"/>
    <w:rsid w:val="00502534"/>
    <w:rsid w:val="005029CB"/>
    <w:rsid w:val="00515E89"/>
    <w:rsid w:val="005171BB"/>
    <w:rsid w:val="005174D0"/>
    <w:rsid w:val="00526890"/>
    <w:rsid w:val="0052718B"/>
    <w:rsid w:val="00527B48"/>
    <w:rsid w:val="0054423C"/>
    <w:rsid w:val="00546AAB"/>
    <w:rsid w:val="00551320"/>
    <w:rsid w:val="00556311"/>
    <w:rsid w:val="0056119A"/>
    <w:rsid w:val="00562B46"/>
    <w:rsid w:val="00562D00"/>
    <w:rsid w:val="005724C6"/>
    <w:rsid w:val="00573D1E"/>
    <w:rsid w:val="005743FE"/>
    <w:rsid w:val="00575110"/>
    <w:rsid w:val="005752C9"/>
    <w:rsid w:val="00575496"/>
    <w:rsid w:val="00580C72"/>
    <w:rsid w:val="00581A66"/>
    <w:rsid w:val="00583867"/>
    <w:rsid w:val="00584C30"/>
    <w:rsid w:val="00587E4F"/>
    <w:rsid w:val="005911BF"/>
    <w:rsid w:val="00594C9B"/>
    <w:rsid w:val="0059751A"/>
    <w:rsid w:val="005A45F1"/>
    <w:rsid w:val="005A711E"/>
    <w:rsid w:val="005A7C09"/>
    <w:rsid w:val="005B2A59"/>
    <w:rsid w:val="005B33D6"/>
    <w:rsid w:val="005B4642"/>
    <w:rsid w:val="005C0E28"/>
    <w:rsid w:val="005D035C"/>
    <w:rsid w:val="005D0E9F"/>
    <w:rsid w:val="005D6013"/>
    <w:rsid w:val="005D786A"/>
    <w:rsid w:val="005E3D2D"/>
    <w:rsid w:val="005E4A27"/>
    <w:rsid w:val="005F10E8"/>
    <w:rsid w:val="005F3388"/>
    <w:rsid w:val="005F7037"/>
    <w:rsid w:val="00602D2A"/>
    <w:rsid w:val="0060782E"/>
    <w:rsid w:val="00610476"/>
    <w:rsid w:val="00610FEF"/>
    <w:rsid w:val="006137F4"/>
    <w:rsid w:val="00620ADE"/>
    <w:rsid w:val="0062664E"/>
    <w:rsid w:val="00634182"/>
    <w:rsid w:val="00636DB9"/>
    <w:rsid w:val="00636EF2"/>
    <w:rsid w:val="006373B5"/>
    <w:rsid w:val="00646CE3"/>
    <w:rsid w:val="00652FF9"/>
    <w:rsid w:val="00655F4F"/>
    <w:rsid w:val="00656B82"/>
    <w:rsid w:val="00663016"/>
    <w:rsid w:val="0066418B"/>
    <w:rsid w:val="006663F0"/>
    <w:rsid w:val="00670D45"/>
    <w:rsid w:val="00671624"/>
    <w:rsid w:val="00674A1E"/>
    <w:rsid w:val="006840DB"/>
    <w:rsid w:val="00686674"/>
    <w:rsid w:val="00690729"/>
    <w:rsid w:val="00694753"/>
    <w:rsid w:val="006A3C08"/>
    <w:rsid w:val="006A79C7"/>
    <w:rsid w:val="006B03B1"/>
    <w:rsid w:val="006B4BAE"/>
    <w:rsid w:val="006C1DD0"/>
    <w:rsid w:val="006C4EEF"/>
    <w:rsid w:val="006D3A57"/>
    <w:rsid w:val="006E7E75"/>
    <w:rsid w:val="006F6988"/>
    <w:rsid w:val="00701056"/>
    <w:rsid w:val="0070295B"/>
    <w:rsid w:val="00702CE6"/>
    <w:rsid w:val="007059A3"/>
    <w:rsid w:val="0071383E"/>
    <w:rsid w:val="00716B16"/>
    <w:rsid w:val="00717FF2"/>
    <w:rsid w:val="00723558"/>
    <w:rsid w:val="007249F6"/>
    <w:rsid w:val="00724BBE"/>
    <w:rsid w:val="0073222C"/>
    <w:rsid w:val="007331D3"/>
    <w:rsid w:val="00733F61"/>
    <w:rsid w:val="0074142B"/>
    <w:rsid w:val="0074316F"/>
    <w:rsid w:val="00743CB1"/>
    <w:rsid w:val="00745D61"/>
    <w:rsid w:val="0075090E"/>
    <w:rsid w:val="0075439F"/>
    <w:rsid w:val="00760713"/>
    <w:rsid w:val="007607A1"/>
    <w:rsid w:val="00762C58"/>
    <w:rsid w:val="00772CAE"/>
    <w:rsid w:val="007761CC"/>
    <w:rsid w:val="00781AB8"/>
    <w:rsid w:val="007969ED"/>
    <w:rsid w:val="007A2BB9"/>
    <w:rsid w:val="007A7401"/>
    <w:rsid w:val="007B0D5D"/>
    <w:rsid w:val="007B14BA"/>
    <w:rsid w:val="007B4129"/>
    <w:rsid w:val="007B439C"/>
    <w:rsid w:val="007C0264"/>
    <w:rsid w:val="007C0DEC"/>
    <w:rsid w:val="007C3BE2"/>
    <w:rsid w:val="007C7066"/>
    <w:rsid w:val="007D0C09"/>
    <w:rsid w:val="007D378E"/>
    <w:rsid w:val="007D69E4"/>
    <w:rsid w:val="007E127E"/>
    <w:rsid w:val="007F2022"/>
    <w:rsid w:val="007F3470"/>
    <w:rsid w:val="00803A56"/>
    <w:rsid w:val="00804C72"/>
    <w:rsid w:val="00806730"/>
    <w:rsid w:val="00807D80"/>
    <w:rsid w:val="008108E0"/>
    <w:rsid w:val="00811729"/>
    <w:rsid w:val="0081185D"/>
    <w:rsid w:val="008132A1"/>
    <w:rsid w:val="008146BB"/>
    <w:rsid w:val="00814EBB"/>
    <w:rsid w:val="00815546"/>
    <w:rsid w:val="00820E19"/>
    <w:rsid w:val="0082275F"/>
    <w:rsid w:val="00824476"/>
    <w:rsid w:val="0082461A"/>
    <w:rsid w:val="00833D58"/>
    <w:rsid w:val="00842FA3"/>
    <w:rsid w:val="008505EE"/>
    <w:rsid w:val="00850B97"/>
    <w:rsid w:val="00851C80"/>
    <w:rsid w:val="00851D8F"/>
    <w:rsid w:val="00856A39"/>
    <w:rsid w:val="00867C45"/>
    <w:rsid w:val="008813A8"/>
    <w:rsid w:val="00884380"/>
    <w:rsid w:val="008846AA"/>
    <w:rsid w:val="00886545"/>
    <w:rsid w:val="0088726B"/>
    <w:rsid w:val="00897AF7"/>
    <w:rsid w:val="008A1FCE"/>
    <w:rsid w:val="008A3335"/>
    <w:rsid w:val="008A3C9E"/>
    <w:rsid w:val="008B15C9"/>
    <w:rsid w:val="008B35E2"/>
    <w:rsid w:val="008B7CE0"/>
    <w:rsid w:val="008C0804"/>
    <w:rsid w:val="008C0C7C"/>
    <w:rsid w:val="008C3E23"/>
    <w:rsid w:val="008C63A4"/>
    <w:rsid w:val="008D5151"/>
    <w:rsid w:val="008D63B6"/>
    <w:rsid w:val="008E0143"/>
    <w:rsid w:val="008E41DF"/>
    <w:rsid w:val="008E4951"/>
    <w:rsid w:val="008F0D3E"/>
    <w:rsid w:val="008F21D3"/>
    <w:rsid w:val="008F3026"/>
    <w:rsid w:val="008F5430"/>
    <w:rsid w:val="009020B5"/>
    <w:rsid w:val="00903C1E"/>
    <w:rsid w:val="00905B8E"/>
    <w:rsid w:val="00907C74"/>
    <w:rsid w:val="00914A78"/>
    <w:rsid w:val="009309C3"/>
    <w:rsid w:val="009320A5"/>
    <w:rsid w:val="009323CD"/>
    <w:rsid w:val="00933047"/>
    <w:rsid w:val="00935E7D"/>
    <w:rsid w:val="00937617"/>
    <w:rsid w:val="009478AC"/>
    <w:rsid w:val="00950FFF"/>
    <w:rsid w:val="00952026"/>
    <w:rsid w:val="00956AED"/>
    <w:rsid w:val="00970BFB"/>
    <w:rsid w:val="00974944"/>
    <w:rsid w:val="00975546"/>
    <w:rsid w:val="00975E0C"/>
    <w:rsid w:val="009828F9"/>
    <w:rsid w:val="00982F4E"/>
    <w:rsid w:val="009933F2"/>
    <w:rsid w:val="009961C9"/>
    <w:rsid w:val="00996628"/>
    <w:rsid w:val="009A6533"/>
    <w:rsid w:val="009B1A48"/>
    <w:rsid w:val="009B2828"/>
    <w:rsid w:val="009B3E5B"/>
    <w:rsid w:val="009C5F36"/>
    <w:rsid w:val="009C5F7A"/>
    <w:rsid w:val="009D0119"/>
    <w:rsid w:val="009D5DD2"/>
    <w:rsid w:val="009E230A"/>
    <w:rsid w:val="009E7727"/>
    <w:rsid w:val="009F02E6"/>
    <w:rsid w:val="009F33DF"/>
    <w:rsid w:val="009F3709"/>
    <w:rsid w:val="009F380F"/>
    <w:rsid w:val="009F4D05"/>
    <w:rsid w:val="009F7AA4"/>
    <w:rsid w:val="009F7DD1"/>
    <w:rsid w:val="009F7EAC"/>
    <w:rsid w:val="00A01D71"/>
    <w:rsid w:val="00A05F75"/>
    <w:rsid w:val="00A06D89"/>
    <w:rsid w:val="00A074E3"/>
    <w:rsid w:val="00A108B4"/>
    <w:rsid w:val="00A1143F"/>
    <w:rsid w:val="00A13F04"/>
    <w:rsid w:val="00A16AA0"/>
    <w:rsid w:val="00A23AF8"/>
    <w:rsid w:val="00A251BA"/>
    <w:rsid w:val="00A25D7B"/>
    <w:rsid w:val="00A27768"/>
    <w:rsid w:val="00A33C0F"/>
    <w:rsid w:val="00A40F2C"/>
    <w:rsid w:val="00A44201"/>
    <w:rsid w:val="00A52574"/>
    <w:rsid w:val="00A525B0"/>
    <w:rsid w:val="00A56BA6"/>
    <w:rsid w:val="00A608A5"/>
    <w:rsid w:val="00A62388"/>
    <w:rsid w:val="00A64336"/>
    <w:rsid w:val="00A65B0E"/>
    <w:rsid w:val="00A65F2F"/>
    <w:rsid w:val="00A6621D"/>
    <w:rsid w:val="00A705E1"/>
    <w:rsid w:val="00A713D2"/>
    <w:rsid w:val="00A848D6"/>
    <w:rsid w:val="00A96986"/>
    <w:rsid w:val="00AA43EC"/>
    <w:rsid w:val="00AA5780"/>
    <w:rsid w:val="00AB3CDE"/>
    <w:rsid w:val="00AB6CD6"/>
    <w:rsid w:val="00AC06B1"/>
    <w:rsid w:val="00AC1BAA"/>
    <w:rsid w:val="00AC733B"/>
    <w:rsid w:val="00AC7A40"/>
    <w:rsid w:val="00AD7359"/>
    <w:rsid w:val="00AE26D4"/>
    <w:rsid w:val="00AF24C7"/>
    <w:rsid w:val="00AF24D1"/>
    <w:rsid w:val="00B04D18"/>
    <w:rsid w:val="00B079D0"/>
    <w:rsid w:val="00B12501"/>
    <w:rsid w:val="00B126FD"/>
    <w:rsid w:val="00B16E08"/>
    <w:rsid w:val="00B2312D"/>
    <w:rsid w:val="00B24BFC"/>
    <w:rsid w:val="00B24DBA"/>
    <w:rsid w:val="00B27189"/>
    <w:rsid w:val="00B3212D"/>
    <w:rsid w:val="00B37629"/>
    <w:rsid w:val="00B40AF6"/>
    <w:rsid w:val="00B41AEE"/>
    <w:rsid w:val="00B439D7"/>
    <w:rsid w:val="00B53093"/>
    <w:rsid w:val="00B56CD6"/>
    <w:rsid w:val="00B62A79"/>
    <w:rsid w:val="00B63D7C"/>
    <w:rsid w:val="00B63E3D"/>
    <w:rsid w:val="00B64646"/>
    <w:rsid w:val="00B67D4C"/>
    <w:rsid w:val="00B70A0B"/>
    <w:rsid w:val="00B74B57"/>
    <w:rsid w:val="00B774B1"/>
    <w:rsid w:val="00B804EC"/>
    <w:rsid w:val="00B81379"/>
    <w:rsid w:val="00B830DC"/>
    <w:rsid w:val="00B91434"/>
    <w:rsid w:val="00B94662"/>
    <w:rsid w:val="00B95CAA"/>
    <w:rsid w:val="00B962A9"/>
    <w:rsid w:val="00BA5020"/>
    <w:rsid w:val="00BB32A5"/>
    <w:rsid w:val="00BB3D54"/>
    <w:rsid w:val="00BB5EAD"/>
    <w:rsid w:val="00BC50C2"/>
    <w:rsid w:val="00BC7038"/>
    <w:rsid w:val="00BD289B"/>
    <w:rsid w:val="00BD3032"/>
    <w:rsid w:val="00BD7845"/>
    <w:rsid w:val="00BE5BB5"/>
    <w:rsid w:val="00BE6675"/>
    <w:rsid w:val="00BF2894"/>
    <w:rsid w:val="00BF618F"/>
    <w:rsid w:val="00BF6A5A"/>
    <w:rsid w:val="00BF6AC2"/>
    <w:rsid w:val="00C009C0"/>
    <w:rsid w:val="00C04B0D"/>
    <w:rsid w:val="00C06D10"/>
    <w:rsid w:val="00C23208"/>
    <w:rsid w:val="00C238C9"/>
    <w:rsid w:val="00C27C02"/>
    <w:rsid w:val="00C31B6E"/>
    <w:rsid w:val="00C341D7"/>
    <w:rsid w:val="00C41434"/>
    <w:rsid w:val="00C43F6E"/>
    <w:rsid w:val="00C44A8D"/>
    <w:rsid w:val="00C51ADF"/>
    <w:rsid w:val="00C5246A"/>
    <w:rsid w:val="00C5251E"/>
    <w:rsid w:val="00C5444F"/>
    <w:rsid w:val="00C546BA"/>
    <w:rsid w:val="00C558D4"/>
    <w:rsid w:val="00C5654C"/>
    <w:rsid w:val="00C630CE"/>
    <w:rsid w:val="00C67C1C"/>
    <w:rsid w:val="00C77F4F"/>
    <w:rsid w:val="00C86A09"/>
    <w:rsid w:val="00C86EFE"/>
    <w:rsid w:val="00CA2139"/>
    <w:rsid w:val="00CA6361"/>
    <w:rsid w:val="00CB37D6"/>
    <w:rsid w:val="00CB7FB3"/>
    <w:rsid w:val="00CC10E6"/>
    <w:rsid w:val="00CC5D58"/>
    <w:rsid w:val="00CD77C2"/>
    <w:rsid w:val="00CE262D"/>
    <w:rsid w:val="00CF153B"/>
    <w:rsid w:val="00CF4A36"/>
    <w:rsid w:val="00CF602B"/>
    <w:rsid w:val="00D006FF"/>
    <w:rsid w:val="00D03E20"/>
    <w:rsid w:val="00D04FA2"/>
    <w:rsid w:val="00D075E7"/>
    <w:rsid w:val="00D129D5"/>
    <w:rsid w:val="00D21FAE"/>
    <w:rsid w:val="00D26767"/>
    <w:rsid w:val="00D34220"/>
    <w:rsid w:val="00D36881"/>
    <w:rsid w:val="00D44EEF"/>
    <w:rsid w:val="00D538CE"/>
    <w:rsid w:val="00D55906"/>
    <w:rsid w:val="00D56932"/>
    <w:rsid w:val="00D64F2E"/>
    <w:rsid w:val="00D67B72"/>
    <w:rsid w:val="00D70663"/>
    <w:rsid w:val="00D70779"/>
    <w:rsid w:val="00D73F5F"/>
    <w:rsid w:val="00D777B1"/>
    <w:rsid w:val="00D80263"/>
    <w:rsid w:val="00D8072B"/>
    <w:rsid w:val="00D83822"/>
    <w:rsid w:val="00D84001"/>
    <w:rsid w:val="00D8495A"/>
    <w:rsid w:val="00D93594"/>
    <w:rsid w:val="00D9402F"/>
    <w:rsid w:val="00D94D70"/>
    <w:rsid w:val="00D97A5F"/>
    <w:rsid w:val="00DA1552"/>
    <w:rsid w:val="00DA24AC"/>
    <w:rsid w:val="00DA60AB"/>
    <w:rsid w:val="00DA66C3"/>
    <w:rsid w:val="00DB2060"/>
    <w:rsid w:val="00DB229B"/>
    <w:rsid w:val="00DB4C72"/>
    <w:rsid w:val="00DB7D40"/>
    <w:rsid w:val="00DC4C1F"/>
    <w:rsid w:val="00DD1511"/>
    <w:rsid w:val="00DD316C"/>
    <w:rsid w:val="00DD4B88"/>
    <w:rsid w:val="00DD6104"/>
    <w:rsid w:val="00DD728C"/>
    <w:rsid w:val="00DE16CA"/>
    <w:rsid w:val="00DE335F"/>
    <w:rsid w:val="00DF13AF"/>
    <w:rsid w:val="00DF2580"/>
    <w:rsid w:val="00DF348D"/>
    <w:rsid w:val="00DF3619"/>
    <w:rsid w:val="00DF45F9"/>
    <w:rsid w:val="00E04DE7"/>
    <w:rsid w:val="00E121DE"/>
    <w:rsid w:val="00E1350A"/>
    <w:rsid w:val="00E14FA9"/>
    <w:rsid w:val="00E25887"/>
    <w:rsid w:val="00E32CA7"/>
    <w:rsid w:val="00E33B3A"/>
    <w:rsid w:val="00E34F79"/>
    <w:rsid w:val="00E36CD9"/>
    <w:rsid w:val="00E37843"/>
    <w:rsid w:val="00E4238A"/>
    <w:rsid w:val="00E4331A"/>
    <w:rsid w:val="00E43E60"/>
    <w:rsid w:val="00E5056D"/>
    <w:rsid w:val="00E50BD3"/>
    <w:rsid w:val="00E5140E"/>
    <w:rsid w:val="00E5452F"/>
    <w:rsid w:val="00E64365"/>
    <w:rsid w:val="00E66554"/>
    <w:rsid w:val="00E75A52"/>
    <w:rsid w:val="00E77EF6"/>
    <w:rsid w:val="00E810D8"/>
    <w:rsid w:val="00E95005"/>
    <w:rsid w:val="00EA07B6"/>
    <w:rsid w:val="00EA14D2"/>
    <w:rsid w:val="00EA20C2"/>
    <w:rsid w:val="00EA32F7"/>
    <w:rsid w:val="00EA4204"/>
    <w:rsid w:val="00EA4D9D"/>
    <w:rsid w:val="00EA5AC5"/>
    <w:rsid w:val="00EB08B5"/>
    <w:rsid w:val="00EB1263"/>
    <w:rsid w:val="00EB4F4F"/>
    <w:rsid w:val="00EB5469"/>
    <w:rsid w:val="00EB7857"/>
    <w:rsid w:val="00EC19FD"/>
    <w:rsid w:val="00EC3B7A"/>
    <w:rsid w:val="00EC3BF9"/>
    <w:rsid w:val="00ED2F8F"/>
    <w:rsid w:val="00ED45DF"/>
    <w:rsid w:val="00ED5B8E"/>
    <w:rsid w:val="00EE1C2B"/>
    <w:rsid w:val="00EE6F49"/>
    <w:rsid w:val="00EE7288"/>
    <w:rsid w:val="00EF32C6"/>
    <w:rsid w:val="00EF516D"/>
    <w:rsid w:val="00EF69B9"/>
    <w:rsid w:val="00EF7DD4"/>
    <w:rsid w:val="00F04666"/>
    <w:rsid w:val="00F07350"/>
    <w:rsid w:val="00F104EF"/>
    <w:rsid w:val="00F13D64"/>
    <w:rsid w:val="00F14BFB"/>
    <w:rsid w:val="00F153BD"/>
    <w:rsid w:val="00F204A7"/>
    <w:rsid w:val="00F234E5"/>
    <w:rsid w:val="00F23A6C"/>
    <w:rsid w:val="00F23CC7"/>
    <w:rsid w:val="00F2564F"/>
    <w:rsid w:val="00F33BC4"/>
    <w:rsid w:val="00F34FAE"/>
    <w:rsid w:val="00F35B04"/>
    <w:rsid w:val="00F36966"/>
    <w:rsid w:val="00F40CF6"/>
    <w:rsid w:val="00F53565"/>
    <w:rsid w:val="00F62D16"/>
    <w:rsid w:val="00F661F4"/>
    <w:rsid w:val="00F71991"/>
    <w:rsid w:val="00F74BE6"/>
    <w:rsid w:val="00F75A42"/>
    <w:rsid w:val="00F81B9A"/>
    <w:rsid w:val="00F84554"/>
    <w:rsid w:val="00F85EE0"/>
    <w:rsid w:val="00F902A9"/>
    <w:rsid w:val="00F938E5"/>
    <w:rsid w:val="00F95EBC"/>
    <w:rsid w:val="00F96EFE"/>
    <w:rsid w:val="00F97962"/>
    <w:rsid w:val="00F97DA4"/>
    <w:rsid w:val="00F97FDB"/>
    <w:rsid w:val="00FA299F"/>
    <w:rsid w:val="00FA534C"/>
    <w:rsid w:val="00FB2448"/>
    <w:rsid w:val="00FB45F6"/>
    <w:rsid w:val="00FC1926"/>
    <w:rsid w:val="00FC3B4E"/>
    <w:rsid w:val="00FC407A"/>
    <w:rsid w:val="00FD0B49"/>
    <w:rsid w:val="00FD2DDA"/>
    <w:rsid w:val="00FD4972"/>
    <w:rsid w:val="00FE3BBA"/>
    <w:rsid w:val="00FF44B7"/>
    <w:rsid w:val="00FF4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68317"/>
  <w15:docId w15:val="{55BE7F7C-4954-4786-86E6-05C9E0E5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F49"/>
    <w:rPr>
      <w:rFonts w:eastAsiaTheme="minorEastAsia"/>
      <w:lang w:eastAsia="ru-RU"/>
    </w:rPr>
  </w:style>
  <w:style w:type="paragraph" w:styleId="1">
    <w:name w:val="heading 1"/>
    <w:basedOn w:val="a"/>
    <w:link w:val="10"/>
    <w:uiPriority w:val="1"/>
    <w:qFormat/>
    <w:rsid w:val="00743CB1"/>
    <w:pPr>
      <w:widowControl w:val="0"/>
      <w:autoSpaceDE w:val="0"/>
      <w:autoSpaceDN w:val="0"/>
      <w:spacing w:after="0" w:line="240" w:lineRule="auto"/>
      <w:ind w:left="2224" w:right="2200"/>
      <w:jc w:val="center"/>
      <w:outlineLvl w:val="0"/>
    </w:pPr>
    <w:rPr>
      <w:rFonts w:ascii="Times New Roman" w:eastAsia="Times New Roman" w:hAnsi="Times New Roman" w:cs="Times New Roman"/>
      <w:b/>
      <w:bCs/>
      <w:sz w:val="28"/>
      <w:szCs w:val="28"/>
      <w:lang w:val="ro-RO" w:eastAsia="ro-RO" w:bidi="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F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6F49"/>
    <w:rPr>
      <w:rFonts w:eastAsiaTheme="minorEastAsia"/>
      <w:lang w:eastAsia="ru-RU"/>
    </w:rPr>
  </w:style>
  <w:style w:type="paragraph" w:styleId="a5">
    <w:name w:val="footer"/>
    <w:basedOn w:val="a"/>
    <w:link w:val="a6"/>
    <w:uiPriority w:val="99"/>
    <w:unhideWhenUsed/>
    <w:rsid w:val="00EE6F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6F49"/>
    <w:rPr>
      <w:rFonts w:eastAsiaTheme="minorEastAsia"/>
      <w:lang w:eastAsia="ru-RU"/>
    </w:rPr>
  </w:style>
  <w:style w:type="paragraph" w:styleId="a7">
    <w:name w:val="Balloon Text"/>
    <w:basedOn w:val="a"/>
    <w:link w:val="a8"/>
    <w:uiPriority w:val="99"/>
    <w:semiHidden/>
    <w:unhideWhenUsed/>
    <w:rsid w:val="00EE6F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6F49"/>
    <w:rPr>
      <w:rFonts w:ascii="Tahoma" w:eastAsiaTheme="minorEastAsia" w:hAnsi="Tahoma" w:cs="Tahoma"/>
      <w:sz w:val="16"/>
      <w:szCs w:val="16"/>
      <w:lang w:eastAsia="ru-RU"/>
    </w:rPr>
  </w:style>
  <w:style w:type="paragraph" w:styleId="a9">
    <w:name w:val="List Paragraph"/>
    <w:basedOn w:val="a"/>
    <w:uiPriority w:val="34"/>
    <w:qFormat/>
    <w:rsid w:val="00B70A0B"/>
    <w:pPr>
      <w:ind w:left="720"/>
      <w:contextualSpacing/>
    </w:pPr>
  </w:style>
  <w:style w:type="paragraph" w:styleId="aa">
    <w:name w:val="Normal (Web)"/>
    <w:basedOn w:val="a"/>
    <w:uiPriority w:val="99"/>
    <w:semiHidden/>
    <w:unhideWhenUsed/>
    <w:rsid w:val="00EF69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1"/>
    <w:rsid w:val="00743CB1"/>
    <w:rPr>
      <w:rFonts w:ascii="Times New Roman" w:eastAsia="Times New Roman" w:hAnsi="Times New Roman" w:cs="Times New Roman"/>
      <w:b/>
      <w:bCs/>
      <w:sz w:val="28"/>
      <w:szCs w:val="28"/>
      <w:lang w:val="ro-RO" w:eastAsia="ro-RO" w:bidi="ro-RO"/>
    </w:rPr>
  </w:style>
  <w:style w:type="paragraph" w:styleId="ab">
    <w:name w:val="Body Text"/>
    <w:basedOn w:val="a"/>
    <w:link w:val="ac"/>
    <w:uiPriority w:val="1"/>
    <w:qFormat/>
    <w:rsid w:val="00743CB1"/>
    <w:pPr>
      <w:widowControl w:val="0"/>
      <w:autoSpaceDE w:val="0"/>
      <w:autoSpaceDN w:val="0"/>
      <w:spacing w:before="41" w:after="0" w:line="240" w:lineRule="auto"/>
      <w:ind w:left="485" w:hanging="366"/>
    </w:pPr>
    <w:rPr>
      <w:rFonts w:ascii="Times New Roman" w:eastAsia="Times New Roman" w:hAnsi="Times New Roman" w:cs="Times New Roman"/>
      <w:sz w:val="24"/>
      <w:szCs w:val="24"/>
      <w:lang w:val="ro-RO" w:eastAsia="ro-RO" w:bidi="ro-RO"/>
    </w:rPr>
  </w:style>
  <w:style w:type="character" w:customStyle="1" w:styleId="ac">
    <w:name w:val="Основной текст Знак"/>
    <w:basedOn w:val="a0"/>
    <w:link w:val="ab"/>
    <w:uiPriority w:val="1"/>
    <w:rsid w:val="00743CB1"/>
    <w:rPr>
      <w:rFonts w:ascii="Times New Roman" w:eastAsia="Times New Roman" w:hAnsi="Times New Roman" w:cs="Times New Roman"/>
      <w:sz w:val="24"/>
      <w:szCs w:val="24"/>
      <w:lang w:val="ro-RO" w:eastAsia="ro-RO" w:bidi="ro-RO"/>
    </w:rPr>
  </w:style>
  <w:style w:type="paragraph" w:styleId="ad">
    <w:name w:val="No Spacing"/>
    <w:uiPriority w:val="1"/>
    <w:qFormat/>
    <w:rsid w:val="005752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1816">
      <w:bodyDiv w:val="1"/>
      <w:marLeft w:val="0"/>
      <w:marRight w:val="0"/>
      <w:marTop w:val="0"/>
      <w:marBottom w:val="0"/>
      <w:divBdr>
        <w:top w:val="none" w:sz="0" w:space="0" w:color="auto"/>
        <w:left w:val="none" w:sz="0" w:space="0" w:color="auto"/>
        <w:bottom w:val="none" w:sz="0" w:space="0" w:color="auto"/>
        <w:right w:val="none" w:sz="0" w:space="0" w:color="auto"/>
      </w:divBdr>
      <w:divsChild>
        <w:div w:id="1105228434">
          <w:marLeft w:val="547"/>
          <w:marRight w:val="0"/>
          <w:marTop w:val="0"/>
          <w:marBottom w:val="0"/>
          <w:divBdr>
            <w:top w:val="none" w:sz="0" w:space="0" w:color="auto"/>
            <w:left w:val="none" w:sz="0" w:space="0" w:color="auto"/>
            <w:bottom w:val="none" w:sz="0" w:space="0" w:color="auto"/>
            <w:right w:val="none" w:sz="0" w:space="0" w:color="auto"/>
          </w:divBdr>
        </w:div>
      </w:divsChild>
    </w:div>
    <w:div w:id="60715515">
      <w:bodyDiv w:val="1"/>
      <w:marLeft w:val="0"/>
      <w:marRight w:val="0"/>
      <w:marTop w:val="0"/>
      <w:marBottom w:val="0"/>
      <w:divBdr>
        <w:top w:val="none" w:sz="0" w:space="0" w:color="auto"/>
        <w:left w:val="none" w:sz="0" w:space="0" w:color="auto"/>
        <w:bottom w:val="none" w:sz="0" w:space="0" w:color="auto"/>
        <w:right w:val="none" w:sz="0" w:space="0" w:color="auto"/>
      </w:divBdr>
    </w:div>
    <w:div w:id="67314037">
      <w:bodyDiv w:val="1"/>
      <w:marLeft w:val="0"/>
      <w:marRight w:val="0"/>
      <w:marTop w:val="0"/>
      <w:marBottom w:val="0"/>
      <w:divBdr>
        <w:top w:val="none" w:sz="0" w:space="0" w:color="auto"/>
        <w:left w:val="none" w:sz="0" w:space="0" w:color="auto"/>
        <w:bottom w:val="none" w:sz="0" w:space="0" w:color="auto"/>
        <w:right w:val="none" w:sz="0" w:space="0" w:color="auto"/>
      </w:divBdr>
    </w:div>
    <w:div w:id="96409181">
      <w:bodyDiv w:val="1"/>
      <w:marLeft w:val="0"/>
      <w:marRight w:val="0"/>
      <w:marTop w:val="0"/>
      <w:marBottom w:val="0"/>
      <w:divBdr>
        <w:top w:val="none" w:sz="0" w:space="0" w:color="auto"/>
        <w:left w:val="none" w:sz="0" w:space="0" w:color="auto"/>
        <w:bottom w:val="none" w:sz="0" w:space="0" w:color="auto"/>
        <w:right w:val="none" w:sz="0" w:space="0" w:color="auto"/>
      </w:divBdr>
    </w:div>
    <w:div w:id="167331459">
      <w:bodyDiv w:val="1"/>
      <w:marLeft w:val="0"/>
      <w:marRight w:val="0"/>
      <w:marTop w:val="0"/>
      <w:marBottom w:val="0"/>
      <w:divBdr>
        <w:top w:val="none" w:sz="0" w:space="0" w:color="auto"/>
        <w:left w:val="none" w:sz="0" w:space="0" w:color="auto"/>
        <w:bottom w:val="none" w:sz="0" w:space="0" w:color="auto"/>
        <w:right w:val="none" w:sz="0" w:space="0" w:color="auto"/>
      </w:divBdr>
      <w:divsChild>
        <w:div w:id="1828744212">
          <w:marLeft w:val="0"/>
          <w:marRight w:val="0"/>
          <w:marTop w:val="120"/>
          <w:marBottom w:val="0"/>
          <w:divBdr>
            <w:top w:val="none" w:sz="0" w:space="0" w:color="auto"/>
            <w:left w:val="none" w:sz="0" w:space="0" w:color="auto"/>
            <w:bottom w:val="none" w:sz="0" w:space="0" w:color="auto"/>
            <w:right w:val="none" w:sz="0" w:space="0" w:color="auto"/>
          </w:divBdr>
        </w:div>
        <w:div w:id="309752974">
          <w:marLeft w:val="0"/>
          <w:marRight w:val="0"/>
          <w:marTop w:val="120"/>
          <w:marBottom w:val="0"/>
          <w:divBdr>
            <w:top w:val="none" w:sz="0" w:space="0" w:color="auto"/>
            <w:left w:val="none" w:sz="0" w:space="0" w:color="auto"/>
            <w:bottom w:val="none" w:sz="0" w:space="0" w:color="auto"/>
            <w:right w:val="none" w:sz="0" w:space="0" w:color="auto"/>
          </w:divBdr>
        </w:div>
        <w:div w:id="1333484938">
          <w:marLeft w:val="0"/>
          <w:marRight w:val="0"/>
          <w:marTop w:val="120"/>
          <w:marBottom w:val="0"/>
          <w:divBdr>
            <w:top w:val="none" w:sz="0" w:space="0" w:color="auto"/>
            <w:left w:val="none" w:sz="0" w:space="0" w:color="auto"/>
            <w:bottom w:val="none" w:sz="0" w:space="0" w:color="auto"/>
            <w:right w:val="none" w:sz="0" w:space="0" w:color="auto"/>
          </w:divBdr>
        </w:div>
      </w:divsChild>
    </w:div>
    <w:div w:id="212740052">
      <w:bodyDiv w:val="1"/>
      <w:marLeft w:val="0"/>
      <w:marRight w:val="0"/>
      <w:marTop w:val="0"/>
      <w:marBottom w:val="0"/>
      <w:divBdr>
        <w:top w:val="none" w:sz="0" w:space="0" w:color="auto"/>
        <w:left w:val="none" w:sz="0" w:space="0" w:color="auto"/>
        <w:bottom w:val="none" w:sz="0" w:space="0" w:color="auto"/>
        <w:right w:val="none" w:sz="0" w:space="0" w:color="auto"/>
      </w:divBdr>
      <w:divsChild>
        <w:div w:id="708066797">
          <w:marLeft w:val="547"/>
          <w:marRight w:val="0"/>
          <w:marTop w:val="154"/>
          <w:marBottom w:val="0"/>
          <w:divBdr>
            <w:top w:val="none" w:sz="0" w:space="0" w:color="auto"/>
            <w:left w:val="none" w:sz="0" w:space="0" w:color="auto"/>
            <w:bottom w:val="none" w:sz="0" w:space="0" w:color="auto"/>
            <w:right w:val="none" w:sz="0" w:space="0" w:color="auto"/>
          </w:divBdr>
        </w:div>
        <w:div w:id="1492327699">
          <w:marLeft w:val="547"/>
          <w:marRight w:val="0"/>
          <w:marTop w:val="154"/>
          <w:marBottom w:val="0"/>
          <w:divBdr>
            <w:top w:val="none" w:sz="0" w:space="0" w:color="auto"/>
            <w:left w:val="none" w:sz="0" w:space="0" w:color="auto"/>
            <w:bottom w:val="none" w:sz="0" w:space="0" w:color="auto"/>
            <w:right w:val="none" w:sz="0" w:space="0" w:color="auto"/>
          </w:divBdr>
        </w:div>
        <w:div w:id="1417675890">
          <w:marLeft w:val="547"/>
          <w:marRight w:val="0"/>
          <w:marTop w:val="154"/>
          <w:marBottom w:val="0"/>
          <w:divBdr>
            <w:top w:val="none" w:sz="0" w:space="0" w:color="auto"/>
            <w:left w:val="none" w:sz="0" w:space="0" w:color="auto"/>
            <w:bottom w:val="none" w:sz="0" w:space="0" w:color="auto"/>
            <w:right w:val="none" w:sz="0" w:space="0" w:color="auto"/>
          </w:divBdr>
        </w:div>
      </w:divsChild>
    </w:div>
    <w:div w:id="235481730">
      <w:bodyDiv w:val="1"/>
      <w:marLeft w:val="0"/>
      <w:marRight w:val="0"/>
      <w:marTop w:val="0"/>
      <w:marBottom w:val="0"/>
      <w:divBdr>
        <w:top w:val="none" w:sz="0" w:space="0" w:color="auto"/>
        <w:left w:val="none" w:sz="0" w:space="0" w:color="auto"/>
        <w:bottom w:val="none" w:sz="0" w:space="0" w:color="auto"/>
        <w:right w:val="none" w:sz="0" w:space="0" w:color="auto"/>
      </w:divBdr>
      <w:divsChild>
        <w:div w:id="1382098136">
          <w:marLeft w:val="547"/>
          <w:marRight w:val="0"/>
          <w:marTop w:val="0"/>
          <w:marBottom w:val="0"/>
          <w:divBdr>
            <w:top w:val="none" w:sz="0" w:space="0" w:color="auto"/>
            <w:left w:val="none" w:sz="0" w:space="0" w:color="auto"/>
            <w:bottom w:val="none" w:sz="0" w:space="0" w:color="auto"/>
            <w:right w:val="none" w:sz="0" w:space="0" w:color="auto"/>
          </w:divBdr>
        </w:div>
      </w:divsChild>
    </w:div>
    <w:div w:id="246423285">
      <w:bodyDiv w:val="1"/>
      <w:marLeft w:val="0"/>
      <w:marRight w:val="0"/>
      <w:marTop w:val="0"/>
      <w:marBottom w:val="0"/>
      <w:divBdr>
        <w:top w:val="none" w:sz="0" w:space="0" w:color="auto"/>
        <w:left w:val="none" w:sz="0" w:space="0" w:color="auto"/>
        <w:bottom w:val="none" w:sz="0" w:space="0" w:color="auto"/>
        <w:right w:val="none" w:sz="0" w:space="0" w:color="auto"/>
      </w:divBdr>
      <w:divsChild>
        <w:div w:id="383334149">
          <w:marLeft w:val="547"/>
          <w:marRight w:val="0"/>
          <w:marTop w:val="0"/>
          <w:marBottom w:val="0"/>
          <w:divBdr>
            <w:top w:val="none" w:sz="0" w:space="0" w:color="auto"/>
            <w:left w:val="none" w:sz="0" w:space="0" w:color="auto"/>
            <w:bottom w:val="none" w:sz="0" w:space="0" w:color="auto"/>
            <w:right w:val="none" w:sz="0" w:space="0" w:color="auto"/>
          </w:divBdr>
        </w:div>
        <w:div w:id="101924421">
          <w:marLeft w:val="547"/>
          <w:marRight w:val="0"/>
          <w:marTop w:val="0"/>
          <w:marBottom w:val="0"/>
          <w:divBdr>
            <w:top w:val="none" w:sz="0" w:space="0" w:color="auto"/>
            <w:left w:val="none" w:sz="0" w:space="0" w:color="auto"/>
            <w:bottom w:val="none" w:sz="0" w:space="0" w:color="auto"/>
            <w:right w:val="none" w:sz="0" w:space="0" w:color="auto"/>
          </w:divBdr>
        </w:div>
        <w:div w:id="779955270">
          <w:marLeft w:val="547"/>
          <w:marRight w:val="0"/>
          <w:marTop w:val="0"/>
          <w:marBottom w:val="0"/>
          <w:divBdr>
            <w:top w:val="none" w:sz="0" w:space="0" w:color="auto"/>
            <w:left w:val="none" w:sz="0" w:space="0" w:color="auto"/>
            <w:bottom w:val="none" w:sz="0" w:space="0" w:color="auto"/>
            <w:right w:val="none" w:sz="0" w:space="0" w:color="auto"/>
          </w:divBdr>
        </w:div>
        <w:div w:id="1188981648">
          <w:marLeft w:val="547"/>
          <w:marRight w:val="0"/>
          <w:marTop w:val="0"/>
          <w:marBottom w:val="0"/>
          <w:divBdr>
            <w:top w:val="none" w:sz="0" w:space="0" w:color="auto"/>
            <w:left w:val="none" w:sz="0" w:space="0" w:color="auto"/>
            <w:bottom w:val="none" w:sz="0" w:space="0" w:color="auto"/>
            <w:right w:val="none" w:sz="0" w:space="0" w:color="auto"/>
          </w:divBdr>
        </w:div>
      </w:divsChild>
    </w:div>
    <w:div w:id="289364371">
      <w:bodyDiv w:val="1"/>
      <w:marLeft w:val="0"/>
      <w:marRight w:val="0"/>
      <w:marTop w:val="0"/>
      <w:marBottom w:val="0"/>
      <w:divBdr>
        <w:top w:val="none" w:sz="0" w:space="0" w:color="auto"/>
        <w:left w:val="none" w:sz="0" w:space="0" w:color="auto"/>
        <w:bottom w:val="none" w:sz="0" w:space="0" w:color="auto"/>
        <w:right w:val="none" w:sz="0" w:space="0" w:color="auto"/>
      </w:divBdr>
      <w:divsChild>
        <w:div w:id="2064988247">
          <w:marLeft w:val="547"/>
          <w:marRight w:val="0"/>
          <w:marTop w:val="134"/>
          <w:marBottom w:val="0"/>
          <w:divBdr>
            <w:top w:val="none" w:sz="0" w:space="0" w:color="auto"/>
            <w:left w:val="none" w:sz="0" w:space="0" w:color="auto"/>
            <w:bottom w:val="none" w:sz="0" w:space="0" w:color="auto"/>
            <w:right w:val="none" w:sz="0" w:space="0" w:color="auto"/>
          </w:divBdr>
        </w:div>
        <w:div w:id="1721712996">
          <w:marLeft w:val="547"/>
          <w:marRight w:val="0"/>
          <w:marTop w:val="134"/>
          <w:marBottom w:val="0"/>
          <w:divBdr>
            <w:top w:val="none" w:sz="0" w:space="0" w:color="auto"/>
            <w:left w:val="none" w:sz="0" w:space="0" w:color="auto"/>
            <w:bottom w:val="none" w:sz="0" w:space="0" w:color="auto"/>
            <w:right w:val="none" w:sz="0" w:space="0" w:color="auto"/>
          </w:divBdr>
        </w:div>
        <w:div w:id="1602683254">
          <w:marLeft w:val="547"/>
          <w:marRight w:val="0"/>
          <w:marTop w:val="134"/>
          <w:marBottom w:val="0"/>
          <w:divBdr>
            <w:top w:val="none" w:sz="0" w:space="0" w:color="auto"/>
            <w:left w:val="none" w:sz="0" w:space="0" w:color="auto"/>
            <w:bottom w:val="none" w:sz="0" w:space="0" w:color="auto"/>
            <w:right w:val="none" w:sz="0" w:space="0" w:color="auto"/>
          </w:divBdr>
        </w:div>
        <w:div w:id="414203856">
          <w:marLeft w:val="547"/>
          <w:marRight w:val="0"/>
          <w:marTop w:val="134"/>
          <w:marBottom w:val="0"/>
          <w:divBdr>
            <w:top w:val="none" w:sz="0" w:space="0" w:color="auto"/>
            <w:left w:val="none" w:sz="0" w:space="0" w:color="auto"/>
            <w:bottom w:val="none" w:sz="0" w:space="0" w:color="auto"/>
            <w:right w:val="none" w:sz="0" w:space="0" w:color="auto"/>
          </w:divBdr>
        </w:div>
        <w:div w:id="1314944963">
          <w:marLeft w:val="547"/>
          <w:marRight w:val="0"/>
          <w:marTop w:val="134"/>
          <w:marBottom w:val="0"/>
          <w:divBdr>
            <w:top w:val="none" w:sz="0" w:space="0" w:color="auto"/>
            <w:left w:val="none" w:sz="0" w:space="0" w:color="auto"/>
            <w:bottom w:val="none" w:sz="0" w:space="0" w:color="auto"/>
            <w:right w:val="none" w:sz="0" w:space="0" w:color="auto"/>
          </w:divBdr>
        </w:div>
      </w:divsChild>
    </w:div>
    <w:div w:id="318774986">
      <w:bodyDiv w:val="1"/>
      <w:marLeft w:val="0"/>
      <w:marRight w:val="0"/>
      <w:marTop w:val="0"/>
      <w:marBottom w:val="0"/>
      <w:divBdr>
        <w:top w:val="none" w:sz="0" w:space="0" w:color="auto"/>
        <w:left w:val="none" w:sz="0" w:space="0" w:color="auto"/>
        <w:bottom w:val="none" w:sz="0" w:space="0" w:color="auto"/>
        <w:right w:val="none" w:sz="0" w:space="0" w:color="auto"/>
      </w:divBdr>
    </w:div>
    <w:div w:id="333344762">
      <w:bodyDiv w:val="1"/>
      <w:marLeft w:val="0"/>
      <w:marRight w:val="0"/>
      <w:marTop w:val="0"/>
      <w:marBottom w:val="0"/>
      <w:divBdr>
        <w:top w:val="none" w:sz="0" w:space="0" w:color="auto"/>
        <w:left w:val="none" w:sz="0" w:space="0" w:color="auto"/>
        <w:bottom w:val="none" w:sz="0" w:space="0" w:color="auto"/>
        <w:right w:val="none" w:sz="0" w:space="0" w:color="auto"/>
      </w:divBdr>
      <w:divsChild>
        <w:div w:id="1365669633">
          <w:marLeft w:val="547"/>
          <w:marRight w:val="0"/>
          <w:marTop w:val="0"/>
          <w:marBottom w:val="0"/>
          <w:divBdr>
            <w:top w:val="none" w:sz="0" w:space="0" w:color="auto"/>
            <w:left w:val="none" w:sz="0" w:space="0" w:color="auto"/>
            <w:bottom w:val="none" w:sz="0" w:space="0" w:color="auto"/>
            <w:right w:val="none" w:sz="0" w:space="0" w:color="auto"/>
          </w:divBdr>
        </w:div>
      </w:divsChild>
    </w:div>
    <w:div w:id="345526592">
      <w:bodyDiv w:val="1"/>
      <w:marLeft w:val="0"/>
      <w:marRight w:val="0"/>
      <w:marTop w:val="0"/>
      <w:marBottom w:val="0"/>
      <w:divBdr>
        <w:top w:val="none" w:sz="0" w:space="0" w:color="auto"/>
        <w:left w:val="none" w:sz="0" w:space="0" w:color="auto"/>
        <w:bottom w:val="none" w:sz="0" w:space="0" w:color="auto"/>
        <w:right w:val="none" w:sz="0" w:space="0" w:color="auto"/>
      </w:divBdr>
    </w:div>
    <w:div w:id="385956020">
      <w:bodyDiv w:val="1"/>
      <w:marLeft w:val="0"/>
      <w:marRight w:val="0"/>
      <w:marTop w:val="0"/>
      <w:marBottom w:val="0"/>
      <w:divBdr>
        <w:top w:val="none" w:sz="0" w:space="0" w:color="auto"/>
        <w:left w:val="none" w:sz="0" w:space="0" w:color="auto"/>
        <w:bottom w:val="none" w:sz="0" w:space="0" w:color="auto"/>
        <w:right w:val="none" w:sz="0" w:space="0" w:color="auto"/>
      </w:divBdr>
    </w:div>
    <w:div w:id="397901448">
      <w:bodyDiv w:val="1"/>
      <w:marLeft w:val="0"/>
      <w:marRight w:val="0"/>
      <w:marTop w:val="0"/>
      <w:marBottom w:val="0"/>
      <w:divBdr>
        <w:top w:val="none" w:sz="0" w:space="0" w:color="auto"/>
        <w:left w:val="none" w:sz="0" w:space="0" w:color="auto"/>
        <w:bottom w:val="none" w:sz="0" w:space="0" w:color="auto"/>
        <w:right w:val="none" w:sz="0" w:space="0" w:color="auto"/>
      </w:divBdr>
      <w:divsChild>
        <w:div w:id="1264609056">
          <w:marLeft w:val="1714"/>
          <w:marRight w:val="0"/>
          <w:marTop w:val="115"/>
          <w:marBottom w:val="0"/>
          <w:divBdr>
            <w:top w:val="none" w:sz="0" w:space="0" w:color="auto"/>
            <w:left w:val="none" w:sz="0" w:space="0" w:color="auto"/>
            <w:bottom w:val="none" w:sz="0" w:space="0" w:color="auto"/>
            <w:right w:val="none" w:sz="0" w:space="0" w:color="auto"/>
          </w:divBdr>
        </w:div>
        <w:div w:id="158542595">
          <w:marLeft w:val="1714"/>
          <w:marRight w:val="0"/>
          <w:marTop w:val="115"/>
          <w:marBottom w:val="0"/>
          <w:divBdr>
            <w:top w:val="none" w:sz="0" w:space="0" w:color="auto"/>
            <w:left w:val="none" w:sz="0" w:space="0" w:color="auto"/>
            <w:bottom w:val="none" w:sz="0" w:space="0" w:color="auto"/>
            <w:right w:val="none" w:sz="0" w:space="0" w:color="auto"/>
          </w:divBdr>
        </w:div>
        <w:div w:id="192428403">
          <w:marLeft w:val="1714"/>
          <w:marRight w:val="0"/>
          <w:marTop w:val="115"/>
          <w:marBottom w:val="0"/>
          <w:divBdr>
            <w:top w:val="none" w:sz="0" w:space="0" w:color="auto"/>
            <w:left w:val="none" w:sz="0" w:space="0" w:color="auto"/>
            <w:bottom w:val="none" w:sz="0" w:space="0" w:color="auto"/>
            <w:right w:val="none" w:sz="0" w:space="0" w:color="auto"/>
          </w:divBdr>
        </w:div>
      </w:divsChild>
    </w:div>
    <w:div w:id="522478362">
      <w:bodyDiv w:val="1"/>
      <w:marLeft w:val="0"/>
      <w:marRight w:val="0"/>
      <w:marTop w:val="0"/>
      <w:marBottom w:val="0"/>
      <w:divBdr>
        <w:top w:val="none" w:sz="0" w:space="0" w:color="auto"/>
        <w:left w:val="none" w:sz="0" w:space="0" w:color="auto"/>
        <w:bottom w:val="none" w:sz="0" w:space="0" w:color="auto"/>
        <w:right w:val="none" w:sz="0" w:space="0" w:color="auto"/>
      </w:divBdr>
      <w:divsChild>
        <w:div w:id="1887332673">
          <w:marLeft w:val="547"/>
          <w:marRight w:val="0"/>
          <w:marTop w:val="0"/>
          <w:marBottom w:val="0"/>
          <w:divBdr>
            <w:top w:val="none" w:sz="0" w:space="0" w:color="auto"/>
            <w:left w:val="none" w:sz="0" w:space="0" w:color="auto"/>
            <w:bottom w:val="none" w:sz="0" w:space="0" w:color="auto"/>
            <w:right w:val="none" w:sz="0" w:space="0" w:color="auto"/>
          </w:divBdr>
        </w:div>
        <w:div w:id="68624013">
          <w:marLeft w:val="547"/>
          <w:marRight w:val="0"/>
          <w:marTop w:val="0"/>
          <w:marBottom w:val="0"/>
          <w:divBdr>
            <w:top w:val="none" w:sz="0" w:space="0" w:color="auto"/>
            <w:left w:val="none" w:sz="0" w:space="0" w:color="auto"/>
            <w:bottom w:val="none" w:sz="0" w:space="0" w:color="auto"/>
            <w:right w:val="none" w:sz="0" w:space="0" w:color="auto"/>
          </w:divBdr>
        </w:div>
        <w:div w:id="816848423">
          <w:marLeft w:val="547"/>
          <w:marRight w:val="0"/>
          <w:marTop w:val="0"/>
          <w:marBottom w:val="0"/>
          <w:divBdr>
            <w:top w:val="none" w:sz="0" w:space="0" w:color="auto"/>
            <w:left w:val="none" w:sz="0" w:space="0" w:color="auto"/>
            <w:bottom w:val="none" w:sz="0" w:space="0" w:color="auto"/>
            <w:right w:val="none" w:sz="0" w:space="0" w:color="auto"/>
          </w:divBdr>
        </w:div>
        <w:div w:id="1118378657">
          <w:marLeft w:val="547"/>
          <w:marRight w:val="0"/>
          <w:marTop w:val="0"/>
          <w:marBottom w:val="0"/>
          <w:divBdr>
            <w:top w:val="none" w:sz="0" w:space="0" w:color="auto"/>
            <w:left w:val="none" w:sz="0" w:space="0" w:color="auto"/>
            <w:bottom w:val="none" w:sz="0" w:space="0" w:color="auto"/>
            <w:right w:val="none" w:sz="0" w:space="0" w:color="auto"/>
          </w:divBdr>
        </w:div>
        <w:div w:id="74203921">
          <w:marLeft w:val="547"/>
          <w:marRight w:val="0"/>
          <w:marTop w:val="0"/>
          <w:marBottom w:val="0"/>
          <w:divBdr>
            <w:top w:val="none" w:sz="0" w:space="0" w:color="auto"/>
            <w:left w:val="none" w:sz="0" w:space="0" w:color="auto"/>
            <w:bottom w:val="none" w:sz="0" w:space="0" w:color="auto"/>
            <w:right w:val="none" w:sz="0" w:space="0" w:color="auto"/>
          </w:divBdr>
        </w:div>
        <w:div w:id="1295981727">
          <w:marLeft w:val="547"/>
          <w:marRight w:val="0"/>
          <w:marTop w:val="0"/>
          <w:marBottom w:val="0"/>
          <w:divBdr>
            <w:top w:val="none" w:sz="0" w:space="0" w:color="auto"/>
            <w:left w:val="none" w:sz="0" w:space="0" w:color="auto"/>
            <w:bottom w:val="none" w:sz="0" w:space="0" w:color="auto"/>
            <w:right w:val="none" w:sz="0" w:space="0" w:color="auto"/>
          </w:divBdr>
        </w:div>
      </w:divsChild>
    </w:div>
    <w:div w:id="541938411">
      <w:bodyDiv w:val="1"/>
      <w:marLeft w:val="0"/>
      <w:marRight w:val="0"/>
      <w:marTop w:val="0"/>
      <w:marBottom w:val="0"/>
      <w:divBdr>
        <w:top w:val="none" w:sz="0" w:space="0" w:color="auto"/>
        <w:left w:val="none" w:sz="0" w:space="0" w:color="auto"/>
        <w:bottom w:val="none" w:sz="0" w:space="0" w:color="auto"/>
        <w:right w:val="none" w:sz="0" w:space="0" w:color="auto"/>
      </w:divBdr>
    </w:div>
    <w:div w:id="614943272">
      <w:bodyDiv w:val="1"/>
      <w:marLeft w:val="0"/>
      <w:marRight w:val="0"/>
      <w:marTop w:val="0"/>
      <w:marBottom w:val="0"/>
      <w:divBdr>
        <w:top w:val="none" w:sz="0" w:space="0" w:color="auto"/>
        <w:left w:val="none" w:sz="0" w:space="0" w:color="auto"/>
        <w:bottom w:val="none" w:sz="0" w:space="0" w:color="auto"/>
        <w:right w:val="none" w:sz="0" w:space="0" w:color="auto"/>
      </w:divBdr>
    </w:div>
    <w:div w:id="625769770">
      <w:bodyDiv w:val="1"/>
      <w:marLeft w:val="0"/>
      <w:marRight w:val="0"/>
      <w:marTop w:val="0"/>
      <w:marBottom w:val="0"/>
      <w:divBdr>
        <w:top w:val="none" w:sz="0" w:space="0" w:color="auto"/>
        <w:left w:val="none" w:sz="0" w:space="0" w:color="auto"/>
        <w:bottom w:val="none" w:sz="0" w:space="0" w:color="auto"/>
        <w:right w:val="none" w:sz="0" w:space="0" w:color="auto"/>
      </w:divBdr>
    </w:div>
    <w:div w:id="636645551">
      <w:bodyDiv w:val="1"/>
      <w:marLeft w:val="0"/>
      <w:marRight w:val="0"/>
      <w:marTop w:val="0"/>
      <w:marBottom w:val="0"/>
      <w:divBdr>
        <w:top w:val="none" w:sz="0" w:space="0" w:color="auto"/>
        <w:left w:val="none" w:sz="0" w:space="0" w:color="auto"/>
        <w:bottom w:val="none" w:sz="0" w:space="0" w:color="auto"/>
        <w:right w:val="none" w:sz="0" w:space="0" w:color="auto"/>
      </w:divBdr>
    </w:div>
    <w:div w:id="669720213">
      <w:bodyDiv w:val="1"/>
      <w:marLeft w:val="0"/>
      <w:marRight w:val="0"/>
      <w:marTop w:val="0"/>
      <w:marBottom w:val="0"/>
      <w:divBdr>
        <w:top w:val="none" w:sz="0" w:space="0" w:color="auto"/>
        <w:left w:val="none" w:sz="0" w:space="0" w:color="auto"/>
        <w:bottom w:val="none" w:sz="0" w:space="0" w:color="auto"/>
        <w:right w:val="none" w:sz="0" w:space="0" w:color="auto"/>
      </w:divBdr>
      <w:divsChild>
        <w:div w:id="56171794">
          <w:marLeft w:val="547"/>
          <w:marRight w:val="0"/>
          <w:marTop w:val="0"/>
          <w:marBottom w:val="0"/>
          <w:divBdr>
            <w:top w:val="none" w:sz="0" w:space="0" w:color="auto"/>
            <w:left w:val="none" w:sz="0" w:space="0" w:color="auto"/>
            <w:bottom w:val="none" w:sz="0" w:space="0" w:color="auto"/>
            <w:right w:val="none" w:sz="0" w:space="0" w:color="auto"/>
          </w:divBdr>
        </w:div>
        <w:div w:id="761532211">
          <w:marLeft w:val="547"/>
          <w:marRight w:val="0"/>
          <w:marTop w:val="0"/>
          <w:marBottom w:val="0"/>
          <w:divBdr>
            <w:top w:val="none" w:sz="0" w:space="0" w:color="auto"/>
            <w:left w:val="none" w:sz="0" w:space="0" w:color="auto"/>
            <w:bottom w:val="none" w:sz="0" w:space="0" w:color="auto"/>
            <w:right w:val="none" w:sz="0" w:space="0" w:color="auto"/>
          </w:divBdr>
        </w:div>
      </w:divsChild>
    </w:div>
    <w:div w:id="670912288">
      <w:bodyDiv w:val="1"/>
      <w:marLeft w:val="0"/>
      <w:marRight w:val="0"/>
      <w:marTop w:val="0"/>
      <w:marBottom w:val="0"/>
      <w:divBdr>
        <w:top w:val="none" w:sz="0" w:space="0" w:color="auto"/>
        <w:left w:val="none" w:sz="0" w:space="0" w:color="auto"/>
        <w:bottom w:val="none" w:sz="0" w:space="0" w:color="auto"/>
        <w:right w:val="none" w:sz="0" w:space="0" w:color="auto"/>
      </w:divBdr>
    </w:div>
    <w:div w:id="743838759">
      <w:bodyDiv w:val="1"/>
      <w:marLeft w:val="0"/>
      <w:marRight w:val="0"/>
      <w:marTop w:val="0"/>
      <w:marBottom w:val="0"/>
      <w:divBdr>
        <w:top w:val="none" w:sz="0" w:space="0" w:color="auto"/>
        <w:left w:val="none" w:sz="0" w:space="0" w:color="auto"/>
        <w:bottom w:val="none" w:sz="0" w:space="0" w:color="auto"/>
        <w:right w:val="none" w:sz="0" w:space="0" w:color="auto"/>
      </w:divBdr>
      <w:divsChild>
        <w:div w:id="1763916138">
          <w:marLeft w:val="0"/>
          <w:marRight w:val="0"/>
          <w:marTop w:val="120"/>
          <w:marBottom w:val="0"/>
          <w:divBdr>
            <w:top w:val="none" w:sz="0" w:space="0" w:color="auto"/>
            <w:left w:val="none" w:sz="0" w:space="0" w:color="auto"/>
            <w:bottom w:val="none" w:sz="0" w:space="0" w:color="auto"/>
            <w:right w:val="none" w:sz="0" w:space="0" w:color="auto"/>
          </w:divBdr>
        </w:div>
      </w:divsChild>
    </w:div>
    <w:div w:id="747262681">
      <w:bodyDiv w:val="1"/>
      <w:marLeft w:val="0"/>
      <w:marRight w:val="0"/>
      <w:marTop w:val="0"/>
      <w:marBottom w:val="0"/>
      <w:divBdr>
        <w:top w:val="none" w:sz="0" w:space="0" w:color="auto"/>
        <w:left w:val="none" w:sz="0" w:space="0" w:color="auto"/>
        <w:bottom w:val="none" w:sz="0" w:space="0" w:color="auto"/>
        <w:right w:val="none" w:sz="0" w:space="0" w:color="auto"/>
      </w:divBdr>
    </w:div>
    <w:div w:id="770470125">
      <w:bodyDiv w:val="1"/>
      <w:marLeft w:val="0"/>
      <w:marRight w:val="0"/>
      <w:marTop w:val="0"/>
      <w:marBottom w:val="0"/>
      <w:divBdr>
        <w:top w:val="none" w:sz="0" w:space="0" w:color="auto"/>
        <w:left w:val="none" w:sz="0" w:space="0" w:color="auto"/>
        <w:bottom w:val="none" w:sz="0" w:space="0" w:color="auto"/>
        <w:right w:val="none" w:sz="0" w:space="0" w:color="auto"/>
      </w:divBdr>
      <w:divsChild>
        <w:div w:id="427428566">
          <w:marLeft w:val="547"/>
          <w:marRight w:val="0"/>
          <w:marTop w:val="0"/>
          <w:marBottom w:val="0"/>
          <w:divBdr>
            <w:top w:val="none" w:sz="0" w:space="0" w:color="auto"/>
            <w:left w:val="none" w:sz="0" w:space="0" w:color="auto"/>
            <w:bottom w:val="none" w:sz="0" w:space="0" w:color="auto"/>
            <w:right w:val="none" w:sz="0" w:space="0" w:color="auto"/>
          </w:divBdr>
        </w:div>
      </w:divsChild>
    </w:div>
    <w:div w:id="770709887">
      <w:bodyDiv w:val="1"/>
      <w:marLeft w:val="0"/>
      <w:marRight w:val="0"/>
      <w:marTop w:val="0"/>
      <w:marBottom w:val="0"/>
      <w:divBdr>
        <w:top w:val="none" w:sz="0" w:space="0" w:color="auto"/>
        <w:left w:val="none" w:sz="0" w:space="0" w:color="auto"/>
        <w:bottom w:val="none" w:sz="0" w:space="0" w:color="auto"/>
        <w:right w:val="none" w:sz="0" w:space="0" w:color="auto"/>
      </w:divBdr>
      <w:divsChild>
        <w:div w:id="669211542">
          <w:marLeft w:val="547"/>
          <w:marRight w:val="0"/>
          <w:marTop w:val="0"/>
          <w:marBottom w:val="0"/>
          <w:divBdr>
            <w:top w:val="none" w:sz="0" w:space="0" w:color="auto"/>
            <w:left w:val="none" w:sz="0" w:space="0" w:color="auto"/>
            <w:bottom w:val="none" w:sz="0" w:space="0" w:color="auto"/>
            <w:right w:val="none" w:sz="0" w:space="0" w:color="auto"/>
          </w:divBdr>
        </w:div>
        <w:div w:id="2118476238">
          <w:marLeft w:val="547"/>
          <w:marRight w:val="0"/>
          <w:marTop w:val="0"/>
          <w:marBottom w:val="0"/>
          <w:divBdr>
            <w:top w:val="none" w:sz="0" w:space="0" w:color="auto"/>
            <w:left w:val="none" w:sz="0" w:space="0" w:color="auto"/>
            <w:bottom w:val="none" w:sz="0" w:space="0" w:color="auto"/>
            <w:right w:val="none" w:sz="0" w:space="0" w:color="auto"/>
          </w:divBdr>
        </w:div>
        <w:div w:id="1556814345">
          <w:marLeft w:val="547"/>
          <w:marRight w:val="0"/>
          <w:marTop w:val="0"/>
          <w:marBottom w:val="0"/>
          <w:divBdr>
            <w:top w:val="none" w:sz="0" w:space="0" w:color="auto"/>
            <w:left w:val="none" w:sz="0" w:space="0" w:color="auto"/>
            <w:bottom w:val="none" w:sz="0" w:space="0" w:color="auto"/>
            <w:right w:val="none" w:sz="0" w:space="0" w:color="auto"/>
          </w:divBdr>
        </w:div>
        <w:div w:id="229461195">
          <w:marLeft w:val="547"/>
          <w:marRight w:val="0"/>
          <w:marTop w:val="0"/>
          <w:marBottom w:val="0"/>
          <w:divBdr>
            <w:top w:val="none" w:sz="0" w:space="0" w:color="auto"/>
            <w:left w:val="none" w:sz="0" w:space="0" w:color="auto"/>
            <w:bottom w:val="none" w:sz="0" w:space="0" w:color="auto"/>
            <w:right w:val="none" w:sz="0" w:space="0" w:color="auto"/>
          </w:divBdr>
        </w:div>
      </w:divsChild>
    </w:div>
    <w:div w:id="787702008">
      <w:bodyDiv w:val="1"/>
      <w:marLeft w:val="0"/>
      <w:marRight w:val="0"/>
      <w:marTop w:val="0"/>
      <w:marBottom w:val="0"/>
      <w:divBdr>
        <w:top w:val="none" w:sz="0" w:space="0" w:color="auto"/>
        <w:left w:val="none" w:sz="0" w:space="0" w:color="auto"/>
        <w:bottom w:val="none" w:sz="0" w:space="0" w:color="auto"/>
        <w:right w:val="none" w:sz="0" w:space="0" w:color="auto"/>
      </w:divBdr>
      <w:divsChild>
        <w:div w:id="1127896837">
          <w:marLeft w:val="547"/>
          <w:marRight w:val="0"/>
          <w:marTop w:val="0"/>
          <w:marBottom w:val="0"/>
          <w:divBdr>
            <w:top w:val="none" w:sz="0" w:space="0" w:color="auto"/>
            <w:left w:val="none" w:sz="0" w:space="0" w:color="auto"/>
            <w:bottom w:val="none" w:sz="0" w:space="0" w:color="auto"/>
            <w:right w:val="none" w:sz="0" w:space="0" w:color="auto"/>
          </w:divBdr>
        </w:div>
        <w:div w:id="970281287">
          <w:marLeft w:val="547"/>
          <w:marRight w:val="0"/>
          <w:marTop w:val="0"/>
          <w:marBottom w:val="0"/>
          <w:divBdr>
            <w:top w:val="none" w:sz="0" w:space="0" w:color="auto"/>
            <w:left w:val="none" w:sz="0" w:space="0" w:color="auto"/>
            <w:bottom w:val="none" w:sz="0" w:space="0" w:color="auto"/>
            <w:right w:val="none" w:sz="0" w:space="0" w:color="auto"/>
          </w:divBdr>
        </w:div>
      </w:divsChild>
    </w:div>
    <w:div w:id="839347400">
      <w:bodyDiv w:val="1"/>
      <w:marLeft w:val="0"/>
      <w:marRight w:val="0"/>
      <w:marTop w:val="0"/>
      <w:marBottom w:val="0"/>
      <w:divBdr>
        <w:top w:val="none" w:sz="0" w:space="0" w:color="auto"/>
        <w:left w:val="none" w:sz="0" w:space="0" w:color="auto"/>
        <w:bottom w:val="none" w:sz="0" w:space="0" w:color="auto"/>
        <w:right w:val="none" w:sz="0" w:space="0" w:color="auto"/>
      </w:divBdr>
      <w:divsChild>
        <w:div w:id="109208775">
          <w:marLeft w:val="547"/>
          <w:marRight w:val="0"/>
          <w:marTop w:val="154"/>
          <w:marBottom w:val="0"/>
          <w:divBdr>
            <w:top w:val="none" w:sz="0" w:space="0" w:color="auto"/>
            <w:left w:val="none" w:sz="0" w:space="0" w:color="auto"/>
            <w:bottom w:val="none" w:sz="0" w:space="0" w:color="auto"/>
            <w:right w:val="none" w:sz="0" w:space="0" w:color="auto"/>
          </w:divBdr>
        </w:div>
        <w:div w:id="674067477">
          <w:marLeft w:val="547"/>
          <w:marRight w:val="0"/>
          <w:marTop w:val="154"/>
          <w:marBottom w:val="0"/>
          <w:divBdr>
            <w:top w:val="none" w:sz="0" w:space="0" w:color="auto"/>
            <w:left w:val="none" w:sz="0" w:space="0" w:color="auto"/>
            <w:bottom w:val="none" w:sz="0" w:space="0" w:color="auto"/>
            <w:right w:val="none" w:sz="0" w:space="0" w:color="auto"/>
          </w:divBdr>
        </w:div>
        <w:div w:id="844706113">
          <w:marLeft w:val="547"/>
          <w:marRight w:val="0"/>
          <w:marTop w:val="154"/>
          <w:marBottom w:val="0"/>
          <w:divBdr>
            <w:top w:val="none" w:sz="0" w:space="0" w:color="auto"/>
            <w:left w:val="none" w:sz="0" w:space="0" w:color="auto"/>
            <w:bottom w:val="none" w:sz="0" w:space="0" w:color="auto"/>
            <w:right w:val="none" w:sz="0" w:space="0" w:color="auto"/>
          </w:divBdr>
        </w:div>
      </w:divsChild>
    </w:div>
    <w:div w:id="853809555">
      <w:bodyDiv w:val="1"/>
      <w:marLeft w:val="0"/>
      <w:marRight w:val="0"/>
      <w:marTop w:val="0"/>
      <w:marBottom w:val="0"/>
      <w:divBdr>
        <w:top w:val="none" w:sz="0" w:space="0" w:color="auto"/>
        <w:left w:val="none" w:sz="0" w:space="0" w:color="auto"/>
        <w:bottom w:val="none" w:sz="0" w:space="0" w:color="auto"/>
        <w:right w:val="none" w:sz="0" w:space="0" w:color="auto"/>
      </w:divBdr>
      <w:divsChild>
        <w:div w:id="1928077949">
          <w:marLeft w:val="547"/>
          <w:marRight w:val="0"/>
          <w:marTop w:val="149"/>
          <w:marBottom w:val="0"/>
          <w:divBdr>
            <w:top w:val="none" w:sz="0" w:space="0" w:color="auto"/>
            <w:left w:val="none" w:sz="0" w:space="0" w:color="auto"/>
            <w:bottom w:val="none" w:sz="0" w:space="0" w:color="auto"/>
            <w:right w:val="none" w:sz="0" w:space="0" w:color="auto"/>
          </w:divBdr>
        </w:div>
        <w:div w:id="1957982347">
          <w:marLeft w:val="547"/>
          <w:marRight w:val="0"/>
          <w:marTop w:val="149"/>
          <w:marBottom w:val="0"/>
          <w:divBdr>
            <w:top w:val="none" w:sz="0" w:space="0" w:color="auto"/>
            <w:left w:val="none" w:sz="0" w:space="0" w:color="auto"/>
            <w:bottom w:val="none" w:sz="0" w:space="0" w:color="auto"/>
            <w:right w:val="none" w:sz="0" w:space="0" w:color="auto"/>
          </w:divBdr>
        </w:div>
        <w:div w:id="72817704">
          <w:marLeft w:val="547"/>
          <w:marRight w:val="0"/>
          <w:marTop w:val="149"/>
          <w:marBottom w:val="0"/>
          <w:divBdr>
            <w:top w:val="none" w:sz="0" w:space="0" w:color="auto"/>
            <w:left w:val="none" w:sz="0" w:space="0" w:color="auto"/>
            <w:bottom w:val="none" w:sz="0" w:space="0" w:color="auto"/>
            <w:right w:val="none" w:sz="0" w:space="0" w:color="auto"/>
          </w:divBdr>
        </w:div>
      </w:divsChild>
    </w:div>
    <w:div w:id="864051466">
      <w:bodyDiv w:val="1"/>
      <w:marLeft w:val="0"/>
      <w:marRight w:val="0"/>
      <w:marTop w:val="0"/>
      <w:marBottom w:val="0"/>
      <w:divBdr>
        <w:top w:val="none" w:sz="0" w:space="0" w:color="auto"/>
        <w:left w:val="none" w:sz="0" w:space="0" w:color="auto"/>
        <w:bottom w:val="none" w:sz="0" w:space="0" w:color="auto"/>
        <w:right w:val="none" w:sz="0" w:space="0" w:color="auto"/>
      </w:divBdr>
      <w:divsChild>
        <w:div w:id="1042093986">
          <w:marLeft w:val="547"/>
          <w:marRight w:val="0"/>
          <w:marTop w:val="0"/>
          <w:marBottom w:val="0"/>
          <w:divBdr>
            <w:top w:val="none" w:sz="0" w:space="0" w:color="auto"/>
            <w:left w:val="none" w:sz="0" w:space="0" w:color="auto"/>
            <w:bottom w:val="none" w:sz="0" w:space="0" w:color="auto"/>
            <w:right w:val="none" w:sz="0" w:space="0" w:color="auto"/>
          </w:divBdr>
        </w:div>
      </w:divsChild>
    </w:div>
    <w:div w:id="942112330">
      <w:bodyDiv w:val="1"/>
      <w:marLeft w:val="0"/>
      <w:marRight w:val="0"/>
      <w:marTop w:val="0"/>
      <w:marBottom w:val="0"/>
      <w:divBdr>
        <w:top w:val="none" w:sz="0" w:space="0" w:color="auto"/>
        <w:left w:val="none" w:sz="0" w:space="0" w:color="auto"/>
        <w:bottom w:val="none" w:sz="0" w:space="0" w:color="auto"/>
        <w:right w:val="none" w:sz="0" w:space="0" w:color="auto"/>
      </w:divBdr>
      <w:divsChild>
        <w:div w:id="531504223">
          <w:marLeft w:val="547"/>
          <w:marRight w:val="0"/>
          <w:marTop w:val="0"/>
          <w:marBottom w:val="0"/>
          <w:divBdr>
            <w:top w:val="none" w:sz="0" w:space="0" w:color="auto"/>
            <w:left w:val="none" w:sz="0" w:space="0" w:color="auto"/>
            <w:bottom w:val="none" w:sz="0" w:space="0" w:color="auto"/>
            <w:right w:val="none" w:sz="0" w:space="0" w:color="auto"/>
          </w:divBdr>
        </w:div>
        <w:div w:id="989211453">
          <w:marLeft w:val="547"/>
          <w:marRight w:val="0"/>
          <w:marTop w:val="0"/>
          <w:marBottom w:val="0"/>
          <w:divBdr>
            <w:top w:val="none" w:sz="0" w:space="0" w:color="auto"/>
            <w:left w:val="none" w:sz="0" w:space="0" w:color="auto"/>
            <w:bottom w:val="none" w:sz="0" w:space="0" w:color="auto"/>
            <w:right w:val="none" w:sz="0" w:space="0" w:color="auto"/>
          </w:divBdr>
        </w:div>
        <w:div w:id="1964538870">
          <w:marLeft w:val="547"/>
          <w:marRight w:val="0"/>
          <w:marTop w:val="0"/>
          <w:marBottom w:val="0"/>
          <w:divBdr>
            <w:top w:val="none" w:sz="0" w:space="0" w:color="auto"/>
            <w:left w:val="none" w:sz="0" w:space="0" w:color="auto"/>
            <w:bottom w:val="none" w:sz="0" w:space="0" w:color="auto"/>
            <w:right w:val="none" w:sz="0" w:space="0" w:color="auto"/>
          </w:divBdr>
        </w:div>
        <w:div w:id="1932275709">
          <w:marLeft w:val="547"/>
          <w:marRight w:val="0"/>
          <w:marTop w:val="0"/>
          <w:marBottom w:val="0"/>
          <w:divBdr>
            <w:top w:val="none" w:sz="0" w:space="0" w:color="auto"/>
            <w:left w:val="none" w:sz="0" w:space="0" w:color="auto"/>
            <w:bottom w:val="none" w:sz="0" w:space="0" w:color="auto"/>
            <w:right w:val="none" w:sz="0" w:space="0" w:color="auto"/>
          </w:divBdr>
        </w:div>
        <w:div w:id="494613115">
          <w:marLeft w:val="547"/>
          <w:marRight w:val="0"/>
          <w:marTop w:val="0"/>
          <w:marBottom w:val="0"/>
          <w:divBdr>
            <w:top w:val="none" w:sz="0" w:space="0" w:color="auto"/>
            <w:left w:val="none" w:sz="0" w:space="0" w:color="auto"/>
            <w:bottom w:val="none" w:sz="0" w:space="0" w:color="auto"/>
            <w:right w:val="none" w:sz="0" w:space="0" w:color="auto"/>
          </w:divBdr>
        </w:div>
        <w:div w:id="1283732769">
          <w:marLeft w:val="547"/>
          <w:marRight w:val="0"/>
          <w:marTop w:val="0"/>
          <w:marBottom w:val="0"/>
          <w:divBdr>
            <w:top w:val="none" w:sz="0" w:space="0" w:color="auto"/>
            <w:left w:val="none" w:sz="0" w:space="0" w:color="auto"/>
            <w:bottom w:val="none" w:sz="0" w:space="0" w:color="auto"/>
            <w:right w:val="none" w:sz="0" w:space="0" w:color="auto"/>
          </w:divBdr>
        </w:div>
      </w:divsChild>
    </w:div>
    <w:div w:id="965042819">
      <w:bodyDiv w:val="1"/>
      <w:marLeft w:val="0"/>
      <w:marRight w:val="0"/>
      <w:marTop w:val="0"/>
      <w:marBottom w:val="0"/>
      <w:divBdr>
        <w:top w:val="none" w:sz="0" w:space="0" w:color="auto"/>
        <w:left w:val="none" w:sz="0" w:space="0" w:color="auto"/>
        <w:bottom w:val="none" w:sz="0" w:space="0" w:color="auto"/>
        <w:right w:val="none" w:sz="0" w:space="0" w:color="auto"/>
      </w:divBdr>
      <w:divsChild>
        <w:div w:id="240145733">
          <w:marLeft w:val="547"/>
          <w:marRight w:val="0"/>
          <w:marTop w:val="158"/>
          <w:marBottom w:val="0"/>
          <w:divBdr>
            <w:top w:val="none" w:sz="0" w:space="0" w:color="auto"/>
            <w:left w:val="none" w:sz="0" w:space="0" w:color="auto"/>
            <w:bottom w:val="none" w:sz="0" w:space="0" w:color="auto"/>
            <w:right w:val="none" w:sz="0" w:space="0" w:color="auto"/>
          </w:divBdr>
        </w:div>
        <w:div w:id="233248760">
          <w:marLeft w:val="547"/>
          <w:marRight w:val="0"/>
          <w:marTop w:val="158"/>
          <w:marBottom w:val="0"/>
          <w:divBdr>
            <w:top w:val="none" w:sz="0" w:space="0" w:color="auto"/>
            <w:left w:val="none" w:sz="0" w:space="0" w:color="auto"/>
            <w:bottom w:val="none" w:sz="0" w:space="0" w:color="auto"/>
            <w:right w:val="none" w:sz="0" w:space="0" w:color="auto"/>
          </w:divBdr>
        </w:div>
        <w:div w:id="806514607">
          <w:marLeft w:val="547"/>
          <w:marRight w:val="0"/>
          <w:marTop w:val="158"/>
          <w:marBottom w:val="0"/>
          <w:divBdr>
            <w:top w:val="none" w:sz="0" w:space="0" w:color="auto"/>
            <w:left w:val="none" w:sz="0" w:space="0" w:color="auto"/>
            <w:bottom w:val="none" w:sz="0" w:space="0" w:color="auto"/>
            <w:right w:val="none" w:sz="0" w:space="0" w:color="auto"/>
          </w:divBdr>
        </w:div>
        <w:div w:id="2076002774">
          <w:marLeft w:val="547"/>
          <w:marRight w:val="0"/>
          <w:marTop w:val="158"/>
          <w:marBottom w:val="0"/>
          <w:divBdr>
            <w:top w:val="none" w:sz="0" w:space="0" w:color="auto"/>
            <w:left w:val="none" w:sz="0" w:space="0" w:color="auto"/>
            <w:bottom w:val="none" w:sz="0" w:space="0" w:color="auto"/>
            <w:right w:val="none" w:sz="0" w:space="0" w:color="auto"/>
          </w:divBdr>
        </w:div>
      </w:divsChild>
    </w:div>
    <w:div w:id="992107066">
      <w:bodyDiv w:val="1"/>
      <w:marLeft w:val="0"/>
      <w:marRight w:val="0"/>
      <w:marTop w:val="0"/>
      <w:marBottom w:val="0"/>
      <w:divBdr>
        <w:top w:val="none" w:sz="0" w:space="0" w:color="auto"/>
        <w:left w:val="none" w:sz="0" w:space="0" w:color="auto"/>
        <w:bottom w:val="none" w:sz="0" w:space="0" w:color="auto"/>
        <w:right w:val="none" w:sz="0" w:space="0" w:color="auto"/>
      </w:divBdr>
    </w:div>
    <w:div w:id="1003901390">
      <w:bodyDiv w:val="1"/>
      <w:marLeft w:val="0"/>
      <w:marRight w:val="0"/>
      <w:marTop w:val="0"/>
      <w:marBottom w:val="0"/>
      <w:divBdr>
        <w:top w:val="none" w:sz="0" w:space="0" w:color="auto"/>
        <w:left w:val="none" w:sz="0" w:space="0" w:color="auto"/>
        <w:bottom w:val="none" w:sz="0" w:space="0" w:color="auto"/>
        <w:right w:val="none" w:sz="0" w:space="0" w:color="auto"/>
      </w:divBdr>
    </w:div>
    <w:div w:id="1031103189">
      <w:bodyDiv w:val="1"/>
      <w:marLeft w:val="0"/>
      <w:marRight w:val="0"/>
      <w:marTop w:val="0"/>
      <w:marBottom w:val="0"/>
      <w:divBdr>
        <w:top w:val="none" w:sz="0" w:space="0" w:color="auto"/>
        <w:left w:val="none" w:sz="0" w:space="0" w:color="auto"/>
        <w:bottom w:val="none" w:sz="0" w:space="0" w:color="auto"/>
        <w:right w:val="none" w:sz="0" w:space="0" w:color="auto"/>
      </w:divBdr>
    </w:div>
    <w:div w:id="1050959992">
      <w:bodyDiv w:val="1"/>
      <w:marLeft w:val="0"/>
      <w:marRight w:val="0"/>
      <w:marTop w:val="0"/>
      <w:marBottom w:val="0"/>
      <w:divBdr>
        <w:top w:val="none" w:sz="0" w:space="0" w:color="auto"/>
        <w:left w:val="none" w:sz="0" w:space="0" w:color="auto"/>
        <w:bottom w:val="none" w:sz="0" w:space="0" w:color="auto"/>
        <w:right w:val="none" w:sz="0" w:space="0" w:color="auto"/>
      </w:divBdr>
    </w:div>
    <w:div w:id="1052264281">
      <w:bodyDiv w:val="1"/>
      <w:marLeft w:val="0"/>
      <w:marRight w:val="0"/>
      <w:marTop w:val="0"/>
      <w:marBottom w:val="0"/>
      <w:divBdr>
        <w:top w:val="none" w:sz="0" w:space="0" w:color="auto"/>
        <w:left w:val="none" w:sz="0" w:space="0" w:color="auto"/>
        <w:bottom w:val="none" w:sz="0" w:space="0" w:color="auto"/>
        <w:right w:val="none" w:sz="0" w:space="0" w:color="auto"/>
      </w:divBdr>
      <w:divsChild>
        <w:div w:id="342703423">
          <w:marLeft w:val="547"/>
          <w:marRight w:val="0"/>
          <w:marTop w:val="0"/>
          <w:marBottom w:val="0"/>
          <w:divBdr>
            <w:top w:val="none" w:sz="0" w:space="0" w:color="auto"/>
            <w:left w:val="none" w:sz="0" w:space="0" w:color="auto"/>
            <w:bottom w:val="none" w:sz="0" w:space="0" w:color="auto"/>
            <w:right w:val="none" w:sz="0" w:space="0" w:color="auto"/>
          </w:divBdr>
        </w:div>
      </w:divsChild>
    </w:div>
    <w:div w:id="1056010015">
      <w:bodyDiv w:val="1"/>
      <w:marLeft w:val="0"/>
      <w:marRight w:val="0"/>
      <w:marTop w:val="0"/>
      <w:marBottom w:val="0"/>
      <w:divBdr>
        <w:top w:val="none" w:sz="0" w:space="0" w:color="auto"/>
        <w:left w:val="none" w:sz="0" w:space="0" w:color="auto"/>
        <w:bottom w:val="none" w:sz="0" w:space="0" w:color="auto"/>
        <w:right w:val="none" w:sz="0" w:space="0" w:color="auto"/>
      </w:divBdr>
    </w:div>
    <w:div w:id="1094939536">
      <w:bodyDiv w:val="1"/>
      <w:marLeft w:val="0"/>
      <w:marRight w:val="0"/>
      <w:marTop w:val="0"/>
      <w:marBottom w:val="0"/>
      <w:divBdr>
        <w:top w:val="none" w:sz="0" w:space="0" w:color="auto"/>
        <w:left w:val="none" w:sz="0" w:space="0" w:color="auto"/>
        <w:bottom w:val="none" w:sz="0" w:space="0" w:color="auto"/>
        <w:right w:val="none" w:sz="0" w:space="0" w:color="auto"/>
      </w:divBdr>
      <w:divsChild>
        <w:div w:id="851182951">
          <w:marLeft w:val="547"/>
          <w:marRight w:val="0"/>
          <w:marTop w:val="0"/>
          <w:marBottom w:val="0"/>
          <w:divBdr>
            <w:top w:val="none" w:sz="0" w:space="0" w:color="auto"/>
            <w:left w:val="none" w:sz="0" w:space="0" w:color="auto"/>
            <w:bottom w:val="none" w:sz="0" w:space="0" w:color="auto"/>
            <w:right w:val="none" w:sz="0" w:space="0" w:color="auto"/>
          </w:divBdr>
        </w:div>
      </w:divsChild>
    </w:div>
    <w:div w:id="1127700531">
      <w:bodyDiv w:val="1"/>
      <w:marLeft w:val="0"/>
      <w:marRight w:val="0"/>
      <w:marTop w:val="0"/>
      <w:marBottom w:val="0"/>
      <w:divBdr>
        <w:top w:val="none" w:sz="0" w:space="0" w:color="auto"/>
        <w:left w:val="none" w:sz="0" w:space="0" w:color="auto"/>
        <w:bottom w:val="none" w:sz="0" w:space="0" w:color="auto"/>
        <w:right w:val="none" w:sz="0" w:space="0" w:color="auto"/>
      </w:divBdr>
      <w:divsChild>
        <w:div w:id="260454305">
          <w:marLeft w:val="547"/>
          <w:marRight w:val="0"/>
          <w:marTop w:val="0"/>
          <w:marBottom w:val="0"/>
          <w:divBdr>
            <w:top w:val="none" w:sz="0" w:space="0" w:color="auto"/>
            <w:left w:val="none" w:sz="0" w:space="0" w:color="auto"/>
            <w:bottom w:val="none" w:sz="0" w:space="0" w:color="auto"/>
            <w:right w:val="none" w:sz="0" w:space="0" w:color="auto"/>
          </w:divBdr>
        </w:div>
        <w:div w:id="1309213993">
          <w:marLeft w:val="547"/>
          <w:marRight w:val="0"/>
          <w:marTop w:val="0"/>
          <w:marBottom w:val="0"/>
          <w:divBdr>
            <w:top w:val="none" w:sz="0" w:space="0" w:color="auto"/>
            <w:left w:val="none" w:sz="0" w:space="0" w:color="auto"/>
            <w:bottom w:val="none" w:sz="0" w:space="0" w:color="auto"/>
            <w:right w:val="none" w:sz="0" w:space="0" w:color="auto"/>
          </w:divBdr>
        </w:div>
        <w:div w:id="264193649">
          <w:marLeft w:val="547"/>
          <w:marRight w:val="0"/>
          <w:marTop w:val="0"/>
          <w:marBottom w:val="0"/>
          <w:divBdr>
            <w:top w:val="none" w:sz="0" w:space="0" w:color="auto"/>
            <w:left w:val="none" w:sz="0" w:space="0" w:color="auto"/>
            <w:bottom w:val="none" w:sz="0" w:space="0" w:color="auto"/>
            <w:right w:val="none" w:sz="0" w:space="0" w:color="auto"/>
          </w:divBdr>
        </w:div>
        <w:div w:id="72289576">
          <w:marLeft w:val="547"/>
          <w:marRight w:val="0"/>
          <w:marTop w:val="0"/>
          <w:marBottom w:val="0"/>
          <w:divBdr>
            <w:top w:val="none" w:sz="0" w:space="0" w:color="auto"/>
            <w:left w:val="none" w:sz="0" w:space="0" w:color="auto"/>
            <w:bottom w:val="none" w:sz="0" w:space="0" w:color="auto"/>
            <w:right w:val="none" w:sz="0" w:space="0" w:color="auto"/>
          </w:divBdr>
        </w:div>
        <w:div w:id="972178208">
          <w:marLeft w:val="547"/>
          <w:marRight w:val="0"/>
          <w:marTop w:val="0"/>
          <w:marBottom w:val="0"/>
          <w:divBdr>
            <w:top w:val="none" w:sz="0" w:space="0" w:color="auto"/>
            <w:left w:val="none" w:sz="0" w:space="0" w:color="auto"/>
            <w:bottom w:val="none" w:sz="0" w:space="0" w:color="auto"/>
            <w:right w:val="none" w:sz="0" w:space="0" w:color="auto"/>
          </w:divBdr>
        </w:div>
      </w:divsChild>
    </w:div>
    <w:div w:id="1129131767">
      <w:bodyDiv w:val="1"/>
      <w:marLeft w:val="0"/>
      <w:marRight w:val="0"/>
      <w:marTop w:val="0"/>
      <w:marBottom w:val="0"/>
      <w:divBdr>
        <w:top w:val="none" w:sz="0" w:space="0" w:color="auto"/>
        <w:left w:val="none" w:sz="0" w:space="0" w:color="auto"/>
        <w:bottom w:val="none" w:sz="0" w:space="0" w:color="auto"/>
        <w:right w:val="none" w:sz="0" w:space="0" w:color="auto"/>
      </w:divBdr>
      <w:divsChild>
        <w:div w:id="965358557">
          <w:marLeft w:val="547"/>
          <w:marRight w:val="0"/>
          <w:marTop w:val="0"/>
          <w:marBottom w:val="0"/>
          <w:divBdr>
            <w:top w:val="none" w:sz="0" w:space="0" w:color="auto"/>
            <w:left w:val="none" w:sz="0" w:space="0" w:color="auto"/>
            <w:bottom w:val="none" w:sz="0" w:space="0" w:color="auto"/>
            <w:right w:val="none" w:sz="0" w:space="0" w:color="auto"/>
          </w:divBdr>
        </w:div>
        <w:div w:id="1924945280">
          <w:marLeft w:val="547"/>
          <w:marRight w:val="0"/>
          <w:marTop w:val="0"/>
          <w:marBottom w:val="0"/>
          <w:divBdr>
            <w:top w:val="none" w:sz="0" w:space="0" w:color="auto"/>
            <w:left w:val="none" w:sz="0" w:space="0" w:color="auto"/>
            <w:bottom w:val="none" w:sz="0" w:space="0" w:color="auto"/>
            <w:right w:val="none" w:sz="0" w:space="0" w:color="auto"/>
          </w:divBdr>
        </w:div>
        <w:div w:id="1281299307">
          <w:marLeft w:val="547"/>
          <w:marRight w:val="0"/>
          <w:marTop w:val="0"/>
          <w:marBottom w:val="0"/>
          <w:divBdr>
            <w:top w:val="none" w:sz="0" w:space="0" w:color="auto"/>
            <w:left w:val="none" w:sz="0" w:space="0" w:color="auto"/>
            <w:bottom w:val="none" w:sz="0" w:space="0" w:color="auto"/>
            <w:right w:val="none" w:sz="0" w:space="0" w:color="auto"/>
          </w:divBdr>
        </w:div>
        <w:div w:id="534343676">
          <w:marLeft w:val="547"/>
          <w:marRight w:val="0"/>
          <w:marTop w:val="0"/>
          <w:marBottom w:val="0"/>
          <w:divBdr>
            <w:top w:val="none" w:sz="0" w:space="0" w:color="auto"/>
            <w:left w:val="none" w:sz="0" w:space="0" w:color="auto"/>
            <w:bottom w:val="none" w:sz="0" w:space="0" w:color="auto"/>
            <w:right w:val="none" w:sz="0" w:space="0" w:color="auto"/>
          </w:divBdr>
        </w:div>
      </w:divsChild>
    </w:div>
    <w:div w:id="1173954671">
      <w:bodyDiv w:val="1"/>
      <w:marLeft w:val="0"/>
      <w:marRight w:val="0"/>
      <w:marTop w:val="0"/>
      <w:marBottom w:val="0"/>
      <w:divBdr>
        <w:top w:val="none" w:sz="0" w:space="0" w:color="auto"/>
        <w:left w:val="none" w:sz="0" w:space="0" w:color="auto"/>
        <w:bottom w:val="none" w:sz="0" w:space="0" w:color="auto"/>
        <w:right w:val="none" w:sz="0" w:space="0" w:color="auto"/>
      </w:divBdr>
    </w:div>
    <w:div w:id="1228228415">
      <w:bodyDiv w:val="1"/>
      <w:marLeft w:val="0"/>
      <w:marRight w:val="0"/>
      <w:marTop w:val="0"/>
      <w:marBottom w:val="0"/>
      <w:divBdr>
        <w:top w:val="none" w:sz="0" w:space="0" w:color="auto"/>
        <w:left w:val="none" w:sz="0" w:space="0" w:color="auto"/>
        <w:bottom w:val="none" w:sz="0" w:space="0" w:color="auto"/>
        <w:right w:val="none" w:sz="0" w:space="0" w:color="auto"/>
      </w:divBdr>
      <w:divsChild>
        <w:div w:id="835415531">
          <w:marLeft w:val="965"/>
          <w:marRight w:val="0"/>
          <w:marTop w:val="139"/>
          <w:marBottom w:val="0"/>
          <w:divBdr>
            <w:top w:val="none" w:sz="0" w:space="0" w:color="auto"/>
            <w:left w:val="none" w:sz="0" w:space="0" w:color="auto"/>
            <w:bottom w:val="none" w:sz="0" w:space="0" w:color="auto"/>
            <w:right w:val="none" w:sz="0" w:space="0" w:color="auto"/>
          </w:divBdr>
        </w:div>
        <w:div w:id="1920477617">
          <w:marLeft w:val="965"/>
          <w:marRight w:val="0"/>
          <w:marTop w:val="139"/>
          <w:marBottom w:val="0"/>
          <w:divBdr>
            <w:top w:val="none" w:sz="0" w:space="0" w:color="auto"/>
            <w:left w:val="none" w:sz="0" w:space="0" w:color="auto"/>
            <w:bottom w:val="none" w:sz="0" w:space="0" w:color="auto"/>
            <w:right w:val="none" w:sz="0" w:space="0" w:color="auto"/>
          </w:divBdr>
        </w:div>
        <w:div w:id="2043090283">
          <w:marLeft w:val="965"/>
          <w:marRight w:val="0"/>
          <w:marTop w:val="139"/>
          <w:marBottom w:val="0"/>
          <w:divBdr>
            <w:top w:val="none" w:sz="0" w:space="0" w:color="auto"/>
            <w:left w:val="none" w:sz="0" w:space="0" w:color="auto"/>
            <w:bottom w:val="none" w:sz="0" w:space="0" w:color="auto"/>
            <w:right w:val="none" w:sz="0" w:space="0" w:color="auto"/>
          </w:divBdr>
        </w:div>
      </w:divsChild>
    </w:div>
    <w:div w:id="1230262385">
      <w:bodyDiv w:val="1"/>
      <w:marLeft w:val="0"/>
      <w:marRight w:val="0"/>
      <w:marTop w:val="0"/>
      <w:marBottom w:val="0"/>
      <w:divBdr>
        <w:top w:val="none" w:sz="0" w:space="0" w:color="auto"/>
        <w:left w:val="none" w:sz="0" w:space="0" w:color="auto"/>
        <w:bottom w:val="none" w:sz="0" w:space="0" w:color="auto"/>
        <w:right w:val="none" w:sz="0" w:space="0" w:color="auto"/>
      </w:divBdr>
      <w:divsChild>
        <w:div w:id="2032339354">
          <w:marLeft w:val="547"/>
          <w:marRight w:val="0"/>
          <w:marTop w:val="134"/>
          <w:marBottom w:val="0"/>
          <w:divBdr>
            <w:top w:val="none" w:sz="0" w:space="0" w:color="auto"/>
            <w:left w:val="none" w:sz="0" w:space="0" w:color="auto"/>
            <w:bottom w:val="none" w:sz="0" w:space="0" w:color="auto"/>
            <w:right w:val="none" w:sz="0" w:space="0" w:color="auto"/>
          </w:divBdr>
        </w:div>
        <w:div w:id="1026522646">
          <w:marLeft w:val="547"/>
          <w:marRight w:val="0"/>
          <w:marTop w:val="134"/>
          <w:marBottom w:val="0"/>
          <w:divBdr>
            <w:top w:val="none" w:sz="0" w:space="0" w:color="auto"/>
            <w:left w:val="none" w:sz="0" w:space="0" w:color="auto"/>
            <w:bottom w:val="none" w:sz="0" w:space="0" w:color="auto"/>
            <w:right w:val="none" w:sz="0" w:space="0" w:color="auto"/>
          </w:divBdr>
        </w:div>
      </w:divsChild>
    </w:div>
    <w:div w:id="1291127060">
      <w:bodyDiv w:val="1"/>
      <w:marLeft w:val="0"/>
      <w:marRight w:val="0"/>
      <w:marTop w:val="0"/>
      <w:marBottom w:val="0"/>
      <w:divBdr>
        <w:top w:val="none" w:sz="0" w:space="0" w:color="auto"/>
        <w:left w:val="none" w:sz="0" w:space="0" w:color="auto"/>
        <w:bottom w:val="none" w:sz="0" w:space="0" w:color="auto"/>
        <w:right w:val="none" w:sz="0" w:space="0" w:color="auto"/>
      </w:divBdr>
      <w:divsChild>
        <w:div w:id="188759287">
          <w:marLeft w:val="1166"/>
          <w:marRight w:val="0"/>
          <w:marTop w:val="173"/>
          <w:marBottom w:val="0"/>
          <w:divBdr>
            <w:top w:val="none" w:sz="0" w:space="0" w:color="auto"/>
            <w:left w:val="none" w:sz="0" w:space="0" w:color="auto"/>
            <w:bottom w:val="none" w:sz="0" w:space="0" w:color="auto"/>
            <w:right w:val="none" w:sz="0" w:space="0" w:color="auto"/>
          </w:divBdr>
        </w:div>
        <w:div w:id="2087335012">
          <w:marLeft w:val="1166"/>
          <w:marRight w:val="0"/>
          <w:marTop w:val="173"/>
          <w:marBottom w:val="0"/>
          <w:divBdr>
            <w:top w:val="none" w:sz="0" w:space="0" w:color="auto"/>
            <w:left w:val="none" w:sz="0" w:space="0" w:color="auto"/>
            <w:bottom w:val="none" w:sz="0" w:space="0" w:color="auto"/>
            <w:right w:val="none" w:sz="0" w:space="0" w:color="auto"/>
          </w:divBdr>
        </w:div>
        <w:div w:id="837968201">
          <w:marLeft w:val="1166"/>
          <w:marRight w:val="0"/>
          <w:marTop w:val="173"/>
          <w:marBottom w:val="0"/>
          <w:divBdr>
            <w:top w:val="none" w:sz="0" w:space="0" w:color="auto"/>
            <w:left w:val="none" w:sz="0" w:space="0" w:color="auto"/>
            <w:bottom w:val="none" w:sz="0" w:space="0" w:color="auto"/>
            <w:right w:val="none" w:sz="0" w:space="0" w:color="auto"/>
          </w:divBdr>
        </w:div>
      </w:divsChild>
    </w:div>
    <w:div w:id="1295453366">
      <w:bodyDiv w:val="1"/>
      <w:marLeft w:val="0"/>
      <w:marRight w:val="0"/>
      <w:marTop w:val="0"/>
      <w:marBottom w:val="0"/>
      <w:divBdr>
        <w:top w:val="none" w:sz="0" w:space="0" w:color="auto"/>
        <w:left w:val="none" w:sz="0" w:space="0" w:color="auto"/>
        <w:bottom w:val="none" w:sz="0" w:space="0" w:color="auto"/>
        <w:right w:val="none" w:sz="0" w:space="0" w:color="auto"/>
      </w:divBdr>
      <w:divsChild>
        <w:div w:id="141236872">
          <w:marLeft w:val="547"/>
          <w:marRight w:val="0"/>
          <w:marTop w:val="0"/>
          <w:marBottom w:val="0"/>
          <w:divBdr>
            <w:top w:val="none" w:sz="0" w:space="0" w:color="auto"/>
            <w:left w:val="none" w:sz="0" w:space="0" w:color="auto"/>
            <w:bottom w:val="none" w:sz="0" w:space="0" w:color="auto"/>
            <w:right w:val="none" w:sz="0" w:space="0" w:color="auto"/>
          </w:divBdr>
        </w:div>
        <w:div w:id="596257915">
          <w:marLeft w:val="547"/>
          <w:marRight w:val="0"/>
          <w:marTop w:val="0"/>
          <w:marBottom w:val="0"/>
          <w:divBdr>
            <w:top w:val="none" w:sz="0" w:space="0" w:color="auto"/>
            <w:left w:val="none" w:sz="0" w:space="0" w:color="auto"/>
            <w:bottom w:val="none" w:sz="0" w:space="0" w:color="auto"/>
            <w:right w:val="none" w:sz="0" w:space="0" w:color="auto"/>
          </w:divBdr>
        </w:div>
        <w:div w:id="542641628">
          <w:marLeft w:val="547"/>
          <w:marRight w:val="0"/>
          <w:marTop w:val="0"/>
          <w:marBottom w:val="0"/>
          <w:divBdr>
            <w:top w:val="none" w:sz="0" w:space="0" w:color="auto"/>
            <w:left w:val="none" w:sz="0" w:space="0" w:color="auto"/>
            <w:bottom w:val="none" w:sz="0" w:space="0" w:color="auto"/>
            <w:right w:val="none" w:sz="0" w:space="0" w:color="auto"/>
          </w:divBdr>
        </w:div>
      </w:divsChild>
    </w:div>
    <w:div w:id="1395469853">
      <w:bodyDiv w:val="1"/>
      <w:marLeft w:val="0"/>
      <w:marRight w:val="0"/>
      <w:marTop w:val="0"/>
      <w:marBottom w:val="0"/>
      <w:divBdr>
        <w:top w:val="none" w:sz="0" w:space="0" w:color="auto"/>
        <w:left w:val="none" w:sz="0" w:space="0" w:color="auto"/>
        <w:bottom w:val="none" w:sz="0" w:space="0" w:color="auto"/>
        <w:right w:val="none" w:sz="0" w:space="0" w:color="auto"/>
      </w:divBdr>
      <w:divsChild>
        <w:div w:id="1297298797">
          <w:marLeft w:val="1166"/>
          <w:marRight w:val="0"/>
          <w:marTop w:val="134"/>
          <w:marBottom w:val="0"/>
          <w:divBdr>
            <w:top w:val="none" w:sz="0" w:space="0" w:color="auto"/>
            <w:left w:val="none" w:sz="0" w:space="0" w:color="auto"/>
            <w:bottom w:val="none" w:sz="0" w:space="0" w:color="auto"/>
            <w:right w:val="none" w:sz="0" w:space="0" w:color="auto"/>
          </w:divBdr>
        </w:div>
        <w:div w:id="1839417937">
          <w:marLeft w:val="1166"/>
          <w:marRight w:val="0"/>
          <w:marTop w:val="134"/>
          <w:marBottom w:val="0"/>
          <w:divBdr>
            <w:top w:val="none" w:sz="0" w:space="0" w:color="auto"/>
            <w:left w:val="none" w:sz="0" w:space="0" w:color="auto"/>
            <w:bottom w:val="none" w:sz="0" w:space="0" w:color="auto"/>
            <w:right w:val="none" w:sz="0" w:space="0" w:color="auto"/>
          </w:divBdr>
        </w:div>
        <w:div w:id="1906605748">
          <w:marLeft w:val="1166"/>
          <w:marRight w:val="0"/>
          <w:marTop w:val="134"/>
          <w:marBottom w:val="0"/>
          <w:divBdr>
            <w:top w:val="none" w:sz="0" w:space="0" w:color="auto"/>
            <w:left w:val="none" w:sz="0" w:space="0" w:color="auto"/>
            <w:bottom w:val="none" w:sz="0" w:space="0" w:color="auto"/>
            <w:right w:val="none" w:sz="0" w:space="0" w:color="auto"/>
          </w:divBdr>
        </w:div>
        <w:div w:id="71661755">
          <w:marLeft w:val="1166"/>
          <w:marRight w:val="0"/>
          <w:marTop w:val="134"/>
          <w:marBottom w:val="0"/>
          <w:divBdr>
            <w:top w:val="none" w:sz="0" w:space="0" w:color="auto"/>
            <w:left w:val="none" w:sz="0" w:space="0" w:color="auto"/>
            <w:bottom w:val="none" w:sz="0" w:space="0" w:color="auto"/>
            <w:right w:val="none" w:sz="0" w:space="0" w:color="auto"/>
          </w:divBdr>
        </w:div>
      </w:divsChild>
    </w:div>
    <w:div w:id="1446653038">
      <w:bodyDiv w:val="1"/>
      <w:marLeft w:val="0"/>
      <w:marRight w:val="0"/>
      <w:marTop w:val="0"/>
      <w:marBottom w:val="0"/>
      <w:divBdr>
        <w:top w:val="none" w:sz="0" w:space="0" w:color="auto"/>
        <w:left w:val="none" w:sz="0" w:space="0" w:color="auto"/>
        <w:bottom w:val="none" w:sz="0" w:space="0" w:color="auto"/>
        <w:right w:val="none" w:sz="0" w:space="0" w:color="auto"/>
      </w:divBdr>
      <w:divsChild>
        <w:div w:id="1096098460">
          <w:marLeft w:val="547"/>
          <w:marRight w:val="0"/>
          <w:marTop w:val="173"/>
          <w:marBottom w:val="0"/>
          <w:divBdr>
            <w:top w:val="none" w:sz="0" w:space="0" w:color="auto"/>
            <w:left w:val="none" w:sz="0" w:space="0" w:color="auto"/>
            <w:bottom w:val="none" w:sz="0" w:space="0" w:color="auto"/>
            <w:right w:val="none" w:sz="0" w:space="0" w:color="auto"/>
          </w:divBdr>
        </w:div>
        <w:div w:id="1756895813">
          <w:marLeft w:val="547"/>
          <w:marRight w:val="0"/>
          <w:marTop w:val="173"/>
          <w:marBottom w:val="0"/>
          <w:divBdr>
            <w:top w:val="none" w:sz="0" w:space="0" w:color="auto"/>
            <w:left w:val="none" w:sz="0" w:space="0" w:color="auto"/>
            <w:bottom w:val="none" w:sz="0" w:space="0" w:color="auto"/>
            <w:right w:val="none" w:sz="0" w:space="0" w:color="auto"/>
          </w:divBdr>
        </w:div>
      </w:divsChild>
    </w:div>
    <w:div w:id="1460880142">
      <w:bodyDiv w:val="1"/>
      <w:marLeft w:val="0"/>
      <w:marRight w:val="0"/>
      <w:marTop w:val="0"/>
      <w:marBottom w:val="0"/>
      <w:divBdr>
        <w:top w:val="none" w:sz="0" w:space="0" w:color="auto"/>
        <w:left w:val="none" w:sz="0" w:space="0" w:color="auto"/>
        <w:bottom w:val="none" w:sz="0" w:space="0" w:color="auto"/>
        <w:right w:val="none" w:sz="0" w:space="0" w:color="auto"/>
      </w:divBdr>
      <w:divsChild>
        <w:div w:id="1684472243">
          <w:marLeft w:val="547"/>
          <w:marRight w:val="0"/>
          <w:marTop w:val="0"/>
          <w:marBottom w:val="0"/>
          <w:divBdr>
            <w:top w:val="none" w:sz="0" w:space="0" w:color="auto"/>
            <w:left w:val="none" w:sz="0" w:space="0" w:color="auto"/>
            <w:bottom w:val="none" w:sz="0" w:space="0" w:color="auto"/>
            <w:right w:val="none" w:sz="0" w:space="0" w:color="auto"/>
          </w:divBdr>
        </w:div>
        <w:div w:id="1612205775">
          <w:marLeft w:val="547"/>
          <w:marRight w:val="0"/>
          <w:marTop w:val="0"/>
          <w:marBottom w:val="0"/>
          <w:divBdr>
            <w:top w:val="none" w:sz="0" w:space="0" w:color="auto"/>
            <w:left w:val="none" w:sz="0" w:space="0" w:color="auto"/>
            <w:bottom w:val="none" w:sz="0" w:space="0" w:color="auto"/>
            <w:right w:val="none" w:sz="0" w:space="0" w:color="auto"/>
          </w:divBdr>
        </w:div>
        <w:div w:id="1977635899">
          <w:marLeft w:val="547"/>
          <w:marRight w:val="0"/>
          <w:marTop w:val="0"/>
          <w:marBottom w:val="0"/>
          <w:divBdr>
            <w:top w:val="none" w:sz="0" w:space="0" w:color="auto"/>
            <w:left w:val="none" w:sz="0" w:space="0" w:color="auto"/>
            <w:bottom w:val="none" w:sz="0" w:space="0" w:color="auto"/>
            <w:right w:val="none" w:sz="0" w:space="0" w:color="auto"/>
          </w:divBdr>
        </w:div>
        <w:div w:id="1523401790">
          <w:marLeft w:val="547"/>
          <w:marRight w:val="0"/>
          <w:marTop w:val="0"/>
          <w:marBottom w:val="0"/>
          <w:divBdr>
            <w:top w:val="none" w:sz="0" w:space="0" w:color="auto"/>
            <w:left w:val="none" w:sz="0" w:space="0" w:color="auto"/>
            <w:bottom w:val="none" w:sz="0" w:space="0" w:color="auto"/>
            <w:right w:val="none" w:sz="0" w:space="0" w:color="auto"/>
          </w:divBdr>
        </w:div>
        <w:div w:id="1372923468">
          <w:marLeft w:val="547"/>
          <w:marRight w:val="0"/>
          <w:marTop w:val="0"/>
          <w:marBottom w:val="0"/>
          <w:divBdr>
            <w:top w:val="none" w:sz="0" w:space="0" w:color="auto"/>
            <w:left w:val="none" w:sz="0" w:space="0" w:color="auto"/>
            <w:bottom w:val="none" w:sz="0" w:space="0" w:color="auto"/>
            <w:right w:val="none" w:sz="0" w:space="0" w:color="auto"/>
          </w:divBdr>
        </w:div>
      </w:divsChild>
    </w:div>
    <w:div w:id="1501774736">
      <w:bodyDiv w:val="1"/>
      <w:marLeft w:val="0"/>
      <w:marRight w:val="0"/>
      <w:marTop w:val="0"/>
      <w:marBottom w:val="0"/>
      <w:divBdr>
        <w:top w:val="none" w:sz="0" w:space="0" w:color="auto"/>
        <w:left w:val="none" w:sz="0" w:space="0" w:color="auto"/>
        <w:bottom w:val="none" w:sz="0" w:space="0" w:color="auto"/>
        <w:right w:val="none" w:sz="0" w:space="0" w:color="auto"/>
      </w:divBdr>
      <w:divsChild>
        <w:div w:id="797574065">
          <w:marLeft w:val="547"/>
          <w:marRight w:val="0"/>
          <w:marTop w:val="125"/>
          <w:marBottom w:val="0"/>
          <w:divBdr>
            <w:top w:val="none" w:sz="0" w:space="0" w:color="auto"/>
            <w:left w:val="none" w:sz="0" w:space="0" w:color="auto"/>
            <w:bottom w:val="none" w:sz="0" w:space="0" w:color="auto"/>
            <w:right w:val="none" w:sz="0" w:space="0" w:color="auto"/>
          </w:divBdr>
        </w:div>
        <w:div w:id="324169821">
          <w:marLeft w:val="547"/>
          <w:marRight w:val="0"/>
          <w:marTop w:val="125"/>
          <w:marBottom w:val="0"/>
          <w:divBdr>
            <w:top w:val="none" w:sz="0" w:space="0" w:color="auto"/>
            <w:left w:val="none" w:sz="0" w:space="0" w:color="auto"/>
            <w:bottom w:val="none" w:sz="0" w:space="0" w:color="auto"/>
            <w:right w:val="none" w:sz="0" w:space="0" w:color="auto"/>
          </w:divBdr>
        </w:div>
      </w:divsChild>
    </w:div>
    <w:div w:id="1529174132">
      <w:bodyDiv w:val="1"/>
      <w:marLeft w:val="0"/>
      <w:marRight w:val="0"/>
      <w:marTop w:val="0"/>
      <w:marBottom w:val="0"/>
      <w:divBdr>
        <w:top w:val="none" w:sz="0" w:space="0" w:color="auto"/>
        <w:left w:val="none" w:sz="0" w:space="0" w:color="auto"/>
        <w:bottom w:val="none" w:sz="0" w:space="0" w:color="auto"/>
        <w:right w:val="none" w:sz="0" w:space="0" w:color="auto"/>
      </w:divBdr>
    </w:div>
    <w:div w:id="1553924457">
      <w:bodyDiv w:val="1"/>
      <w:marLeft w:val="0"/>
      <w:marRight w:val="0"/>
      <w:marTop w:val="0"/>
      <w:marBottom w:val="0"/>
      <w:divBdr>
        <w:top w:val="none" w:sz="0" w:space="0" w:color="auto"/>
        <w:left w:val="none" w:sz="0" w:space="0" w:color="auto"/>
        <w:bottom w:val="none" w:sz="0" w:space="0" w:color="auto"/>
        <w:right w:val="none" w:sz="0" w:space="0" w:color="auto"/>
      </w:divBdr>
    </w:div>
    <w:div w:id="1569615000">
      <w:bodyDiv w:val="1"/>
      <w:marLeft w:val="0"/>
      <w:marRight w:val="0"/>
      <w:marTop w:val="0"/>
      <w:marBottom w:val="0"/>
      <w:divBdr>
        <w:top w:val="none" w:sz="0" w:space="0" w:color="auto"/>
        <w:left w:val="none" w:sz="0" w:space="0" w:color="auto"/>
        <w:bottom w:val="none" w:sz="0" w:space="0" w:color="auto"/>
        <w:right w:val="none" w:sz="0" w:space="0" w:color="auto"/>
      </w:divBdr>
      <w:divsChild>
        <w:div w:id="1313019204">
          <w:marLeft w:val="547"/>
          <w:marRight w:val="0"/>
          <w:marTop w:val="173"/>
          <w:marBottom w:val="0"/>
          <w:divBdr>
            <w:top w:val="none" w:sz="0" w:space="0" w:color="auto"/>
            <w:left w:val="none" w:sz="0" w:space="0" w:color="auto"/>
            <w:bottom w:val="none" w:sz="0" w:space="0" w:color="auto"/>
            <w:right w:val="none" w:sz="0" w:space="0" w:color="auto"/>
          </w:divBdr>
        </w:div>
        <w:div w:id="749430404">
          <w:marLeft w:val="547"/>
          <w:marRight w:val="0"/>
          <w:marTop w:val="173"/>
          <w:marBottom w:val="0"/>
          <w:divBdr>
            <w:top w:val="none" w:sz="0" w:space="0" w:color="auto"/>
            <w:left w:val="none" w:sz="0" w:space="0" w:color="auto"/>
            <w:bottom w:val="none" w:sz="0" w:space="0" w:color="auto"/>
            <w:right w:val="none" w:sz="0" w:space="0" w:color="auto"/>
          </w:divBdr>
        </w:div>
        <w:div w:id="1020156102">
          <w:marLeft w:val="547"/>
          <w:marRight w:val="0"/>
          <w:marTop w:val="173"/>
          <w:marBottom w:val="0"/>
          <w:divBdr>
            <w:top w:val="none" w:sz="0" w:space="0" w:color="auto"/>
            <w:left w:val="none" w:sz="0" w:space="0" w:color="auto"/>
            <w:bottom w:val="none" w:sz="0" w:space="0" w:color="auto"/>
            <w:right w:val="none" w:sz="0" w:space="0" w:color="auto"/>
          </w:divBdr>
        </w:div>
        <w:div w:id="2047639103">
          <w:marLeft w:val="547"/>
          <w:marRight w:val="0"/>
          <w:marTop w:val="173"/>
          <w:marBottom w:val="0"/>
          <w:divBdr>
            <w:top w:val="none" w:sz="0" w:space="0" w:color="auto"/>
            <w:left w:val="none" w:sz="0" w:space="0" w:color="auto"/>
            <w:bottom w:val="none" w:sz="0" w:space="0" w:color="auto"/>
            <w:right w:val="none" w:sz="0" w:space="0" w:color="auto"/>
          </w:divBdr>
        </w:div>
        <w:div w:id="1095056450">
          <w:marLeft w:val="547"/>
          <w:marRight w:val="0"/>
          <w:marTop w:val="173"/>
          <w:marBottom w:val="0"/>
          <w:divBdr>
            <w:top w:val="none" w:sz="0" w:space="0" w:color="auto"/>
            <w:left w:val="none" w:sz="0" w:space="0" w:color="auto"/>
            <w:bottom w:val="none" w:sz="0" w:space="0" w:color="auto"/>
            <w:right w:val="none" w:sz="0" w:space="0" w:color="auto"/>
          </w:divBdr>
        </w:div>
        <w:div w:id="1021780056">
          <w:marLeft w:val="547"/>
          <w:marRight w:val="0"/>
          <w:marTop w:val="173"/>
          <w:marBottom w:val="0"/>
          <w:divBdr>
            <w:top w:val="none" w:sz="0" w:space="0" w:color="auto"/>
            <w:left w:val="none" w:sz="0" w:space="0" w:color="auto"/>
            <w:bottom w:val="none" w:sz="0" w:space="0" w:color="auto"/>
            <w:right w:val="none" w:sz="0" w:space="0" w:color="auto"/>
          </w:divBdr>
        </w:div>
      </w:divsChild>
    </w:div>
    <w:div w:id="1584341469">
      <w:bodyDiv w:val="1"/>
      <w:marLeft w:val="0"/>
      <w:marRight w:val="0"/>
      <w:marTop w:val="0"/>
      <w:marBottom w:val="0"/>
      <w:divBdr>
        <w:top w:val="none" w:sz="0" w:space="0" w:color="auto"/>
        <w:left w:val="none" w:sz="0" w:space="0" w:color="auto"/>
        <w:bottom w:val="none" w:sz="0" w:space="0" w:color="auto"/>
        <w:right w:val="none" w:sz="0" w:space="0" w:color="auto"/>
      </w:divBdr>
    </w:div>
    <w:div w:id="1616476595">
      <w:bodyDiv w:val="1"/>
      <w:marLeft w:val="0"/>
      <w:marRight w:val="0"/>
      <w:marTop w:val="0"/>
      <w:marBottom w:val="0"/>
      <w:divBdr>
        <w:top w:val="none" w:sz="0" w:space="0" w:color="auto"/>
        <w:left w:val="none" w:sz="0" w:space="0" w:color="auto"/>
        <w:bottom w:val="none" w:sz="0" w:space="0" w:color="auto"/>
        <w:right w:val="none" w:sz="0" w:space="0" w:color="auto"/>
      </w:divBdr>
      <w:divsChild>
        <w:div w:id="644891952">
          <w:marLeft w:val="418"/>
          <w:marRight w:val="0"/>
          <w:marTop w:val="50"/>
          <w:marBottom w:val="0"/>
          <w:divBdr>
            <w:top w:val="none" w:sz="0" w:space="0" w:color="auto"/>
            <w:left w:val="none" w:sz="0" w:space="0" w:color="auto"/>
            <w:bottom w:val="none" w:sz="0" w:space="0" w:color="auto"/>
            <w:right w:val="none" w:sz="0" w:space="0" w:color="auto"/>
          </w:divBdr>
        </w:div>
        <w:div w:id="1837963458">
          <w:marLeft w:val="418"/>
          <w:marRight w:val="0"/>
          <w:marTop w:val="50"/>
          <w:marBottom w:val="0"/>
          <w:divBdr>
            <w:top w:val="none" w:sz="0" w:space="0" w:color="auto"/>
            <w:left w:val="none" w:sz="0" w:space="0" w:color="auto"/>
            <w:bottom w:val="none" w:sz="0" w:space="0" w:color="auto"/>
            <w:right w:val="none" w:sz="0" w:space="0" w:color="auto"/>
          </w:divBdr>
        </w:div>
      </w:divsChild>
    </w:div>
    <w:div w:id="1623072311">
      <w:bodyDiv w:val="1"/>
      <w:marLeft w:val="0"/>
      <w:marRight w:val="0"/>
      <w:marTop w:val="0"/>
      <w:marBottom w:val="0"/>
      <w:divBdr>
        <w:top w:val="none" w:sz="0" w:space="0" w:color="auto"/>
        <w:left w:val="none" w:sz="0" w:space="0" w:color="auto"/>
        <w:bottom w:val="none" w:sz="0" w:space="0" w:color="auto"/>
        <w:right w:val="none" w:sz="0" w:space="0" w:color="auto"/>
      </w:divBdr>
    </w:div>
    <w:div w:id="1625849343">
      <w:bodyDiv w:val="1"/>
      <w:marLeft w:val="0"/>
      <w:marRight w:val="0"/>
      <w:marTop w:val="0"/>
      <w:marBottom w:val="0"/>
      <w:divBdr>
        <w:top w:val="none" w:sz="0" w:space="0" w:color="auto"/>
        <w:left w:val="none" w:sz="0" w:space="0" w:color="auto"/>
        <w:bottom w:val="none" w:sz="0" w:space="0" w:color="auto"/>
        <w:right w:val="none" w:sz="0" w:space="0" w:color="auto"/>
      </w:divBdr>
    </w:div>
    <w:div w:id="1632058719">
      <w:bodyDiv w:val="1"/>
      <w:marLeft w:val="0"/>
      <w:marRight w:val="0"/>
      <w:marTop w:val="0"/>
      <w:marBottom w:val="0"/>
      <w:divBdr>
        <w:top w:val="none" w:sz="0" w:space="0" w:color="auto"/>
        <w:left w:val="none" w:sz="0" w:space="0" w:color="auto"/>
        <w:bottom w:val="none" w:sz="0" w:space="0" w:color="auto"/>
        <w:right w:val="none" w:sz="0" w:space="0" w:color="auto"/>
      </w:divBdr>
    </w:div>
    <w:div w:id="1638220544">
      <w:bodyDiv w:val="1"/>
      <w:marLeft w:val="0"/>
      <w:marRight w:val="0"/>
      <w:marTop w:val="0"/>
      <w:marBottom w:val="0"/>
      <w:divBdr>
        <w:top w:val="none" w:sz="0" w:space="0" w:color="auto"/>
        <w:left w:val="none" w:sz="0" w:space="0" w:color="auto"/>
        <w:bottom w:val="none" w:sz="0" w:space="0" w:color="auto"/>
        <w:right w:val="none" w:sz="0" w:space="0" w:color="auto"/>
      </w:divBdr>
    </w:div>
    <w:div w:id="1640458563">
      <w:bodyDiv w:val="1"/>
      <w:marLeft w:val="0"/>
      <w:marRight w:val="0"/>
      <w:marTop w:val="0"/>
      <w:marBottom w:val="0"/>
      <w:divBdr>
        <w:top w:val="none" w:sz="0" w:space="0" w:color="auto"/>
        <w:left w:val="none" w:sz="0" w:space="0" w:color="auto"/>
        <w:bottom w:val="none" w:sz="0" w:space="0" w:color="auto"/>
        <w:right w:val="none" w:sz="0" w:space="0" w:color="auto"/>
      </w:divBdr>
      <w:divsChild>
        <w:div w:id="48043544">
          <w:marLeft w:val="547"/>
          <w:marRight w:val="0"/>
          <w:marTop w:val="154"/>
          <w:marBottom w:val="0"/>
          <w:divBdr>
            <w:top w:val="none" w:sz="0" w:space="0" w:color="auto"/>
            <w:left w:val="none" w:sz="0" w:space="0" w:color="auto"/>
            <w:bottom w:val="none" w:sz="0" w:space="0" w:color="auto"/>
            <w:right w:val="none" w:sz="0" w:space="0" w:color="auto"/>
          </w:divBdr>
        </w:div>
        <w:div w:id="1531920650">
          <w:marLeft w:val="547"/>
          <w:marRight w:val="0"/>
          <w:marTop w:val="154"/>
          <w:marBottom w:val="0"/>
          <w:divBdr>
            <w:top w:val="none" w:sz="0" w:space="0" w:color="auto"/>
            <w:left w:val="none" w:sz="0" w:space="0" w:color="auto"/>
            <w:bottom w:val="none" w:sz="0" w:space="0" w:color="auto"/>
            <w:right w:val="none" w:sz="0" w:space="0" w:color="auto"/>
          </w:divBdr>
        </w:div>
        <w:div w:id="1259559791">
          <w:marLeft w:val="547"/>
          <w:marRight w:val="0"/>
          <w:marTop w:val="154"/>
          <w:marBottom w:val="0"/>
          <w:divBdr>
            <w:top w:val="none" w:sz="0" w:space="0" w:color="auto"/>
            <w:left w:val="none" w:sz="0" w:space="0" w:color="auto"/>
            <w:bottom w:val="none" w:sz="0" w:space="0" w:color="auto"/>
            <w:right w:val="none" w:sz="0" w:space="0" w:color="auto"/>
          </w:divBdr>
        </w:div>
        <w:div w:id="1626084773">
          <w:marLeft w:val="547"/>
          <w:marRight w:val="0"/>
          <w:marTop w:val="154"/>
          <w:marBottom w:val="0"/>
          <w:divBdr>
            <w:top w:val="none" w:sz="0" w:space="0" w:color="auto"/>
            <w:left w:val="none" w:sz="0" w:space="0" w:color="auto"/>
            <w:bottom w:val="none" w:sz="0" w:space="0" w:color="auto"/>
            <w:right w:val="none" w:sz="0" w:space="0" w:color="auto"/>
          </w:divBdr>
        </w:div>
      </w:divsChild>
    </w:div>
    <w:div w:id="1648431280">
      <w:bodyDiv w:val="1"/>
      <w:marLeft w:val="0"/>
      <w:marRight w:val="0"/>
      <w:marTop w:val="0"/>
      <w:marBottom w:val="0"/>
      <w:divBdr>
        <w:top w:val="none" w:sz="0" w:space="0" w:color="auto"/>
        <w:left w:val="none" w:sz="0" w:space="0" w:color="auto"/>
        <w:bottom w:val="none" w:sz="0" w:space="0" w:color="auto"/>
        <w:right w:val="none" w:sz="0" w:space="0" w:color="auto"/>
      </w:divBdr>
      <w:divsChild>
        <w:div w:id="1764299438">
          <w:marLeft w:val="0"/>
          <w:marRight w:val="0"/>
          <w:marTop w:val="120"/>
          <w:marBottom w:val="0"/>
          <w:divBdr>
            <w:top w:val="none" w:sz="0" w:space="0" w:color="auto"/>
            <w:left w:val="none" w:sz="0" w:space="0" w:color="auto"/>
            <w:bottom w:val="none" w:sz="0" w:space="0" w:color="auto"/>
            <w:right w:val="none" w:sz="0" w:space="0" w:color="auto"/>
          </w:divBdr>
        </w:div>
        <w:div w:id="1057125780">
          <w:marLeft w:val="0"/>
          <w:marRight w:val="0"/>
          <w:marTop w:val="120"/>
          <w:marBottom w:val="0"/>
          <w:divBdr>
            <w:top w:val="none" w:sz="0" w:space="0" w:color="auto"/>
            <w:left w:val="none" w:sz="0" w:space="0" w:color="auto"/>
            <w:bottom w:val="none" w:sz="0" w:space="0" w:color="auto"/>
            <w:right w:val="none" w:sz="0" w:space="0" w:color="auto"/>
          </w:divBdr>
        </w:div>
      </w:divsChild>
    </w:div>
    <w:div w:id="1808547829">
      <w:bodyDiv w:val="1"/>
      <w:marLeft w:val="0"/>
      <w:marRight w:val="0"/>
      <w:marTop w:val="0"/>
      <w:marBottom w:val="0"/>
      <w:divBdr>
        <w:top w:val="none" w:sz="0" w:space="0" w:color="auto"/>
        <w:left w:val="none" w:sz="0" w:space="0" w:color="auto"/>
        <w:bottom w:val="none" w:sz="0" w:space="0" w:color="auto"/>
        <w:right w:val="none" w:sz="0" w:space="0" w:color="auto"/>
      </w:divBdr>
    </w:div>
    <w:div w:id="1817528377">
      <w:bodyDiv w:val="1"/>
      <w:marLeft w:val="0"/>
      <w:marRight w:val="0"/>
      <w:marTop w:val="0"/>
      <w:marBottom w:val="0"/>
      <w:divBdr>
        <w:top w:val="none" w:sz="0" w:space="0" w:color="auto"/>
        <w:left w:val="none" w:sz="0" w:space="0" w:color="auto"/>
        <w:bottom w:val="none" w:sz="0" w:space="0" w:color="auto"/>
        <w:right w:val="none" w:sz="0" w:space="0" w:color="auto"/>
      </w:divBdr>
    </w:div>
    <w:div w:id="1837766248">
      <w:bodyDiv w:val="1"/>
      <w:marLeft w:val="0"/>
      <w:marRight w:val="0"/>
      <w:marTop w:val="0"/>
      <w:marBottom w:val="0"/>
      <w:divBdr>
        <w:top w:val="none" w:sz="0" w:space="0" w:color="auto"/>
        <w:left w:val="none" w:sz="0" w:space="0" w:color="auto"/>
        <w:bottom w:val="none" w:sz="0" w:space="0" w:color="auto"/>
        <w:right w:val="none" w:sz="0" w:space="0" w:color="auto"/>
      </w:divBdr>
      <w:divsChild>
        <w:div w:id="1807233183">
          <w:marLeft w:val="547"/>
          <w:marRight w:val="0"/>
          <w:marTop w:val="0"/>
          <w:marBottom w:val="0"/>
          <w:divBdr>
            <w:top w:val="none" w:sz="0" w:space="0" w:color="auto"/>
            <w:left w:val="none" w:sz="0" w:space="0" w:color="auto"/>
            <w:bottom w:val="none" w:sz="0" w:space="0" w:color="auto"/>
            <w:right w:val="none" w:sz="0" w:space="0" w:color="auto"/>
          </w:divBdr>
        </w:div>
        <w:div w:id="98990675">
          <w:marLeft w:val="547"/>
          <w:marRight w:val="0"/>
          <w:marTop w:val="0"/>
          <w:marBottom w:val="0"/>
          <w:divBdr>
            <w:top w:val="none" w:sz="0" w:space="0" w:color="auto"/>
            <w:left w:val="none" w:sz="0" w:space="0" w:color="auto"/>
            <w:bottom w:val="none" w:sz="0" w:space="0" w:color="auto"/>
            <w:right w:val="none" w:sz="0" w:space="0" w:color="auto"/>
          </w:divBdr>
        </w:div>
        <w:div w:id="545608359">
          <w:marLeft w:val="547"/>
          <w:marRight w:val="0"/>
          <w:marTop w:val="0"/>
          <w:marBottom w:val="0"/>
          <w:divBdr>
            <w:top w:val="none" w:sz="0" w:space="0" w:color="auto"/>
            <w:left w:val="none" w:sz="0" w:space="0" w:color="auto"/>
            <w:bottom w:val="none" w:sz="0" w:space="0" w:color="auto"/>
            <w:right w:val="none" w:sz="0" w:space="0" w:color="auto"/>
          </w:divBdr>
        </w:div>
      </w:divsChild>
    </w:div>
    <w:div w:id="1893080649">
      <w:bodyDiv w:val="1"/>
      <w:marLeft w:val="0"/>
      <w:marRight w:val="0"/>
      <w:marTop w:val="0"/>
      <w:marBottom w:val="0"/>
      <w:divBdr>
        <w:top w:val="none" w:sz="0" w:space="0" w:color="auto"/>
        <w:left w:val="none" w:sz="0" w:space="0" w:color="auto"/>
        <w:bottom w:val="none" w:sz="0" w:space="0" w:color="auto"/>
        <w:right w:val="none" w:sz="0" w:space="0" w:color="auto"/>
      </w:divBdr>
      <w:divsChild>
        <w:div w:id="976564254">
          <w:marLeft w:val="547"/>
          <w:marRight w:val="0"/>
          <w:marTop w:val="134"/>
          <w:marBottom w:val="0"/>
          <w:divBdr>
            <w:top w:val="none" w:sz="0" w:space="0" w:color="auto"/>
            <w:left w:val="none" w:sz="0" w:space="0" w:color="auto"/>
            <w:bottom w:val="none" w:sz="0" w:space="0" w:color="auto"/>
            <w:right w:val="none" w:sz="0" w:space="0" w:color="auto"/>
          </w:divBdr>
        </w:div>
        <w:div w:id="352803569">
          <w:marLeft w:val="547"/>
          <w:marRight w:val="0"/>
          <w:marTop w:val="134"/>
          <w:marBottom w:val="0"/>
          <w:divBdr>
            <w:top w:val="none" w:sz="0" w:space="0" w:color="auto"/>
            <w:left w:val="none" w:sz="0" w:space="0" w:color="auto"/>
            <w:bottom w:val="none" w:sz="0" w:space="0" w:color="auto"/>
            <w:right w:val="none" w:sz="0" w:space="0" w:color="auto"/>
          </w:divBdr>
        </w:div>
      </w:divsChild>
    </w:div>
    <w:div w:id="1968579292">
      <w:bodyDiv w:val="1"/>
      <w:marLeft w:val="0"/>
      <w:marRight w:val="0"/>
      <w:marTop w:val="0"/>
      <w:marBottom w:val="0"/>
      <w:divBdr>
        <w:top w:val="none" w:sz="0" w:space="0" w:color="auto"/>
        <w:left w:val="none" w:sz="0" w:space="0" w:color="auto"/>
        <w:bottom w:val="none" w:sz="0" w:space="0" w:color="auto"/>
        <w:right w:val="none" w:sz="0" w:space="0" w:color="auto"/>
      </w:divBdr>
    </w:div>
    <w:div w:id="1977057102">
      <w:bodyDiv w:val="1"/>
      <w:marLeft w:val="0"/>
      <w:marRight w:val="0"/>
      <w:marTop w:val="0"/>
      <w:marBottom w:val="0"/>
      <w:divBdr>
        <w:top w:val="none" w:sz="0" w:space="0" w:color="auto"/>
        <w:left w:val="none" w:sz="0" w:space="0" w:color="auto"/>
        <w:bottom w:val="none" w:sz="0" w:space="0" w:color="auto"/>
        <w:right w:val="none" w:sz="0" w:space="0" w:color="auto"/>
      </w:divBdr>
    </w:div>
    <w:div w:id="2006206849">
      <w:bodyDiv w:val="1"/>
      <w:marLeft w:val="0"/>
      <w:marRight w:val="0"/>
      <w:marTop w:val="0"/>
      <w:marBottom w:val="0"/>
      <w:divBdr>
        <w:top w:val="none" w:sz="0" w:space="0" w:color="auto"/>
        <w:left w:val="none" w:sz="0" w:space="0" w:color="auto"/>
        <w:bottom w:val="none" w:sz="0" w:space="0" w:color="auto"/>
        <w:right w:val="none" w:sz="0" w:space="0" w:color="auto"/>
      </w:divBdr>
      <w:divsChild>
        <w:div w:id="1507017398">
          <w:marLeft w:val="547"/>
          <w:marRight w:val="0"/>
          <w:marTop w:val="173"/>
          <w:marBottom w:val="0"/>
          <w:divBdr>
            <w:top w:val="none" w:sz="0" w:space="0" w:color="auto"/>
            <w:left w:val="none" w:sz="0" w:space="0" w:color="auto"/>
            <w:bottom w:val="none" w:sz="0" w:space="0" w:color="auto"/>
            <w:right w:val="none" w:sz="0" w:space="0" w:color="auto"/>
          </w:divBdr>
        </w:div>
        <w:div w:id="1609966658">
          <w:marLeft w:val="547"/>
          <w:marRight w:val="0"/>
          <w:marTop w:val="173"/>
          <w:marBottom w:val="0"/>
          <w:divBdr>
            <w:top w:val="none" w:sz="0" w:space="0" w:color="auto"/>
            <w:left w:val="none" w:sz="0" w:space="0" w:color="auto"/>
            <w:bottom w:val="none" w:sz="0" w:space="0" w:color="auto"/>
            <w:right w:val="none" w:sz="0" w:space="0" w:color="auto"/>
          </w:divBdr>
        </w:div>
      </w:divsChild>
    </w:div>
    <w:div w:id="2027318672">
      <w:bodyDiv w:val="1"/>
      <w:marLeft w:val="0"/>
      <w:marRight w:val="0"/>
      <w:marTop w:val="0"/>
      <w:marBottom w:val="0"/>
      <w:divBdr>
        <w:top w:val="none" w:sz="0" w:space="0" w:color="auto"/>
        <w:left w:val="none" w:sz="0" w:space="0" w:color="auto"/>
        <w:bottom w:val="none" w:sz="0" w:space="0" w:color="auto"/>
        <w:right w:val="none" w:sz="0" w:space="0" w:color="auto"/>
      </w:divBdr>
      <w:divsChild>
        <w:div w:id="897517430">
          <w:marLeft w:val="0"/>
          <w:marRight w:val="0"/>
          <w:marTop w:val="0"/>
          <w:marBottom w:val="0"/>
          <w:divBdr>
            <w:top w:val="none" w:sz="0" w:space="0" w:color="auto"/>
            <w:left w:val="none" w:sz="0" w:space="0" w:color="auto"/>
            <w:bottom w:val="none" w:sz="0" w:space="0" w:color="auto"/>
            <w:right w:val="none" w:sz="0" w:space="0" w:color="auto"/>
          </w:divBdr>
        </w:div>
        <w:div w:id="1233732879">
          <w:marLeft w:val="0"/>
          <w:marRight w:val="0"/>
          <w:marTop w:val="0"/>
          <w:marBottom w:val="0"/>
          <w:divBdr>
            <w:top w:val="none" w:sz="0" w:space="0" w:color="auto"/>
            <w:left w:val="none" w:sz="0" w:space="0" w:color="auto"/>
            <w:bottom w:val="none" w:sz="0" w:space="0" w:color="auto"/>
            <w:right w:val="none" w:sz="0" w:space="0" w:color="auto"/>
          </w:divBdr>
        </w:div>
      </w:divsChild>
    </w:div>
    <w:div w:id="2082673892">
      <w:bodyDiv w:val="1"/>
      <w:marLeft w:val="0"/>
      <w:marRight w:val="0"/>
      <w:marTop w:val="0"/>
      <w:marBottom w:val="0"/>
      <w:divBdr>
        <w:top w:val="none" w:sz="0" w:space="0" w:color="auto"/>
        <w:left w:val="none" w:sz="0" w:space="0" w:color="auto"/>
        <w:bottom w:val="none" w:sz="0" w:space="0" w:color="auto"/>
        <w:right w:val="none" w:sz="0" w:space="0" w:color="auto"/>
      </w:divBdr>
      <w:divsChild>
        <w:div w:id="172843347">
          <w:marLeft w:val="547"/>
          <w:marRight w:val="0"/>
          <w:marTop w:val="134"/>
          <w:marBottom w:val="0"/>
          <w:divBdr>
            <w:top w:val="none" w:sz="0" w:space="0" w:color="auto"/>
            <w:left w:val="none" w:sz="0" w:space="0" w:color="auto"/>
            <w:bottom w:val="none" w:sz="0" w:space="0" w:color="auto"/>
            <w:right w:val="none" w:sz="0" w:space="0" w:color="auto"/>
          </w:divBdr>
        </w:div>
        <w:div w:id="1112826010">
          <w:marLeft w:val="547"/>
          <w:marRight w:val="0"/>
          <w:marTop w:val="134"/>
          <w:marBottom w:val="0"/>
          <w:divBdr>
            <w:top w:val="none" w:sz="0" w:space="0" w:color="auto"/>
            <w:left w:val="none" w:sz="0" w:space="0" w:color="auto"/>
            <w:bottom w:val="none" w:sz="0" w:space="0" w:color="auto"/>
            <w:right w:val="none" w:sz="0" w:space="0" w:color="auto"/>
          </w:divBdr>
        </w:div>
        <w:div w:id="1239096202">
          <w:marLeft w:val="547"/>
          <w:marRight w:val="0"/>
          <w:marTop w:val="134"/>
          <w:marBottom w:val="0"/>
          <w:divBdr>
            <w:top w:val="none" w:sz="0" w:space="0" w:color="auto"/>
            <w:left w:val="none" w:sz="0" w:space="0" w:color="auto"/>
            <w:bottom w:val="none" w:sz="0" w:space="0" w:color="auto"/>
            <w:right w:val="none" w:sz="0" w:space="0" w:color="auto"/>
          </w:divBdr>
        </w:div>
        <w:div w:id="323049673">
          <w:marLeft w:val="547"/>
          <w:marRight w:val="0"/>
          <w:marTop w:val="134"/>
          <w:marBottom w:val="0"/>
          <w:divBdr>
            <w:top w:val="none" w:sz="0" w:space="0" w:color="auto"/>
            <w:left w:val="none" w:sz="0" w:space="0" w:color="auto"/>
            <w:bottom w:val="none" w:sz="0" w:space="0" w:color="auto"/>
            <w:right w:val="none" w:sz="0" w:space="0" w:color="auto"/>
          </w:divBdr>
        </w:div>
        <w:div w:id="354812379">
          <w:marLeft w:val="547"/>
          <w:marRight w:val="0"/>
          <w:marTop w:val="134"/>
          <w:marBottom w:val="0"/>
          <w:divBdr>
            <w:top w:val="none" w:sz="0" w:space="0" w:color="auto"/>
            <w:left w:val="none" w:sz="0" w:space="0" w:color="auto"/>
            <w:bottom w:val="none" w:sz="0" w:space="0" w:color="auto"/>
            <w:right w:val="none" w:sz="0" w:space="0" w:color="auto"/>
          </w:divBdr>
        </w:div>
        <w:div w:id="297879633">
          <w:marLeft w:val="547"/>
          <w:marRight w:val="0"/>
          <w:marTop w:val="134"/>
          <w:marBottom w:val="0"/>
          <w:divBdr>
            <w:top w:val="none" w:sz="0" w:space="0" w:color="auto"/>
            <w:left w:val="none" w:sz="0" w:space="0" w:color="auto"/>
            <w:bottom w:val="none" w:sz="0" w:space="0" w:color="auto"/>
            <w:right w:val="none" w:sz="0" w:space="0" w:color="auto"/>
          </w:divBdr>
        </w:div>
      </w:divsChild>
    </w:div>
    <w:div w:id="2093968195">
      <w:bodyDiv w:val="1"/>
      <w:marLeft w:val="0"/>
      <w:marRight w:val="0"/>
      <w:marTop w:val="0"/>
      <w:marBottom w:val="0"/>
      <w:divBdr>
        <w:top w:val="none" w:sz="0" w:space="0" w:color="auto"/>
        <w:left w:val="none" w:sz="0" w:space="0" w:color="auto"/>
        <w:bottom w:val="none" w:sz="0" w:space="0" w:color="auto"/>
        <w:right w:val="none" w:sz="0" w:space="0" w:color="auto"/>
      </w:divBdr>
    </w:div>
    <w:div w:id="2096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gif"/><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1DB83-350B-4D6A-A749-ACB77A5F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18</Pages>
  <Words>6206</Words>
  <Characters>35377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Catalina Croitoru</cp:lastModifiedBy>
  <cp:revision>101</cp:revision>
  <dcterms:created xsi:type="dcterms:W3CDTF">2020-04-05T17:14:00Z</dcterms:created>
  <dcterms:modified xsi:type="dcterms:W3CDTF">2021-05-31T12:48:00Z</dcterms:modified>
</cp:coreProperties>
</file>